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C5D31">
      <w:pPr>
        <w:adjustRightInd/>
        <w:snapToGrid/>
        <w:spacing w:line="220" w:lineRule="atLeast"/>
        <w:rPr>
          <w:rFonts w:hint="default" w:ascii="Times New Roman" w:hAnsi="Times New Roman" w:eastAsia="黑体" w:cs="Times New Roman"/>
          <w:bCs/>
          <w:color w:val="000000"/>
          <w:szCs w:val="24"/>
        </w:rPr>
      </w:pPr>
      <w:r>
        <w:rPr>
          <w:rFonts w:hint="default" w:ascii="Times New Roman" w:hAnsi="Times New Roman" w:cs="Times New Roman"/>
        </w:rPr>
        <w:fldChar w:fldCharType="begin"/>
      </w:r>
      <w:r>
        <w:rPr>
          <w:rFonts w:hint="default" w:ascii="Times New Roman" w:hAnsi="Times New Roman" w:cs="Times New Roman"/>
        </w:rPr>
        <w:instrText xml:space="preserve">INCLUDEPICTURE \d "C:\\Users\\Administrator\\Documents\\Tencent Files\\2361063851\\Image\\C2C\\BF5W3WTQ`PS`{D%7HVAE5[Y.png" \* MERGEFORMATINET </w:instrText>
      </w:r>
      <w:r>
        <w:rPr>
          <w:rFonts w:hint="default" w:ascii="Times New Roman" w:hAnsi="Times New Roman" w:cs="Times New Roman"/>
        </w:rPr>
        <w:fldChar w:fldCharType="end"/>
      </w:r>
    </w:p>
    <w:p w14:paraId="1D7DFBD8">
      <w:pPr>
        <w:jc w:val="center"/>
        <w:rPr>
          <w:rFonts w:hint="default" w:ascii="Times New Roman" w:hAnsi="Times New Roman" w:cs="Times New Roman"/>
          <w:color w:val="000000"/>
          <w:sz w:val="28"/>
        </w:rPr>
      </w:pPr>
    </w:p>
    <w:p w14:paraId="6EFC030D">
      <w:pPr>
        <w:pStyle w:val="10"/>
        <w:rPr>
          <w:rFonts w:hint="default" w:ascii="Times New Roman" w:hAnsi="Times New Roman" w:cs="Times New Roman"/>
          <w:color w:val="000000"/>
          <w:sz w:val="28"/>
        </w:rPr>
      </w:pPr>
    </w:p>
    <w:p w14:paraId="67088BC4">
      <w:pPr>
        <w:pStyle w:val="10"/>
        <w:rPr>
          <w:rFonts w:hint="default" w:ascii="Times New Roman" w:hAnsi="Times New Roman" w:cs="Times New Roman"/>
          <w:color w:val="000000"/>
          <w:sz w:val="28"/>
        </w:rPr>
      </w:pPr>
    </w:p>
    <w:p w14:paraId="38959212">
      <w:pPr>
        <w:pStyle w:val="10"/>
        <w:rPr>
          <w:rFonts w:hint="default" w:ascii="Times New Roman" w:hAnsi="Times New Roman" w:cs="Times New Roman"/>
          <w:color w:val="000000"/>
          <w:sz w:val="28"/>
        </w:rPr>
      </w:pPr>
    </w:p>
    <w:p w14:paraId="0268092E">
      <w:pPr>
        <w:jc w:val="center"/>
        <w:outlineLvl w:val="9"/>
        <w:rPr>
          <w:rFonts w:hint="default" w:ascii="Times New Roman" w:hAnsi="Times New Roman" w:eastAsia="华文新魏" w:cs="Times New Roman"/>
          <w:b/>
          <w:color w:val="000000"/>
          <w:sz w:val="48"/>
          <w:szCs w:val="48"/>
        </w:rPr>
      </w:pPr>
    </w:p>
    <w:p w14:paraId="1399D4A7">
      <w:pPr>
        <w:jc w:val="center"/>
        <w:outlineLvl w:val="9"/>
        <w:rPr>
          <w:rFonts w:hint="eastAsia" w:eastAsia="宋体" w:cs="Times New Roman"/>
          <w:b/>
          <w:color w:val="000000"/>
          <w:sz w:val="48"/>
          <w:szCs w:val="48"/>
          <w:lang w:eastAsia="zh-CN"/>
        </w:rPr>
      </w:pPr>
      <w:bookmarkStart w:id="0" w:name="_Toc19328"/>
      <w:bookmarkStart w:id="1" w:name="_Toc30061"/>
      <w:r>
        <w:rPr>
          <w:rFonts w:hint="eastAsia" w:eastAsia="宋体" w:cs="Times New Roman"/>
          <w:b/>
          <w:color w:val="000000"/>
          <w:sz w:val="48"/>
          <w:szCs w:val="48"/>
          <w:lang w:eastAsia="zh-CN"/>
        </w:rPr>
        <w:t>绍兴森雅包装有限公司</w:t>
      </w:r>
    </w:p>
    <w:p w14:paraId="2AFD76A9">
      <w:pPr>
        <w:jc w:val="center"/>
        <w:outlineLvl w:val="9"/>
        <w:rPr>
          <w:rFonts w:hint="eastAsia" w:eastAsia="宋体" w:cs="Times New Roman"/>
          <w:b/>
          <w:color w:val="000000"/>
          <w:sz w:val="48"/>
          <w:szCs w:val="48"/>
          <w:lang w:eastAsia="zh-CN"/>
        </w:rPr>
      </w:pPr>
      <w:r>
        <w:rPr>
          <w:rFonts w:hint="eastAsia" w:eastAsia="宋体" w:cs="Times New Roman"/>
          <w:b/>
          <w:color w:val="000000"/>
          <w:sz w:val="48"/>
          <w:szCs w:val="48"/>
          <w:lang w:eastAsia="zh-CN"/>
        </w:rPr>
        <w:t>年产1000万套化妆品包装容器项目</w:t>
      </w:r>
      <w:bookmarkEnd w:id="0"/>
      <w:bookmarkEnd w:id="1"/>
    </w:p>
    <w:p w14:paraId="403E4E13">
      <w:pPr>
        <w:jc w:val="center"/>
        <w:outlineLvl w:val="9"/>
        <w:rPr>
          <w:rFonts w:hint="eastAsia" w:eastAsia="宋体" w:cs="Times New Roman"/>
          <w:b/>
          <w:color w:val="000000"/>
          <w:sz w:val="48"/>
          <w:szCs w:val="48"/>
          <w:lang w:eastAsia="zh-CN"/>
        </w:rPr>
      </w:pPr>
      <w:r>
        <w:rPr>
          <w:rFonts w:hint="eastAsia" w:eastAsia="宋体" w:cs="Times New Roman"/>
          <w:b/>
          <w:color w:val="000000"/>
          <w:sz w:val="48"/>
          <w:szCs w:val="48"/>
          <w:lang w:eastAsia="zh-CN"/>
        </w:rPr>
        <w:t>（</w:t>
      </w:r>
      <w:r>
        <w:rPr>
          <w:rFonts w:hint="eastAsia" w:eastAsia="宋体" w:cs="Times New Roman"/>
          <w:b/>
          <w:color w:val="000000"/>
          <w:sz w:val="48"/>
          <w:szCs w:val="48"/>
          <w:lang w:val="en-US" w:eastAsia="zh-CN"/>
        </w:rPr>
        <w:t>先行</w:t>
      </w:r>
      <w:r>
        <w:rPr>
          <w:rFonts w:hint="eastAsia" w:eastAsia="宋体" w:cs="Times New Roman"/>
          <w:b/>
          <w:color w:val="000000"/>
          <w:sz w:val="48"/>
          <w:szCs w:val="48"/>
          <w:lang w:eastAsia="zh-CN"/>
        </w:rPr>
        <w:t>）</w:t>
      </w:r>
    </w:p>
    <w:p w14:paraId="0E8536DB">
      <w:pPr>
        <w:jc w:val="center"/>
        <w:outlineLvl w:val="9"/>
        <w:rPr>
          <w:rFonts w:hint="default" w:ascii="Times New Roman" w:hAnsi="Times New Roman" w:eastAsia="宋体" w:cs="Times New Roman"/>
          <w:color w:val="000000"/>
          <w:sz w:val="48"/>
          <w:szCs w:val="48"/>
        </w:rPr>
      </w:pPr>
      <w:bookmarkStart w:id="2" w:name="_Toc27597"/>
      <w:bookmarkStart w:id="3" w:name="_Toc2583"/>
      <w:r>
        <w:rPr>
          <w:rFonts w:hint="default" w:ascii="Times New Roman" w:hAnsi="Times New Roman" w:eastAsia="宋体" w:cs="Times New Roman"/>
          <w:b/>
          <w:color w:val="000000"/>
          <w:sz w:val="48"/>
          <w:szCs w:val="48"/>
        </w:rPr>
        <w:t>竣工环境保护验收监测</w:t>
      </w:r>
      <w:r>
        <w:rPr>
          <w:rFonts w:hint="eastAsia" w:eastAsia="宋体" w:cs="Times New Roman"/>
          <w:b/>
          <w:color w:val="000000"/>
          <w:sz w:val="48"/>
          <w:szCs w:val="48"/>
          <w:lang w:val="en-US" w:eastAsia="zh-CN"/>
        </w:rPr>
        <w:t>评价</w:t>
      </w:r>
      <w:r>
        <w:rPr>
          <w:rFonts w:hint="default" w:ascii="Times New Roman" w:hAnsi="Times New Roman" w:eastAsia="宋体" w:cs="Times New Roman"/>
          <w:b/>
          <w:color w:val="000000"/>
          <w:sz w:val="48"/>
          <w:szCs w:val="48"/>
        </w:rPr>
        <w:t>报告表</w:t>
      </w:r>
      <w:bookmarkEnd w:id="2"/>
      <w:bookmarkEnd w:id="3"/>
    </w:p>
    <w:p w14:paraId="559BEC82">
      <w:pPr>
        <w:jc w:val="center"/>
        <w:outlineLvl w:val="9"/>
        <w:rPr>
          <w:rFonts w:hint="default" w:ascii="Times New Roman" w:hAnsi="Times New Roman" w:eastAsia="宋体" w:cs="Times New Roman"/>
          <w:color w:val="000000"/>
          <w:sz w:val="28"/>
        </w:rPr>
      </w:pPr>
    </w:p>
    <w:p w14:paraId="357EF013">
      <w:pPr>
        <w:jc w:val="center"/>
        <w:outlineLvl w:val="9"/>
        <w:rPr>
          <w:rFonts w:hint="default" w:ascii="Times New Roman" w:hAnsi="Times New Roman" w:eastAsia="宋体" w:cs="Times New Roman"/>
          <w:color w:val="000000"/>
          <w:sz w:val="28"/>
        </w:rPr>
      </w:pPr>
    </w:p>
    <w:p w14:paraId="615852C2">
      <w:pPr>
        <w:jc w:val="center"/>
        <w:outlineLvl w:val="9"/>
        <w:rPr>
          <w:rFonts w:hint="default" w:ascii="Times New Roman" w:hAnsi="Times New Roman" w:eastAsia="宋体" w:cs="Times New Roman"/>
          <w:b/>
          <w:color w:val="FF0000"/>
          <w:sz w:val="30"/>
          <w:szCs w:val="30"/>
        </w:rPr>
      </w:pPr>
    </w:p>
    <w:p w14:paraId="3F322CAE">
      <w:pPr>
        <w:jc w:val="center"/>
        <w:outlineLvl w:val="9"/>
        <w:rPr>
          <w:rFonts w:hint="default" w:ascii="Times New Roman" w:hAnsi="Times New Roman" w:eastAsia="宋体" w:cs="Times New Roman"/>
          <w:color w:val="000000"/>
          <w:sz w:val="28"/>
        </w:rPr>
      </w:pPr>
    </w:p>
    <w:p w14:paraId="05BB8389">
      <w:pPr>
        <w:jc w:val="center"/>
        <w:rPr>
          <w:rFonts w:hint="default" w:ascii="Times New Roman" w:hAnsi="Times New Roman" w:eastAsia="宋体" w:cs="Times New Roman"/>
          <w:color w:val="000000"/>
          <w:sz w:val="28"/>
        </w:rPr>
      </w:pPr>
    </w:p>
    <w:p w14:paraId="5327100D">
      <w:pPr>
        <w:pStyle w:val="10"/>
        <w:jc w:val="center"/>
        <w:rPr>
          <w:rFonts w:hint="default" w:ascii="Times New Roman" w:hAnsi="Times New Roman" w:eastAsia="宋体" w:cs="Times New Roman"/>
          <w:color w:val="000000"/>
          <w:sz w:val="28"/>
        </w:rPr>
      </w:pPr>
    </w:p>
    <w:p w14:paraId="68664D37">
      <w:pPr>
        <w:pStyle w:val="10"/>
        <w:jc w:val="center"/>
        <w:rPr>
          <w:rFonts w:hint="default" w:ascii="Times New Roman" w:hAnsi="Times New Roman" w:eastAsia="宋体" w:cs="Times New Roman"/>
          <w:color w:val="000000"/>
          <w:sz w:val="28"/>
        </w:rPr>
      </w:pPr>
    </w:p>
    <w:p w14:paraId="4B40AC17">
      <w:pPr>
        <w:pStyle w:val="10"/>
        <w:jc w:val="center"/>
        <w:rPr>
          <w:rFonts w:hint="default" w:ascii="Times New Roman" w:hAnsi="Times New Roman" w:eastAsia="宋体" w:cs="Times New Roman"/>
          <w:color w:val="000000"/>
          <w:sz w:val="28"/>
        </w:rPr>
      </w:pPr>
    </w:p>
    <w:p w14:paraId="25DA8E44">
      <w:pPr>
        <w:pStyle w:val="10"/>
        <w:jc w:val="center"/>
        <w:rPr>
          <w:rFonts w:hint="default" w:ascii="Times New Roman" w:hAnsi="Times New Roman" w:eastAsia="宋体" w:cs="Times New Roman"/>
          <w:color w:val="000000"/>
          <w:sz w:val="28"/>
        </w:rPr>
      </w:pPr>
    </w:p>
    <w:p w14:paraId="301658E1">
      <w:pPr>
        <w:pStyle w:val="10"/>
        <w:jc w:val="center"/>
        <w:rPr>
          <w:rFonts w:hint="default" w:ascii="Times New Roman" w:hAnsi="Times New Roman" w:eastAsia="宋体" w:cs="Times New Roman"/>
          <w:color w:val="000000"/>
          <w:sz w:val="28"/>
        </w:rPr>
      </w:pPr>
    </w:p>
    <w:p w14:paraId="7395ED61">
      <w:pPr>
        <w:pStyle w:val="10"/>
        <w:jc w:val="center"/>
        <w:rPr>
          <w:rFonts w:hint="default" w:ascii="Times New Roman" w:hAnsi="Times New Roman" w:eastAsia="宋体" w:cs="Times New Roman"/>
          <w:color w:val="000000"/>
          <w:sz w:val="28"/>
        </w:rPr>
      </w:pPr>
    </w:p>
    <w:p w14:paraId="25C9A454">
      <w:pPr>
        <w:pStyle w:val="10"/>
        <w:jc w:val="center"/>
        <w:rPr>
          <w:rFonts w:hint="default" w:ascii="Times New Roman" w:hAnsi="Times New Roman" w:eastAsia="宋体" w:cs="Times New Roman"/>
          <w:color w:val="000000"/>
          <w:sz w:val="28"/>
        </w:rPr>
      </w:pPr>
    </w:p>
    <w:p w14:paraId="126FB7A8">
      <w:pPr>
        <w:jc w:val="center"/>
        <w:rPr>
          <w:rFonts w:hint="eastAsia" w:ascii="Times New Roman" w:hAnsi="Times New Roman" w:eastAsia="宋体" w:cs="Times New Roman"/>
          <w:color w:val="000000"/>
          <w:sz w:val="28"/>
          <w:lang w:eastAsia="zh-CN"/>
        </w:rPr>
      </w:pPr>
      <w:r>
        <w:rPr>
          <w:rFonts w:hint="default" w:ascii="Times New Roman" w:hAnsi="Times New Roman" w:eastAsia="宋体" w:cs="Times New Roman"/>
          <w:color w:val="000000"/>
          <w:sz w:val="32"/>
          <w:szCs w:val="28"/>
        </w:rPr>
        <w:t>建设</w:t>
      </w:r>
      <w:r>
        <w:rPr>
          <w:rFonts w:hint="eastAsia" w:eastAsia="宋体" w:cs="Times New Roman"/>
          <w:color w:val="000000"/>
          <w:sz w:val="32"/>
          <w:szCs w:val="28"/>
          <w:lang w:val="en-US" w:eastAsia="zh-CN"/>
        </w:rPr>
        <w:t>/</w:t>
      </w:r>
      <w:r>
        <w:rPr>
          <w:rFonts w:hint="default" w:ascii="Times New Roman" w:hAnsi="Times New Roman" w:eastAsia="宋体" w:cs="Times New Roman"/>
          <w:color w:val="000000"/>
          <w:sz w:val="32"/>
          <w:szCs w:val="28"/>
        </w:rPr>
        <w:t>编制单位：</w:t>
      </w:r>
      <w:r>
        <w:rPr>
          <w:rFonts w:hint="eastAsia" w:eastAsia="宋体" w:cs="Times New Roman"/>
          <w:color w:val="000000"/>
          <w:sz w:val="32"/>
          <w:szCs w:val="28"/>
          <w:lang w:eastAsia="zh-CN"/>
        </w:rPr>
        <w:t>绍兴森雅包装有限公司</w:t>
      </w:r>
    </w:p>
    <w:p w14:paraId="11D7B67D">
      <w:pPr>
        <w:jc w:val="center"/>
        <w:rPr>
          <w:rFonts w:hint="default" w:ascii="Times New Roman" w:hAnsi="Times New Roman" w:cs="Times New Roman"/>
          <w:color w:val="000000"/>
          <w:sz w:val="32"/>
        </w:rPr>
      </w:pPr>
      <w:r>
        <w:rPr>
          <w:rFonts w:hint="default" w:ascii="Times New Roman" w:hAnsi="Times New Roman" w:eastAsia="宋体" w:cs="Times New Roman"/>
          <w:b/>
          <w:sz w:val="28"/>
          <w:szCs w:val="28"/>
        </w:rPr>
        <w:t>20</w:t>
      </w:r>
      <w:r>
        <w:rPr>
          <w:rFonts w:hint="eastAsia" w:eastAsia="宋体" w:cs="Times New Roman"/>
          <w:b/>
          <w:sz w:val="28"/>
          <w:szCs w:val="28"/>
          <w:lang w:val="en-US" w:eastAsia="zh-CN"/>
        </w:rPr>
        <w:t>25</w:t>
      </w:r>
      <w:r>
        <w:rPr>
          <w:rFonts w:hint="default" w:ascii="Times New Roman" w:hAnsi="Times New Roman" w:eastAsia="宋体" w:cs="Times New Roman"/>
          <w:b/>
          <w:sz w:val="28"/>
          <w:szCs w:val="28"/>
        </w:rPr>
        <w:t>年</w:t>
      </w:r>
      <w:r>
        <w:rPr>
          <w:rFonts w:hint="eastAsia" w:eastAsia="宋体" w:cs="Times New Roman"/>
          <w:b/>
          <w:sz w:val="28"/>
          <w:szCs w:val="28"/>
          <w:lang w:val="en-US" w:eastAsia="zh-CN"/>
        </w:rPr>
        <w:t>10</w:t>
      </w:r>
      <w:r>
        <w:rPr>
          <w:rFonts w:hint="default" w:ascii="Times New Roman" w:hAnsi="Times New Roman" w:eastAsia="宋体" w:cs="Times New Roman"/>
          <w:b/>
          <w:sz w:val="28"/>
          <w:szCs w:val="28"/>
        </w:rPr>
        <w:t>月</w:t>
      </w:r>
      <w:r>
        <w:rPr>
          <w:rFonts w:hint="default" w:ascii="Times New Roman" w:hAnsi="Times New Roman" w:cs="Times New Roman"/>
          <w:color w:val="000000"/>
          <w:sz w:val="32"/>
        </w:rPr>
        <w:br w:type="page"/>
      </w:r>
    </w:p>
    <w:tbl>
      <w:tblPr>
        <w:tblStyle w:val="20"/>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69"/>
        <w:gridCol w:w="6535"/>
      </w:tblGrid>
      <w:tr w14:paraId="2322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798D1C03">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建设/编制单位：</w:t>
            </w:r>
          </w:p>
        </w:tc>
        <w:tc>
          <w:tcPr>
            <w:tcW w:w="3934" w:type="pct"/>
            <w:vAlign w:val="center"/>
          </w:tcPr>
          <w:p w14:paraId="77613CEA">
            <w:pPr>
              <w:widowControl/>
              <w:spacing w:line="480" w:lineRule="auto"/>
              <w:jc w:val="lef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绍兴森雅包装有限公司</w:t>
            </w:r>
          </w:p>
        </w:tc>
      </w:tr>
      <w:tr w14:paraId="3B4F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144CC973">
            <w:pPr>
              <w:widowControl/>
              <w:spacing w:line="480" w:lineRule="auto"/>
              <w:jc w:val="lef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法人代表：</w:t>
            </w:r>
          </w:p>
        </w:tc>
        <w:tc>
          <w:tcPr>
            <w:tcW w:w="3934" w:type="pct"/>
            <w:vAlign w:val="center"/>
          </w:tcPr>
          <w:p w14:paraId="4C1056C1">
            <w:pPr>
              <w:widowControl/>
              <w:spacing w:line="480" w:lineRule="auto"/>
              <w:jc w:val="left"/>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俞明</w:t>
            </w:r>
          </w:p>
        </w:tc>
      </w:tr>
      <w:tr w14:paraId="5708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2DEA469B">
            <w:pPr>
              <w:widowControl/>
              <w:spacing w:line="480" w:lineRule="auto"/>
              <w:jc w:val="both"/>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检测单位：</w:t>
            </w:r>
          </w:p>
        </w:tc>
        <w:tc>
          <w:tcPr>
            <w:tcW w:w="3934" w:type="pct"/>
            <w:vAlign w:val="center"/>
          </w:tcPr>
          <w:p w14:paraId="0E0BC35F">
            <w:pPr>
              <w:widowControl/>
              <w:spacing w:line="480" w:lineRule="auto"/>
              <w:jc w:val="lef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bCs/>
                <w:color w:val="auto"/>
                <w:sz w:val="24"/>
                <w:szCs w:val="24"/>
                <w:highlight w:val="none"/>
                <w:lang w:val="en-US" w:eastAsia="zh-CN"/>
              </w:rPr>
              <w:t>绍兴市中正环境检测</w:t>
            </w:r>
            <w:r>
              <w:rPr>
                <w:rFonts w:hint="eastAsia" w:ascii="华文仿宋" w:hAnsi="华文仿宋" w:eastAsia="华文仿宋" w:cs="华文仿宋"/>
                <w:bCs/>
                <w:color w:val="auto"/>
                <w:sz w:val="24"/>
                <w:szCs w:val="24"/>
                <w:highlight w:val="none"/>
              </w:rPr>
              <w:t>有限公司</w:t>
            </w:r>
          </w:p>
        </w:tc>
      </w:tr>
      <w:tr w14:paraId="067E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33307D72">
            <w:pPr>
              <w:widowControl/>
              <w:spacing w:line="480" w:lineRule="auto"/>
              <w:jc w:val="both"/>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rPr>
              <w:t>法人代表：</w:t>
            </w:r>
          </w:p>
        </w:tc>
        <w:tc>
          <w:tcPr>
            <w:tcW w:w="3934" w:type="pct"/>
            <w:vAlign w:val="center"/>
          </w:tcPr>
          <w:p w14:paraId="60095F0B">
            <w:pPr>
              <w:widowControl/>
              <w:spacing w:line="480" w:lineRule="auto"/>
              <w:jc w:val="left"/>
              <w:rPr>
                <w:rFonts w:hint="eastAsia" w:ascii="华文仿宋" w:hAnsi="华文仿宋" w:eastAsia="华文仿宋" w:cs="华文仿宋"/>
                <w:bCs/>
                <w:color w:val="auto"/>
                <w:sz w:val="24"/>
                <w:szCs w:val="24"/>
                <w:highlight w:val="none"/>
                <w:lang w:val="en-US" w:eastAsia="zh-CN"/>
              </w:rPr>
            </w:pPr>
            <w:r>
              <w:rPr>
                <w:rFonts w:hint="eastAsia" w:ascii="华文仿宋" w:hAnsi="华文仿宋" w:eastAsia="华文仿宋" w:cs="华文仿宋"/>
                <w:bCs/>
                <w:color w:val="auto"/>
                <w:sz w:val="24"/>
                <w:szCs w:val="24"/>
                <w:highlight w:val="none"/>
                <w:lang w:val="en-US" w:eastAsia="zh-CN"/>
              </w:rPr>
              <w:t>李焱锋</w:t>
            </w:r>
          </w:p>
        </w:tc>
      </w:tr>
    </w:tbl>
    <w:p w14:paraId="6DD8B8D1">
      <w:pPr>
        <w:spacing w:line="480" w:lineRule="auto"/>
        <w:rPr>
          <w:rFonts w:ascii="仿宋_GB2312"/>
          <w:color w:val="000000"/>
          <w:sz w:val="32"/>
        </w:rPr>
      </w:pPr>
    </w:p>
    <w:p w14:paraId="665A9ECF">
      <w:pPr>
        <w:pStyle w:val="28"/>
        <w:rPr>
          <w:rFonts w:hint="default"/>
        </w:rPr>
      </w:pPr>
    </w:p>
    <w:p w14:paraId="441A4552">
      <w:pPr>
        <w:rPr>
          <w:rFonts w:hint="default" w:ascii="Times New Roman" w:hAnsi="Times New Roman" w:cs="Times New Roman"/>
          <w:b/>
          <w:color w:val="000000"/>
          <w:spacing w:val="2"/>
          <w:w w:val="79"/>
          <w:sz w:val="28"/>
        </w:rPr>
      </w:pPr>
    </w:p>
    <w:p w14:paraId="23010D67">
      <w:pPr>
        <w:rPr>
          <w:rFonts w:hint="default" w:ascii="Times New Roman" w:hAnsi="Times New Roman" w:cs="Times New Roman"/>
          <w:b/>
          <w:color w:val="000000"/>
          <w:spacing w:val="2"/>
          <w:w w:val="79"/>
          <w:sz w:val="28"/>
        </w:rPr>
      </w:pPr>
    </w:p>
    <w:p w14:paraId="5EF077EE">
      <w:pPr>
        <w:rPr>
          <w:rFonts w:hint="default" w:ascii="Times New Roman" w:hAnsi="Times New Roman" w:cs="Times New Roman"/>
          <w:b/>
          <w:color w:val="000000"/>
          <w:spacing w:val="2"/>
          <w:w w:val="79"/>
          <w:sz w:val="28"/>
        </w:rPr>
      </w:pPr>
    </w:p>
    <w:p w14:paraId="6676F0ED">
      <w:pPr>
        <w:rPr>
          <w:rFonts w:hint="default" w:ascii="Times New Roman" w:hAnsi="Times New Roman" w:cs="Times New Roman"/>
          <w:b/>
          <w:color w:val="000000"/>
          <w:spacing w:val="2"/>
          <w:w w:val="79"/>
          <w:sz w:val="28"/>
        </w:rPr>
      </w:pPr>
    </w:p>
    <w:p w14:paraId="2617CAB1">
      <w:pPr>
        <w:rPr>
          <w:rFonts w:hint="default" w:ascii="Times New Roman" w:hAnsi="Times New Roman" w:cs="Times New Roman"/>
          <w:b/>
          <w:color w:val="000000"/>
          <w:spacing w:val="2"/>
          <w:w w:val="79"/>
          <w:sz w:val="28"/>
        </w:rPr>
      </w:pPr>
    </w:p>
    <w:p w14:paraId="47EE409E">
      <w:pPr>
        <w:rPr>
          <w:rFonts w:hint="default" w:ascii="Times New Roman" w:hAnsi="Times New Roman" w:cs="Times New Roman"/>
          <w:b/>
          <w:color w:val="000000"/>
          <w:spacing w:val="2"/>
          <w:w w:val="79"/>
          <w:sz w:val="28"/>
        </w:rPr>
      </w:pPr>
    </w:p>
    <w:p w14:paraId="7B942C6A">
      <w:pPr>
        <w:pStyle w:val="10"/>
        <w:rPr>
          <w:rFonts w:hint="default" w:ascii="Times New Roman" w:hAnsi="Times New Roman" w:cs="Times New Roman"/>
          <w:b/>
          <w:color w:val="000000"/>
          <w:spacing w:val="2"/>
          <w:w w:val="79"/>
          <w:sz w:val="28"/>
        </w:rPr>
      </w:pPr>
    </w:p>
    <w:p w14:paraId="27712AE9">
      <w:pPr>
        <w:pStyle w:val="10"/>
        <w:rPr>
          <w:rFonts w:hint="default" w:ascii="Times New Roman" w:hAnsi="Times New Roman" w:cs="Times New Roman"/>
          <w:b/>
          <w:color w:val="000000"/>
          <w:spacing w:val="2"/>
          <w:w w:val="79"/>
          <w:sz w:val="28"/>
        </w:rPr>
      </w:pPr>
    </w:p>
    <w:p w14:paraId="52AC2C8D">
      <w:pPr>
        <w:pStyle w:val="10"/>
        <w:rPr>
          <w:rFonts w:hint="default" w:ascii="Times New Roman" w:hAnsi="Times New Roman" w:cs="Times New Roman"/>
          <w:b/>
          <w:color w:val="000000"/>
          <w:spacing w:val="2"/>
          <w:w w:val="79"/>
          <w:sz w:val="28"/>
        </w:rPr>
      </w:pPr>
    </w:p>
    <w:p w14:paraId="1058372C">
      <w:pPr>
        <w:pStyle w:val="10"/>
        <w:rPr>
          <w:rFonts w:hint="default" w:ascii="Times New Roman" w:hAnsi="Times New Roman" w:cs="Times New Roman"/>
          <w:b/>
          <w:color w:val="000000"/>
          <w:spacing w:val="2"/>
          <w:w w:val="79"/>
          <w:sz w:val="28"/>
        </w:rPr>
      </w:pPr>
    </w:p>
    <w:p w14:paraId="22B15188">
      <w:pPr>
        <w:rPr>
          <w:rFonts w:hint="default" w:ascii="Times New Roman" w:hAnsi="Times New Roman" w:cs="Times New Roman"/>
          <w:b/>
          <w:color w:val="000000"/>
          <w:spacing w:val="2"/>
          <w:w w:val="79"/>
          <w:sz w:val="28"/>
        </w:rPr>
      </w:pPr>
    </w:p>
    <w:p w14:paraId="6D9A8BC6">
      <w:pPr>
        <w:rPr>
          <w:rFonts w:hint="default" w:ascii="Times New Roman" w:hAnsi="Times New Roman" w:cs="Times New Roman"/>
          <w:b/>
          <w:color w:val="000000"/>
          <w:spacing w:val="2"/>
          <w:w w:val="79"/>
          <w:sz w:val="28"/>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76"/>
        <w:gridCol w:w="6530"/>
      </w:tblGrid>
      <w:tr w14:paraId="59AA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2F5AA86B">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建设/编制单位：</w:t>
            </w:r>
          </w:p>
        </w:tc>
        <w:tc>
          <w:tcPr>
            <w:tcW w:w="3930" w:type="pct"/>
          </w:tcPr>
          <w:p w14:paraId="40BE7BCF">
            <w:pPr>
              <w:widowControl/>
              <w:spacing w:line="480" w:lineRule="auto"/>
              <w:jc w:val="lef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绍兴森雅包装有限公司</w:t>
            </w:r>
          </w:p>
        </w:tc>
      </w:tr>
      <w:tr w14:paraId="168D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4E1F1113">
            <w:pPr>
              <w:widowControl/>
              <w:spacing w:line="480" w:lineRule="auto"/>
              <w:jc w:val="lef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电话：</w:t>
            </w:r>
          </w:p>
        </w:tc>
        <w:tc>
          <w:tcPr>
            <w:tcW w:w="3930" w:type="pct"/>
          </w:tcPr>
          <w:p w14:paraId="645EA2EF">
            <w:pPr>
              <w:widowControl/>
              <w:spacing w:line="480" w:lineRule="auto"/>
              <w:jc w:val="lef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15158216510</w:t>
            </w:r>
          </w:p>
        </w:tc>
      </w:tr>
      <w:tr w14:paraId="7021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0DE3657A">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传真：</w:t>
            </w:r>
          </w:p>
        </w:tc>
        <w:tc>
          <w:tcPr>
            <w:tcW w:w="3930" w:type="pct"/>
          </w:tcPr>
          <w:p w14:paraId="7728BFB8">
            <w:pPr>
              <w:widowControl/>
              <w:spacing w:line="480" w:lineRule="auto"/>
              <w:jc w:val="lef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w:t>
            </w:r>
          </w:p>
        </w:tc>
      </w:tr>
      <w:tr w14:paraId="591D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5E2977F6">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邮编：</w:t>
            </w:r>
          </w:p>
        </w:tc>
        <w:tc>
          <w:tcPr>
            <w:tcW w:w="3930" w:type="pct"/>
          </w:tcPr>
          <w:p w14:paraId="7E0E8BA3">
            <w:pPr>
              <w:widowControl/>
              <w:spacing w:line="480" w:lineRule="auto"/>
              <w:jc w:val="lef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w:t>
            </w:r>
          </w:p>
        </w:tc>
      </w:tr>
      <w:tr w14:paraId="028D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12FC6438">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地址：</w:t>
            </w:r>
          </w:p>
        </w:tc>
        <w:tc>
          <w:tcPr>
            <w:tcW w:w="3930" w:type="pct"/>
          </w:tcPr>
          <w:p w14:paraId="0543448D">
            <w:pPr>
              <w:widowControl/>
              <w:spacing w:line="240" w:lineRule="auto"/>
              <w:jc w:val="lef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绍兴市上虞区永和镇工业区浙江精亮新材料科技有限公司内</w:t>
            </w:r>
          </w:p>
        </w:tc>
      </w:tr>
    </w:tbl>
    <w:p w14:paraId="1073D8DE">
      <w:pPr>
        <w:pStyle w:val="28"/>
        <w:rPr>
          <w:rFonts w:hint="default"/>
        </w:rPr>
      </w:pPr>
    </w:p>
    <w:p w14:paraId="6E0EFDDC">
      <w:pPr>
        <w:rPr>
          <w:rFonts w:hint="default" w:ascii="Times New Roman" w:hAnsi="Times New Roman" w:cs="Times New Roman"/>
          <w:b/>
          <w:color w:val="000000"/>
          <w:spacing w:val="2"/>
          <w:w w:val="79"/>
          <w:sz w:val="28"/>
        </w:rPr>
        <w:sectPr>
          <w:headerReference r:id="rId5" w:type="default"/>
          <w:footerReference r:id="rId6" w:type="default"/>
          <w:pgSz w:w="11906" w:h="16838"/>
          <w:pgMar w:top="1440" w:right="1800" w:bottom="1440" w:left="1800" w:header="708" w:footer="708" w:gutter="0"/>
          <w:cols w:space="720" w:num="1"/>
          <w:docGrid w:linePitch="360" w:charSpace="0"/>
        </w:sectPr>
      </w:pPr>
    </w:p>
    <w:p w14:paraId="630943DC">
      <w:pPr>
        <w:adjustRightInd/>
        <w:snapToGrid/>
        <w:spacing w:line="240" w:lineRule="auto"/>
        <w:jc w:val="center"/>
        <w:rPr>
          <w:b/>
          <w:color w:val="auto"/>
          <w:sz w:val="30"/>
          <w:szCs w:val="30"/>
        </w:rPr>
      </w:pPr>
      <w:r>
        <w:rPr>
          <w:b/>
          <w:color w:val="auto"/>
          <w:sz w:val="30"/>
          <w:szCs w:val="30"/>
        </w:rPr>
        <w:t>目  录</w:t>
      </w:r>
    </w:p>
    <w:p w14:paraId="07D23C0C">
      <w:pPr>
        <w:pStyle w:val="14"/>
        <w:tabs>
          <w:tab w:val="right" w:leader="dot" w:pos="8306"/>
        </w:tabs>
      </w:pPr>
      <w:r>
        <w:rPr>
          <w:color w:val="auto"/>
        </w:rPr>
        <w:fldChar w:fldCharType="begin"/>
      </w:r>
      <w:r>
        <w:rPr>
          <w:color w:val="auto"/>
        </w:rPr>
        <w:instrText xml:space="preserve"> TOC \o "1-1" \h \z \u </w:instrText>
      </w:r>
      <w:r>
        <w:rPr>
          <w:color w:val="auto"/>
        </w:rPr>
        <w:fldChar w:fldCharType="separate"/>
      </w:r>
      <w:r>
        <w:rPr>
          <w:color w:val="auto"/>
        </w:rPr>
        <w:fldChar w:fldCharType="begin"/>
      </w:r>
      <w:r>
        <w:instrText xml:space="preserve"> HYPERLINK \l _Toc25218 </w:instrText>
      </w:r>
      <w:r>
        <w:fldChar w:fldCharType="separate"/>
      </w:r>
      <w:r>
        <w:rPr>
          <w:rFonts w:hint="default" w:ascii="Times New Roman" w:hAnsi="Times New Roman" w:cs="Times New Roman"/>
        </w:rPr>
        <w:t>表一：</w:t>
      </w:r>
      <w:r>
        <w:rPr>
          <w:rFonts w:hint="eastAsia" w:hAnsi="Times New Roman" w:cs="Times New Roman"/>
          <w:lang w:val="en-US" w:eastAsia="zh-CN"/>
        </w:rPr>
        <w:t>项目</w:t>
      </w:r>
      <w:r>
        <w:rPr>
          <w:rFonts w:hint="default" w:ascii="Times New Roman" w:hAnsi="Times New Roman" w:cs="Times New Roman"/>
        </w:rPr>
        <w:t>基本情况</w:t>
      </w:r>
      <w:r>
        <w:rPr>
          <w:rFonts w:hint="eastAsia" w:hAnsi="Times New Roman" w:cs="Times New Roman"/>
          <w:lang w:val="en-US" w:eastAsia="zh-CN"/>
        </w:rPr>
        <w:t>表</w:t>
      </w:r>
      <w:r>
        <w:tab/>
      </w:r>
      <w:r>
        <w:fldChar w:fldCharType="begin"/>
      </w:r>
      <w:r>
        <w:instrText xml:space="preserve"> PAGEREF _Toc25218 \h </w:instrText>
      </w:r>
      <w:r>
        <w:fldChar w:fldCharType="separate"/>
      </w:r>
      <w:r>
        <w:t>1</w:t>
      </w:r>
      <w:r>
        <w:fldChar w:fldCharType="end"/>
      </w:r>
      <w:r>
        <w:rPr>
          <w:color w:val="auto"/>
        </w:rPr>
        <w:fldChar w:fldCharType="end"/>
      </w:r>
    </w:p>
    <w:p w14:paraId="1ED20728">
      <w:pPr>
        <w:pStyle w:val="14"/>
        <w:tabs>
          <w:tab w:val="right" w:leader="dot" w:pos="8306"/>
        </w:tabs>
      </w:pPr>
      <w:r>
        <w:rPr>
          <w:color w:val="auto"/>
        </w:rPr>
        <w:fldChar w:fldCharType="begin"/>
      </w:r>
      <w:r>
        <w:instrText xml:space="preserve"> HYPERLINK \l _Toc18549 </w:instrText>
      </w:r>
      <w:r>
        <w:fldChar w:fldCharType="separate"/>
      </w:r>
      <w:r>
        <w:rPr>
          <w:rFonts w:hint="default" w:ascii="Times New Roman" w:hAnsi="Times New Roman" w:eastAsia="仿宋_GB2312" w:cs="Times New Roman"/>
          <w:szCs w:val="28"/>
          <w:lang w:val="en-US" w:eastAsia="zh-CN" w:bidi="ar-SA"/>
        </w:rPr>
        <w:t>表</w:t>
      </w:r>
      <w:r>
        <w:rPr>
          <w:rFonts w:hint="eastAsia" w:ascii="Times New Roman" w:hAnsi="Times New Roman" w:eastAsia="仿宋_GB2312" w:cs="Times New Roman"/>
          <w:szCs w:val="28"/>
          <w:lang w:val="en-US" w:eastAsia="zh-CN" w:bidi="ar-SA"/>
        </w:rPr>
        <w:t>二</w:t>
      </w:r>
      <w:r>
        <w:rPr>
          <w:rFonts w:hint="default" w:ascii="Times New Roman" w:hAnsi="Times New Roman" w:eastAsia="仿宋_GB2312" w:cs="Times New Roman"/>
          <w:szCs w:val="28"/>
          <w:lang w:val="en-US" w:eastAsia="zh-CN" w:bidi="ar-SA"/>
        </w:rPr>
        <w:t>：</w:t>
      </w:r>
      <w:r>
        <w:rPr>
          <w:rFonts w:hint="eastAsia" w:ascii="Times New Roman" w:hAnsi="Times New Roman" w:eastAsia="仿宋_GB2312" w:cs="Times New Roman"/>
          <w:szCs w:val="28"/>
          <w:lang w:val="en-US" w:eastAsia="zh-CN" w:bidi="ar-SA"/>
        </w:rPr>
        <w:t>验收依据</w:t>
      </w:r>
      <w:r>
        <w:tab/>
      </w:r>
      <w:r>
        <w:fldChar w:fldCharType="begin"/>
      </w:r>
      <w:r>
        <w:instrText xml:space="preserve"> PAGEREF _Toc18549 \h </w:instrText>
      </w:r>
      <w:r>
        <w:fldChar w:fldCharType="separate"/>
      </w:r>
      <w:r>
        <w:t>2</w:t>
      </w:r>
      <w:r>
        <w:fldChar w:fldCharType="end"/>
      </w:r>
      <w:r>
        <w:rPr>
          <w:color w:val="auto"/>
        </w:rPr>
        <w:fldChar w:fldCharType="end"/>
      </w:r>
    </w:p>
    <w:p w14:paraId="77C509AE">
      <w:pPr>
        <w:pStyle w:val="14"/>
        <w:tabs>
          <w:tab w:val="right" w:leader="dot" w:pos="8306"/>
        </w:tabs>
      </w:pPr>
      <w:r>
        <w:rPr>
          <w:color w:val="auto"/>
        </w:rPr>
        <w:fldChar w:fldCharType="begin"/>
      </w:r>
      <w:r>
        <w:instrText xml:space="preserve"> HYPERLINK \l _Toc4507 </w:instrText>
      </w:r>
      <w:r>
        <w:fldChar w:fldCharType="separate"/>
      </w:r>
      <w:r>
        <w:rPr>
          <w:rFonts w:hint="default" w:ascii="Times New Roman" w:hAnsi="Times New Roman" w:eastAsia="仿宋_GB2312" w:cs="Times New Roman"/>
          <w:szCs w:val="28"/>
          <w:lang w:val="en-US" w:eastAsia="zh-CN" w:bidi="ar-SA"/>
        </w:rPr>
        <w:t>表</w:t>
      </w:r>
      <w:r>
        <w:rPr>
          <w:rFonts w:hint="eastAsia" w:ascii="Times New Roman" w:hAnsi="Times New Roman" w:cs="Times New Roman"/>
          <w:szCs w:val="28"/>
          <w:lang w:val="en-US" w:eastAsia="zh-CN" w:bidi="ar-SA"/>
        </w:rPr>
        <w:t>三</w:t>
      </w:r>
      <w:r>
        <w:rPr>
          <w:rFonts w:hint="default" w:ascii="Times New Roman" w:hAnsi="Times New Roman" w:eastAsia="仿宋_GB2312" w:cs="Times New Roman"/>
          <w:szCs w:val="28"/>
          <w:lang w:val="en-US" w:eastAsia="zh-CN" w:bidi="ar-SA"/>
        </w:rPr>
        <w:t>：</w:t>
      </w:r>
      <w:r>
        <w:rPr>
          <w:rFonts w:hint="eastAsia" w:ascii="Times New Roman" w:hAnsi="Times New Roman" w:eastAsia="仿宋_GB2312" w:cs="Times New Roman"/>
          <w:szCs w:val="28"/>
          <w:lang w:val="en-US" w:eastAsia="zh-CN" w:bidi="ar-SA"/>
        </w:rPr>
        <w:t>验收</w:t>
      </w:r>
      <w:r>
        <w:rPr>
          <w:rFonts w:hint="eastAsia" w:ascii="Times New Roman" w:hAnsi="Times New Roman" w:cs="Times New Roman"/>
          <w:szCs w:val="28"/>
          <w:lang w:val="en-US" w:eastAsia="zh-CN" w:bidi="ar-SA"/>
        </w:rPr>
        <w:t>监测评价标准、总量控制要求</w:t>
      </w:r>
      <w:r>
        <w:tab/>
      </w:r>
      <w:r>
        <w:fldChar w:fldCharType="begin"/>
      </w:r>
      <w:r>
        <w:instrText xml:space="preserve"> PAGEREF _Toc4507 \h </w:instrText>
      </w:r>
      <w:r>
        <w:fldChar w:fldCharType="separate"/>
      </w:r>
      <w:r>
        <w:t>4</w:t>
      </w:r>
      <w:r>
        <w:fldChar w:fldCharType="end"/>
      </w:r>
      <w:r>
        <w:rPr>
          <w:color w:val="auto"/>
        </w:rPr>
        <w:fldChar w:fldCharType="end"/>
      </w:r>
    </w:p>
    <w:p w14:paraId="02DB20FB">
      <w:pPr>
        <w:pStyle w:val="14"/>
        <w:tabs>
          <w:tab w:val="right" w:leader="dot" w:pos="8306"/>
        </w:tabs>
      </w:pPr>
      <w:r>
        <w:rPr>
          <w:color w:val="auto"/>
        </w:rPr>
        <w:fldChar w:fldCharType="begin"/>
      </w:r>
      <w:r>
        <w:instrText xml:space="preserve"> HYPERLINK \l _Toc16348 </w:instrText>
      </w:r>
      <w:r>
        <w:fldChar w:fldCharType="separate"/>
      </w:r>
      <w:r>
        <w:rPr>
          <w:rFonts w:hint="default" w:ascii="Times New Roman" w:hAnsi="Times New Roman" w:cs="Times New Roman"/>
        </w:rPr>
        <w:t>表</w:t>
      </w:r>
      <w:r>
        <w:rPr>
          <w:rFonts w:hint="eastAsia" w:hAnsi="Times New Roman" w:cs="Times New Roman"/>
          <w:lang w:val="en-US" w:eastAsia="zh-CN"/>
        </w:rPr>
        <w:t>四</w:t>
      </w:r>
      <w:r>
        <w:rPr>
          <w:rFonts w:hint="default" w:ascii="Times New Roman" w:hAnsi="Times New Roman" w:cs="Times New Roman"/>
        </w:rPr>
        <w:t>：项目</w:t>
      </w:r>
      <w:r>
        <w:rPr>
          <w:rFonts w:hint="eastAsia" w:hAnsi="Times New Roman" w:cs="Times New Roman"/>
          <w:lang w:val="en-US" w:eastAsia="zh-CN"/>
        </w:rPr>
        <w:t>建设</w:t>
      </w:r>
      <w:r>
        <w:rPr>
          <w:rFonts w:hint="default" w:ascii="Times New Roman" w:hAnsi="Times New Roman" w:cs="Times New Roman"/>
        </w:rPr>
        <w:t>情况</w:t>
      </w:r>
      <w:r>
        <w:tab/>
      </w:r>
      <w:r>
        <w:fldChar w:fldCharType="begin"/>
      </w:r>
      <w:r>
        <w:instrText xml:space="preserve"> PAGEREF _Toc16348 \h </w:instrText>
      </w:r>
      <w:r>
        <w:fldChar w:fldCharType="separate"/>
      </w:r>
      <w:r>
        <w:t>6</w:t>
      </w:r>
      <w:r>
        <w:fldChar w:fldCharType="end"/>
      </w:r>
      <w:r>
        <w:rPr>
          <w:color w:val="auto"/>
        </w:rPr>
        <w:fldChar w:fldCharType="end"/>
      </w:r>
    </w:p>
    <w:p w14:paraId="1DCAF4EA">
      <w:pPr>
        <w:pStyle w:val="14"/>
        <w:tabs>
          <w:tab w:val="right" w:leader="dot" w:pos="8306"/>
        </w:tabs>
      </w:pPr>
      <w:r>
        <w:rPr>
          <w:color w:val="auto"/>
        </w:rPr>
        <w:fldChar w:fldCharType="begin"/>
      </w:r>
      <w:r>
        <w:instrText xml:space="preserve"> HYPERLINK \l _Toc26606 </w:instrText>
      </w:r>
      <w:r>
        <w:fldChar w:fldCharType="separate"/>
      </w:r>
      <w:r>
        <w:rPr>
          <w:rFonts w:hint="default" w:ascii="Times New Roman" w:hAnsi="Times New Roman" w:cs="Times New Roman"/>
        </w:rPr>
        <w:t>表</w:t>
      </w:r>
      <w:r>
        <w:rPr>
          <w:rFonts w:hint="eastAsia" w:ascii="Times New Roman" w:hAnsi="Times New Roman" w:cs="Times New Roman"/>
          <w:lang w:val="en-US" w:eastAsia="zh-CN"/>
        </w:rPr>
        <w:t>五</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环境保护措施落实情况</w:t>
      </w:r>
      <w:r>
        <w:tab/>
      </w:r>
      <w:r>
        <w:fldChar w:fldCharType="begin"/>
      </w:r>
      <w:r>
        <w:instrText xml:space="preserve"> PAGEREF _Toc26606 \h </w:instrText>
      </w:r>
      <w:r>
        <w:fldChar w:fldCharType="separate"/>
      </w:r>
      <w:r>
        <w:t>25</w:t>
      </w:r>
      <w:r>
        <w:fldChar w:fldCharType="end"/>
      </w:r>
      <w:r>
        <w:rPr>
          <w:color w:val="auto"/>
        </w:rPr>
        <w:fldChar w:fldCharType="end"/>
      </w:r>
    </w:p>
    <w:p w14:paraId="58A1EEA1">
      <w:pPr>
        <w:pStyle w:val="14"/>
        <w:tabs>
          <w:tab w:val="right" w:leader="dot" w:pos="8306"/>
        </w:tabs>
      </w:pPr>
      <w:r>
        <w:rPr>
          <w:color w:val="auto"/>
        </w:rPr>
        <w:fldChar w:fldCharType="begin"/>
      </w:r>
      <w:r>
        <w:instrText xml:space="preserve"> HYPERLINK \l _Toc10084 </w:instrText>
      </w:r>
      <w:r>
        <w:fldChar w:fldCharType="separate"/>
      </w:r>
      <w:r>
        <w:rPr>
          <w:rFonts w:hint="default" w:ascii="Times New Roman" w:hAnsi="Times New Roman" w:cs="Times New Roman"/>
        </w:rPr>
        <w:t>表</w:t>
      </w:r>
      <w:r>
        <w:rPr>
          <w:rFonts w:hint="eastAsia" w:hAnsi="Times New Roman" w:cs="Times New Roman"/>
          <w:lang w:val="en-US" w:eastAsia="zh-CN"/>
        </w:rPr>
        <w:t>六</w:t>
      </w:r>
      <w:r>
        <w:rPr>
          <w:rFonts w:hint="default" w:ascii="Times New Roman" w:hAnsi="Times New Roman" w:cs="Times New Roman"/>
        </w:rPr>
        <w:t>：项目</w:t>
      </w:r>
      <w:r>
        <w:rPr>
          <w:rFonts w:hint="eastAsia" w:ascii="Times New Roman" w:hAnsi="Times New Roman" w:cs="Times New Roman"/>
          <w:lang w:val="en-US" w:eastAsia="zh-CN"/>
        </w:rPr>
        <w:t>变动影响分析</w:t>
      </w:r>
      <w:r>
        <w:tab/>
      </w:r>
      <w:r>
        <w:fldChar w:fldCharType="begin"/>
      </w:r>
      <w:r>
        <w:instrText xml:space="preserve"> PAGEREF _Toc10084 \h </w:instrText>
      </w:r>
      <w:r>
        <w:fldChar w:fldCharType="separate"/>
      </w:r>
      <w:r>
        <w:t>31</w:t>
      </w:r>
      <w:r>
        <w:fldChar w:fldCharType="end"/>
      </w:r>
      <w:r>
        <w:rPr>
          <w:color w:val="auto"/>
        </w:rPr>
        <w:fldChar w:fldCharType="end"/>
      </w:r>
    </w:p>
    <w:p w14:paraId="7D47969A">
      <w:pPr>
        <w:pStyle w:val="14"/>
        <w:tabs>
          <w:tab w:val="right" w:leader="dot" w:pos="8306"/>
        </w:tabs>
      </w:pPr>
      <w:r>
        <w:rPr>
          <w:color w:val="auto"/>
        </w:rPr>
        <w:fldChar w:fldCharType="begin"/>
      </w:r>
      <w:r>
        <w:instrText xml:space="preserve"> HYPERLINK \l _Toc4460 </w:instrText>
      </w:r>
      <w:r>
        <w:fldChar w:fldCharType="separate"/>
      </w:r>
      <w:r>
        <w:rPr>
          <w:rFonts w:hint="default" w:ascii="Times New Roman" w:hAnsi="Times New Roman" w:cs="Times New Roman"/>
        </w:rPr>
        <w:t>表</w:t>
      </w:r>
      <w:r>
        <w:rPr>
          <w:rFonts w:hint="eastAsia" w:hAnsi="Times New Roman" w:cs="Times New Roman"/>
          <w:lang w:val="en-US" w:eastAsia="zh-CN"/>
        </w:rPr>
        <w:t>七</w:t>
      </w:r>
      <w:r>
        <w:rPr>
          <w:rFonts w:hint="default" w:ascii="Times New Roman" w:hAnsi="Times New Roman" w:cs="Times New Roman"/>
        </w:rPr>
        <w:t>：环境影响</w:t>
      </w:r>
      <w:r>
        <w:rPr>
          <w:rFonts w:hint="eastAsia" w:hAnsi="Times New Roman" w:cs="Times New Roman"/>
          <w:lang w:val="en-US" w:eastAsia="zh-CN"/>
        </w:rPr>
        <w:t>报告</w:t>
      </w:r>
      <w:r>
        <w:rPr>
          <w:rFonts w:hint="default" w:ascii="Times New Roman" w:hAnsi="Times New Roman" w:cs="Times New Roman"/>
        </w:rPr>
        <w:t>表主要结论</w:t>
      </w:r>
      <w:r>
        <w:rPr>
          <w:rFonts w:hint="eastAsia" w:hAnsi="Times New Roman" w:cs="Times New Roman"/>
          <w:lang w:eastAsia="zh-CN"/>
        </w:rPr>
        <w:t>、</w:t>
      </w:r>
      <w:r>
        <w:rPr>
          <w:rFonts w:hint="default" w:ascii="Times New Roman" w:hAnsi="Times New Roman" w:cs="Times New Roman"/>
        </w:rPr>
        <w:t>审批部门审批决定</w:t>
      </w:r>
      <w:r>
        <w:rPr>
          <w:rFonts w:hint="eastAsia" w:hAnsi="Times New Roman" w:cs="Times New Roman"/>
          <w:lang w:val="en-US" w:eastAsia="zh-CN"/>
        </w:rPr>
        <w:t>及落实情况</w:t>
      </w:r>
      <w:r>
        <w:tab/>
      </w:r>
      <w:r>
        <w:fldChar w:fldCharType="begin"/>
      </w:r>
      <w:r>
        <w:instrText xml:space="preserve"> PAGEREF _Toc4460 \h </w:instrText>
      </w:r>
      <w:r>
        <w:fldChar w:fldCharType="separate"/>
      </w:r>
      <w:r>
        <w:t>34</w:t>
      </w:r>
      <w:r>
        <w:fldChar w:fldCharType="end"/>
      </w:r>
      <w:r>
        <w:rPr>
          <w:color w:val="auto"/>
        </w:rPr>
        <w:fldChar w:fldCharType="end"/>
      </w:r>
    </w:p>
    <w:p w14:paraId="4161B654">
      <w:pPr>
        <w:pStyle w:val="14"/>
        <w:tabs>
          <w:tab w:val="right" w:leader="dot" w:pos="8306"/>
        </w:tabs>
      </w:pPr>
      <w:r>
        <w:rPr>
          <w:color w:val="auto"/>
        </w:rPr>
        <w:fldChar w:fldCharType="begin"/>
      </w:r>
      <w:r>
        <w:instrText xml:space="preserve"> HYPERLINK \l _Toc11212 </w:instrText>
      </w:r>
      <w:r>
        <w:fldChar w:fldCharType="separate"/>
      </w:r>
      <w:r>
        <w:rPr>
          <w:rFonts w:hint="default" w:ascii="Times New Roman" w:hAnsi="Times New Roman" w:cs="Times New Roman"/>
          <w:highlight w:val="none"/>
        </w:rPr>
        <w:t>表</w:t>
      </w:r>
      <w:r>
        <w:rPr>
          <w:rFonts w:hint="eastAsia" w:hAnsi="Times New Roman" w:cs="Times New Roman"/>
          <w:highlight w:val="none"/>
          <w:lang w:val="en-US" w:eastAsia="zh-CN"/>
        </w:rPr>
        <w:t>八</w:t>
      </w:r>
      <w:r>
        <w:rPr>
          <w:rFonts w:hint="default" w:ascii="Times New Roman" w:hAnsi="Times New Roman" w:cs="Times New Roman"/>
          <w:highlight w:val="none"/>
        </w:rPr>
        <w:t>：验收监测内容</w:t>
      </w:r>
      <w:r>
        <w:tab/>
      </w:r>
      <w:r>
        <w:fldChar w:fldCharType="begin"/>
      </w:r>
      <w:r>
        <w:instrText xml:space="preserve"> PAGEREF _Toc11212 \h </w:instrText>
      </w:r>
      <w:r>
        <w:fldChar w:fldCharType="separate"/>
      </w:r>
      <w:r>
        <w:t>40</w:t>
      </w:r>
      <w:r>
        <w:fldChar w:fldCharType="end"/>
      </w:r>
      <w:r>
        <w:rPr>
          <w:color w:val="auto"/>
        </w:rPr>
        <w:fldChar w:fldCharType="end"/>
      </w:r>
    </w:p>
    <w:p w14:paraId="2B7F95DF">
      <w:pPr>
        <w:pStyle w:val="14"/>
        <w:tabs>
          <w:tab w:val="right" w:leader="dot" w:pos="8306"/>
        </w:tabs>
      </w:pPr>
      <w:r>
        <w:rPr>
          <w:color w:val="auto"/>
        </w:rPr>
        <w:fldChar w:fldCharType="begin"/>
      </w:r>
      <w:r>
        <w:instrText xml:space="preserve"> HYPERLINK \l _Toc7737 </w:instrText>
      </w:r>
      <w:r>
        <w:fldChar w:fldCharType="separate"/>
      </w:r>
      <w:r>
        <w:rPr>
          <w:rFonts w:hint="default" w:ascii="Times New Roman" w:hAnsi="Times New Roman" w:cs="Times New Roman"/>
        </w:rPr>
        <w:t>表</w:t>
      </w:r>
      <w:r>
        <w:rPr>
          <w:rFonts w:hint="eastAsia" w:cs="Times New Roman"/>
          <w:lang w:val="en-US" w:eastAsia="zh-CN"/>
        </w:rPr>
        <w:t>九</w:t>
      </w:r>
      <w:r>
        <w:rPr>
          <w:rFonts w:hint="default" w:ascii="Times New Roman" w:hAnsi="Times New Roman" w:cs="Times New Roman"/>
        </w:rPr>
        <w:t>：验收监测质量保证及质量控制</w:t>
      </w:r>
      <w:r>
        <w:tab/>
      </w:r>
      <w:r>
        <w:fldChar w:fldCharType="begin"/>
      </w:r>
      <w:r>
        <w:instrText xml:space="preserve"> PAGEREF _Toc7737 \h </w:instrText>
      </w:r>
      <w:r>
        <w:fldChar w:fldCharType="separate"/>
      </w:r>
      <w:r>
        <w:t>42</w:t>
      </w:r>
      <w:r>
        <w:fldChar w:fldCharType="end"/>
      </w:r>
      <w:r>
        <w:rPr>
          <w:color w:val="auto"/>
        </w:rPr>
        <w:fldChar w:fldCharType="end"/>
      </w:r>
    </w:p>
    <w:p w14:paraId="697F0039">
      <w:pPr>
        <w:pStyle w:val="14"/>
        <w:tabs>
          <w:tab w:val="right" w:leader="dot" w:pos="8306"/>
        </w:tabs>
      </w:pPr>
      <w:r>
        <w:rPr>
          <w:color w:val="auto"/>
        </w:rPr>
        <w:fldChar w:fldCharType="begin"/>
      </w:r>
      <w:r>
        <w:instrText xml:space="preserve"> HYPERLINK \l _Toc24950 </w:instrText>
      </w:r>
      <w:r>
        <w:fldChar w:fldCharType="separate"/>
      </w:r>
      <w:r>
        <w:rPr>
          <w:rFonts w:hint="default" w:ascii="Times New Roman" w:hAnsi="Times New Roman" w:cs="Times New Roman"/>
        </w:rPr>
        <w:t>表</w:t>
      </w:r>
      <w:r>
        <w:rPr>
          <w:rFonts w:hint="eastAsia" w:hAnsi="Times New Roman" w:cs="Times New Roman"/>
          <w:lang w:val="en-US" w:eastAsia="zh-CN"/>
        </w:rPr>
        <w:t>十</w:t>
      </w:r>
      <w:r>
        <w:rPr>
          <w:rFonts w:hint="default" w:ascii="Times New Roman" w:hAnsi="Times New Roman" w:cs="Times New Roman"/>
        </w:rPr>
        <w:t>：验收监测结果</w:t>
      </w:r>
      <w:r>
        <w:tab/>
      </w:r>
      <w:r>
        <w:fldChar w:fldCharType="begin"/>
      </w:r>
      <w:r>
        <w:instrText xml:space="preserve"> PAGEREF _Toc24950 \h </w:instrText>
      </w:r>
      <w:r>
        <w:fldChar w:fldCharType="separate"/>
      </w:r>
      <w:r>
        <w:t>46</w:t>
      </w:r>
      <w:r>
        <w:fldChar w:fldCharType="end"/>
      </w:r>
      <w:r>
        <w:rPr>
          <w:color w:val="auto"/>
        </w:rPr>
        <w:fldChar w:fldCharType="end"/>
      </w:r>
    </w:p>
    <w:p w14:paraId="4034BB34">
      <w:pPr>
        <w:pStyle w:val="14"/>
        <w:tabs>
          <w:tab w:val="right" w:leader="dot" w:pos="8306"/>
        </w:tabs>
      </w:pPr>
      <w:r>
        <w:rPr>
          <w:color w:val="auto"/>
        </w:rPr>
        <w:fldChar w:fldCharType="begin"/>
      </w:r>
      <w:r>
        <w:instrText xml:space="preserve"> HYPERLINK \l _Toc27295 </w:instrText>
      </w:r>
      <w:r>
        <w:fldChar w:fldCharType="separate"/>
      </w:r>
      <w:r>
        <w:rPr>
          <w:rFonts w:hint="default" w:ascii="Times New Roman" w:hAnsi="Times New Roman" w:cs="Times New Roman"/>
        </w:rPr>
        <w:t>表</w:t>
      </w:r>
      <w:r>
        <w:rPr>
          <w:rFonts w:hint="eastAsia" w:hAnsi="Times New Roman" w:cs="Times New Roman"/>
          <w:lang w:val="en-US" w:eastAsia="zh-CN"/>
        </w:rPr>
        <w:t>十一</w:t>
      </w:r>
      <w:r>
        <w:rPr>
          <w:rFonts w:hint="default" w:ascii="Times New Roman" w:hAnsi="Times New Roman" w:cs="Times New Roman"/>
        </w:rPr>
        <w:t>：验收监测结论</w:t>
      </w:r>
      <w:r>
        <w:tab/>
      </w:r>
      <w:r>
        <w:fldChar w:fldCharType="begin"/>
      </w:r>
      <w:r>
        <w:instrText xml:space="preserve"> PAGEREF _Toc27295 \h </w:instrText>
      </w:r>
      <w:r>
        <w:fldChar w:fldCharType="separate"/>
      </w:r>
      <w:r>
        <w:t>58</w:t>
      </w:r>
      <w:r>
        <w:fldChar w:fldCharType="end"/>
      </w:r>
      <w:r>
        <w:rPr>
          <w:color w:val="auto"/>
        </w:rPr>
        <w:fldChar w:fldCharType="end"/>
      </w:r>
    </w:p>
    <w:p w14:paraId="3CCFADA3">
      <w:pPr>
        <w:pStyle w:val="14"/>
        <w:tabs>
          <w:tab w:val="right" w:leader="dot" w:pos="8306"/>
        </w:tabs>
      </w:pPr>
      <w:r>
        <w:rPr>
          <w:color w:val="auto"/>
        </w:rPr>
        <w:fldChar w:fldCharType="begin"/>
      </w:r>
      <w:r>
        <w:instrText xml:space="preserve"> HYPERLINK \l _Toc12088 </w:instrText>
      </w:r>
      <w:r>
        <w:fldChar w:fldCharType="separate"/>
      </w:r>
      <w:r>
        <w:rPr>
          <w:rFonts w:hint="default" w:ascii="Times New Roman" w:hAnsi="Times New Roman" w:cs="Times New Roman"/>
          <w:highlight w:val="none"/>
        </w:rPr>
        <w:t>建设项目工程竣工环境保护“三同时”验收登记表</w:t>
      </w:r>
      <w:r>
        <w:tab/>
      </w:r>
      <w:r>
        <w:fldChar w:fldCharType="begin"/>
      </w:r>
      <w:r>
        <w:instrText xml:space="preserve"> PAGEREF _Toc12088 \h </w:instrText>
      </w:r>
      <w:r>
        <w:fldChar w:fldCharType="separate"/>
      </w:r>
      <w:r>
        <w:t>60</w:t>
      </w:r>
      <w:r>
        <w:fldChar w:fldCharType="end"/>
      </w:r>
      <w:r>
        <w:rPr>
          <w:color w:val="auto"/>
        </w:rPr>
        <w:fldChar w:fldCharType="end"/>
      </w:r>
    </w:p>
    <w:p w14:paraId="6AF61B98">
      <w:pPr>
        <w:jc w:val="center"/>
        <w:rPr>
          <w:rFonts w:hint="default" w:ascii="Times New Roman" w:hAnsi="Times New Roman" w:cs="Times New Roman"/>
          <w:b/>
          <w:color w:val="000000"/>
          <w:spacing w:val="2"/>
          <w:w w:val="79"/>
          <w:sz w:val="28"/>
        </w:rPr>
      </w:pPr>
      <w:r>
        <w:rPr>
          <w:color w:val="auto"/>
        </w:rPr>
        <w:fldChar w:fldCharType="end"/>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079"/>
        <w:gridCol w:w="4224"/>
      </w:tblGrid>
      <w:tr w14:paraId="2481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exact"/>
        </w:trPr>
        <w:tc>
          <w:tcPr>
            <w:tcW w:w="2456" w:type="pct"/>
            <w:vAlign w:val="top"/>
          </w:tcPr>
          <w:p w14:paraId="6FDD6415">
            <w:pPr>
              <w:widowControl w:val="0"/>
              <w:adjustRightInd/>
              <w:snapToGrid/>
              <w:jc w:val="both"/>
              <w:outlineLvl w:val="9"/>
              <w:rPr>
                <w:rFonts w:hint="default" w:ascii="Times New Roman" w:hAnsi="Times New Roman" w:cs="Times New Roman"/>
                <w:b/>
                <w:highlight w:val="none"/>
                <w:lang w:val="en-US" w:eastAsia="zh-CN"/>
              </w:rPr>
            </w:pPr>
            <w:r>
              <w:rPr>
                <w:rFonts w:hint="eastAsia" w:ascii="Times New Roman" w:hAnsi="Times New Roman" w:cs="Times New Roman"/>
                <w:b/>
                <w:highlight w:val="none"/>
                <w:lang w:val="en-US" w:eastAsia="zh-CN"/>
              </w:rPr>
              <w:t>附件：</w:t>
            </w:r>
          </w:p>
        </w:tc>
        <w:tc>
          <w:tcPr>
            <w:tcW w:w="2543" w:type="pct"/>
            <w:vAlign w:val="top"/>
          </w:tcPr>
          <w:p w14:paraId="66B1658D">
            <w:pPr>
              <w:widowControl w:val="0"/>
              <w:adjustRightInd/>
              <w:snapToGrid/>
              <w:jc w:val="both"/>
              <w:outlineLvl w:val="9"/>
              <w:rPr>
                <w:rFonts w:hint="default" w:ascii="Times New Roman" w:hAnsi="Times New Roman" w:cs="Times New Roman"/>
                <w:b/>
                <w:highlight w:val="none"/>
                <w:lang w:val="en-US" w:eastAsia="zh-CN"/>
              </w:rPr>
            </w:pPr>
            <w:r>
              <w:rPr>
                <w:rFonts w:hint="eastAsia" w:ascii="Times New Roman" w:hAnsi="Times New Roman" w:cs="Times New Roman"/>
                <w:b/>
                <w:highlight w:val="none"/>
                <w:lang w:val="en-US" w:eastAsia="zh-CN"/>
              </w:rPr>
              <w:t>附图：</w:t>
            </w:r>
          </w:p>
        </w:tc>
      </w:tr>
      <w:tr w14:paraId="0435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52C043E8">
            <w:pPr>
              <w:widowControl w:val="0"/>
              <w:adjustRightInd/>
              <w:snapToGrid/>
              <w:jc w:val="both"/>
              <w:outlineLvl w:val="9"/>
              <w:rPr>
                <w:rFonts w:hint="default" w:ascii="Times New Roman" w:hAnsi="Times New Roman" w:cs="Times New Roman"/>
                <w:b/>
                <w:highlight w:val="none"/>
              </w:rPr>
            </w:pPr>
            <w:r>
              <w:rPr>
                <w:rFonts w:hint="default" w:ascii="Times New Roman" w:hAnsi="Times New Roman" w:cs="Times New Roman"/>
                <w:b/>
                <w:highlight w:val="none"/>
              </w:rPr>
              <w:t>附件1：</w:t>
            </w:r>
            <w:r>
              <w:rPr>
                <w:rFonts w:hint="eastAsia" w:ascii="Times New Roman" w:hAnsi="Times New Roman" w:cs="Times New Roman"/>
                <w:b/>
                <w:highlight w:val="none"/>
                <w:lang w:val="en-US" w:eastAsia="zh-CN"/>
              </w:rPr>
              <w:t>环评批复</w:t>
            </w:r>
          </w:p>
        </w:tc>
        <w:tc>
          <w:tcPr>
            <w:tcW w:w="2543" w:type="pct"/>
            <w:vAlign w:val="top"/>
          </w:tcPr>
          <w:p w14:paraId="4419FF42">
            <w:pPr>
              <w:widowControl w:val="0"/>
              <w:adjustRightInd/>
              <w:snapToGrid/>
              <w:jc w:val="both"/>
              <w:outlineLvl w:val="9"/>
              <w:rPr>
                <w:rFonts w:hint="default" w:ascii="Times New Roman" w:hAnsi="Times New Roman" w:cs="Times New Roman"/>
                <w:b/>
                <w:highlight w:val="none"/>
                <w:lang w:val="en-US" w:eastAsia="zh-CN"/>
              </w:rPr>
            </w:pPr>
            <w:r>
              <w:rPr>
                <w:rFonts w:hint="eastAsia" w:ascii="Times New Roman" w:hAnsi="Times New Roman" w:cs="Times New Roman"/>
                <w:b/>
                <w:highlight w:val="none"/>
                <w:lang w:val="en-US" w:eastAsia="zh-CN"/>
              </w:rPr>
              <w:t>附</w:t>
            </w:r>
            <w:r>
              <w:rPr>
                <w:rFonts w:hint="default" w:ascii="Times New Roman" w:hAnsi="Times New Roman" w:cs="Times New Roman"/>
                <w:b/>
                <w:highlight w:val="none"/>
                <w:lang w:val="en-US" w:eastAsia="zh-CN"/>
              </w:rPr>
              <w:t>图1：</w:t>
            </w:r>
            <w:r>
              <w:rPr>
                <w:rFonts w:hint="eastAsia" w:ascii="Times New Roman" w:eastAsia="仿宋_GB2312" w:cs="Times New Roman"/>
                <w:b/>
                <w:color w:val="auto"/>
                <w:szCs w:val="22"/>
                <w:highlight w:val="none"/>
                <w:lang w:val="en-US" w:eastAsia="zh-CN"/>
              </w:rPr>
              <w:t>项目公示公开照片</w:t>
            </w:r>
          </w:p>
        </w:tc>
      </w:tr>
      <w:tr w14:paraId="154E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0D13DB7C">
            <w:pPr>
              <w:widowControl w:val="0"/>
              <w:adjustRightInd/>
              <w:snapToGrid/>
              <w:jc w:val="both"/>
              <w:outlineLvl w:val="9"/>
              <w:rPr>
                <w:rFonts w:hint="default" w:ascii="Times New Roman" w:hAnsi="Times New Roman" w:cs="Times New Roman"/>
                <w:b/>
                <w:highlight w:val="none"/>
              </w:rPr>
            </w:pPr>
            <w:r>
              <w:rPr>
                <w:rFonts w:hint="default" w:ascii="Times New Roman" w:hAnsi="Times New Roman" w:cs="Times New Roman"/>
                <w:b/>
                <w:highlight w:val="none"/>
              </w:rPr>
              <w:t>附件2：</w:t>
            </w:r>
            <w:r>
              <w:rPr>
                <w:rFonts w:hint="eastAsia" w:ascii="Times New Roman" w:hAnsi="Times New Roman" w:cs="Times New Roman"/>
                <w:b/>
                <w:highlight w:val="none"/>
                <w:lang w:val="en-US" w:eastAsia="zh-CN"/>
              </w:rPr>
              <w:t>营业执照</w:t>
            </w:r>
          </w:p>
        </w:tc>
        <w:tc>
          <w:tcPr>
            <w:tcW w:w="2543" w:type="pct"/>
            <w:vAlign w:val="top"/>
          </w:tcPr>
          <w:p w14:paraId="2539D2D0">
            <w:pPr>
              <w:widowControl w:val="0"/>
              <w:adjustRightInd/>
              <w:snapToGrid/>
              <w:jc w:val="both"/>
              <w:outlineLvl w:val="9"/>
              <w:rPr>
                <w:rFonts w:hint="default" w:ascii="Times New Roman" w:hAnsi="Times New Roman" w:cs="Times New Roman"/>
                <w:b/>
                <w:highlight w:val="none"/>
              </w:rPr>
            </w:pPr>
            <w:r>
              <w:rPr>
                <w:rFonts w:hint="eastAsia" w:ascii="Times New Roman" w:hAnsi="Times New Roman" w:cs="Times New Roman"/>
                <w:b/>
                <w:highlight w:val="none"/>
                <w:lang w:val="en-US" w:eastAsia="zh-CN"/>
              </w:rPr>
              <w:t>附</w:t>
            </w:r>
            <w:r>
              <w:rPr>
                <w:rFonts w:hint="default" w:ascii="Times New Roman" w:hAnsi="Times New Roman" w:cs="Times New Roman"/>
                <w:b/>
                <w:highlight w:val="none"/>
                <w:lang w:val="en-US" w:eastAsia="zh-CN"/>
              </w:rPr>
              <w:t>图</w:t>
            </w:r>
            <w:r>
              <w:rPr>
                <w:rFonts w:hint="eastAsia" w:ascii="Times New Roman" w:hAnsi="Times New Roman" w:cs="Times New Roman"/>
                <w:b/>
                <w:highlight w:val="none"/>
                <w:lang w:val="en-US" w:eastAsia="zh-CN"/>
              </w:rPr>
              <w:t>2</w:t>
            </w:r>
            <w:r>
              <w:rPr>
                <w:rFonts w:hint="default" w:ascii="Times New Roman" w:hAnsi="Times New Roman" w:cs="Times New Roman"/>
                <w:b/>
                <w:highlight w:val="none"/>
                <w:lang w:val="en-US" w:eastAsia="zh-CN"/>
              </w:rPr>
              <w:t>：</w:t>
            </w:r>
            <w:r>
              <w:rPr>
                <w:rFonts w:hint="eastAsia"/>
                <w:b/>
                <w:color w:val="auto"/>
                <w:szCs w:val="24"/>
                <w:highlight w:val="none"/>
              </w:rPr>
              <w:t>项目地理位置图</w:t>
            </w:r>
          </w:p>
        </w:tc>
      </w:tr>
      <w:tr w14:paraId="4D1D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3E6BD58C">
            <w:pPr>
              <w:widowControl w:val="0"/>
              <w:adjustRightInd/>
              <w:snapToGrid/>
              <w:jc w:val="both"/>
              <w:outlineLvl w:val="9"/>
              <w:rPr>
                <w:rFonts w:hint="eastAsia" w:ascii="Times New Roman" w:hAnsi="Times New Roman" w:eastAsia="仿宋_GB2312" w:cs="Times New Roman"/>
                <w:b/>
                <w:highlight w:val="none"/>
                <w:lang w:eastAsia="zh-CN"/>
              </w:rPr>
            </w:pPr>
            <w:r>
              <w:rPr>
                <w:rFonts w:hint="default" w:ascii="Times New Roman" w:hAnsi="Times New Roman" w:cs="Times New Roman"/>
                <w:b/>
                <w:highlight w:val="none"/>
              </w:rPr>
              <w:t>附件3：</w:t>
            </w:r>
            <w:r>
              <w:rPr>
                <w:rFonts w:hint="eastAsia" w:cs="Times New Roman"/>
                <w:b/>
                <w:highlight w:val="none"/>
                <w:lang w:eastAsia="zh-CN"/>
              </w:rPr>
              <w:t>排污许可登记</w:t>
            </w:r>
          </w:p>
        </w:tc>
        <w:tc>
          <w:tcPr>
            <w:tcW w:w="2543" w:type="pct"/>
            <w:vAlign w:val="top"/>
          </w:tcPr>
          <w:p w14:paraId="5ED81D1B">
            <w:pPr>
              <w:widowControl w:val="0"/>
              <w:adjustRightInd/>
              <w:snapToGrid/>
              <w:jc w:val="both"/>
              <w:outlineLvl w:val="9"/>
              <w:rPr>
                <w:rFonts w:hint="default" w:ascii="Times New Roman" w:hAnsi="Times New Roman" w:cs="Times New Roman"/>
                <w:b/>
                <w:highlight w:val="none"/>
                <w:lang w:val="en-US" w:eastAsia="zh-CN"/>
              </w:rPr>
            </w:pPr>
            <w:r>
              <w:rPr>
                <w:rFonts w:hint="eastAsia" w:ascii="Times New Roman" w:hAnsi="Times New Roman" w:cs="Times New Roman"/>
                <w:b/>
                <w:highlight w:val="none"/>
                <w:lang w:val="en-US" w:eastAsia="zh-CN"/>
              </w:rPr>
              <w:t>附</w:t>
            </w:r>
            <w:r>
              <w:rPr>
                <w:rFonts w:hint="default" w:ascii="Times New Roman" w:hAnsi="Times New Roman" w:cs="Times New Roman"/>
                <w:b/>
                <w:highlight w:val="none"/>
                <w:lang w:val="en-US" w:eastAsia="zh-CN"/>
              </w:rPr>
              <w:t>图</w:t>
            </w:r>
            <w:r>
              <w:rPr>
                <w:rFonts w:hint="eastAsia" w:ascii="Times New Roman" w:hAnsi="Times New Roman" w:cs="Times New Roman"/>
                <w:b/>
                <w:highlight w:val="none"/>
                <w:lang w:val="en-US" w:eastAsia="zh-CN"/>
              </w:rPr>
              <w:t>3</w:t>
            </w:r>
            <w:r>
              <w:rPr>
                <w:rFonts w:hint="default" w:ascii="Times New Roman" w:hAnsi="Times New Roman" w:cs="Times New Roman"/>
                <w:b/>
                <w:highlight w:val="none"/>
                <w:lang w:val="en-US" w:eastAsia="zh-CN"/>
              </w:rPr>
              <w:t>：</w:t>
            </w:r>
            <w:r>
              <w:rPr>
                <w:rFonts w:hint="eastAsia"/>
                <w:b/>
                <w:color w:val="auto"/>
                <w:szCs w:val="24"/>
                <w:highlight w:val="none"/>
              </w:rPr>
              <w:t>厂区平面布置图</w:t>
            </w:r>
          </w:p>
        </w:tc>
      </w:tr>
      <w:tr w14:paraId="0E1D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4C56E632">
            <w:pPr>
              <w:widowControl w:val="0"/>
              <w:adjustRightInd/>
              <w:snapToGrid/>
              <w:jc w:val="both"/>
              <w:outlineLvl w:val="9"/>
              <w:rPr>
                <w:rFonts w:hint="default" w:ascii="Times New Roman" w:hAnsi="Times New Roman" w:cs="Times New Roman"/>
                <w:b/>
                <w:highlight w:val="none"/>
              </w:rPr>
            </w:pPr>
            <w:r>
              <w:rPr>
                <w:rFonts w:hint="default" w:ascii="Times New Roman" w:hAnsi="Times New Roman" w:cs="Times New Roman"/>
                <w:b/>
                <w:highlight w:val="none"/>
              </w:rPr>
              <w:t>附件4：</w:t>
            </w:r>
            <w:r>
              <w:rPr>
                <w:rFonts w:hint="eastAsia" w:ascii="Times New Roman" w:hAnsi="Times New Roman" w:cs="Times New Roman"/>
                <w:b/>
                <w:highlight w:val="none"/>
                <w:lang w:val="en-US" w:eastAsia="zh-CN"/>
              </w:rPr>
              <w:t>应急预案备案登记表</w:t>
            </w:r>
          </w:p>
        </w:tc>
        <w:tc>
          <w:tcPr>
            <w:tcW w:w="2543" w:type="pct"/>
            <w:vAlign w:val="top"/>
          </w:tcPr>
          <w:p w14:paraId="255A9FAE">
            <w:pPr>
              <w:widowControl w:val="0"/>
              <w:adjustRightInd/>
              <w:snapToGrid/>
              <w:jc w:val="both"/>
              <w:outlineLvl w:val="9"/>
              <w:rPr>
                <w:rFonts w:hint="default" w:ascii="Times New Roman" w:hAnsi="Times New Roman" w:cs="Times New Roman"/>
                <w:b/>
                <w:highlight w:val="none"/>
                <w:lang w:eastAsia="zh-CN"/>
              </w:rPr>
            </w:pPr>
            <w:r>
              <w:rPr>
                <w:rFonts w:hint="eastAsia" w:ascii="Times New Roman" w:hAnsi="Times New Roman" w:cs="Times New Roman"/>
                <w:b/>
                <w:highlight w:val="none"/>
                <w:lang w:val="en-US" w:eastAsia="zh-CN"/>
              </w:rPr>
              <w:t>附</w:t>
            </w:r>
            <w:r>
              <w:rPr>
                <w:rFonts w:hint="default" w:ascii="Times New Roman" w:hAnsi="Times New Roman" w:cs="Times New Roman"/>
                <w:b/>
                <w:highlight w:val="none"/>
                <w:lang w:val="en-US" w:eastAsia="zh-CN"/>
              </w:rPr>
              <w:t>图</w:t>
            </w:r>
            <w:r>
              <w:rPr>
                <w:rFonts w:hint="eastAsia" w:ascii="Times New Roman" w:hAnsi="Times New Roman" w:cs="Times New Roman"/>
                <w:b/>
                <w:highlight w:val="none"/>
                <w:lang w:val="en-US" w:eastAsia="zh-CN"/>
              </w:rPr>
              <w:t>4</w:t>
            </w:r>
            <w:r>
              <w:rPr>
                <w:rFonts w:hint="default" w:ascii="Times New Roman" w:hAnsi="Times New Roman" w:cs="Times New Roman"/>
                <w:b/>
                <w:highlight w:val="none"/>
                <w:lang w:val="en-US" w:eastAsia="zh-CN"/>
              </w:rPr>
              <w:t>：</w:t>
            </w:r>
            <w:r>
              <w:rPr>
                <w:rFonts w:hint="eastAsia" w:ascii="Times New Roman" w:eastAsia="仿宋_GB2312" w:cs="Times New Roman"/>
                <w:b/>
                <w:color w:val="auto"/>
                <w:szCs w:val="22"/>
                <w:highlight w:val="none"/>
                <w:lang w:val="en-US" w:eastAsia="zh-CN"/>
              </w:rPr>
              <w:t>现场</w:t>
            </w:r>
            <w:r>
              <w:rPr>
                <w:rFonts w:hint="default" w:ascii="Times New Roman" w:hAnsi="Times New Roman" w:eastAsia="仿宋_GB2312" w:cs="Times New Roman"/>
                <w:b/>
                <w:color w:val="auto"/>
                <w:szCs w:val="22"/>
                <w:highlight w:val="none"/>
              </w:rPr>
              <w:t>采样照片</w:t>
            </w:r>
          </w:p>
        </w:tc>
      </w:tr>
      <w:tr w14:paraId="1F49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7A334DF6">
            <w:pPr>
              <w:widowControl w:val="0"/>
              <w:adjustRightInd/>
              <w:snapToGrid/>
              <w:jc w:val="both"/>
              <w:outlineLvl w:val="9"/>
              <w:rPr>
                <w:rFonts w:hint="default" w:ascii="Times New Roman" w:hAnsi="Times New Roman" w:cs="Times New Roman"/>
                <w:b/>
                <w:highlight w:val="none"/>
              </w:rPr>
            </w:pPr>
            <w:r>
              <w:rPr>
                <w:rFonts w:hint="default" w:ascii="Times New Roman" w:hAnsi="Times New Roman" w:cs="Times New Roman"/>
                <w:b/>
                <w:highlight w:val="none"/>
              </w:rPr>
              <w:t>附件5：</w:t>
            </w:r>
            <w:r>
              <w:rPr>
                <w:rFonts w:hint="eastAsia" w:ascii="Times New Roman" w:hAnsi="Times New Roman" w:cs="Times New Roman"/>
                <w:b/>
                <w:highlight w:val="none"/>
              </w:rPr>
              <w:t>危险废物委托处置协议书</w:t>
            </w:r>
          </w:p>
        </w:tc>
        <w:tc>
          <w:tcPr>
            <w:tcW w:w="2543" w:type="pct"/>
            <w:vAlign w:val="top"/>
          </w:tcPr>
          <w:p w14:paraId="6536927B">
            <w:pPr>
              <w:widowControl w:val="0"/>
              <w:adjustRightInd/>
              <w:snapToGrid/>
              <w:jc w:val="both"/>
              <w:outlineLvl w:val="9"/>
              <w:rPr>
                <w:rFonts w:hint="default" w:ascii="Times New Roman" w:hAnsi="Times New Roman" w:cs="Times New Roman"/>
                <w:b/>
                <w:highlight w:val="none"/>
                <w:lang w:eastAsia="zh-CN"/>
              </w:rPr>
            </w:pPr>
          </w:p>
        </w:tc>
      </w:tr>
      <w:tr w14:paraId="64DE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64CA14A3">
            <w:pPr>
              <w:widowControl w:val="0"/>
              <w:adjustRightInd/>
              <w:snapToGrid/>
              <w:jc w:val="both"/>
              <w:outlineLvl w:val="9"/>
              <w:rPr>
                <w:rFonts w:hint="default" w:ascii="Times New Roman" w:hAnsi="Times New Roman" w:cs="Times New Roman"/>
                <w:b/>
                <w:highlight w:val="none"/>
              </w:rPr>
            </w:pPr>
            <w:r>
              <w:rPr>
                <w:rFonts w:hint="eastAsia" w:ascii="Times New Roman" w:hAnsi="Times New Roman" w:cs="Times New Roman"/>
                <w:b/>
                <w:highlight w:val="none"/>
              </w:rPr>
              <w:t>附件6：一般固废回收协议</w:t>
            </w:r>
          </w:p>
        </w:tc>
        <w:tc>
          <w:tcPr>
            <w:tcW w:w="2543" w:type="pct"/>
            <w:vAlign w:val="top"/>
          </w:tcPr>
          <w:p w14:paraId="0D0D1816">
            <w:pPr>
              <w:widowControl w:val="0"/>
              <w:adjustRightInd/>
              <w:snapToGrid/>
              <w:jc w:val="both"/>
              <w:outlineLvl w:val="9"/>
              <w:rPr>
                <w:rFonts w:hint="default" w:ascii="Times New Roman" w:hAnsi="Times New Roman" w:cs="Times New Roman"/>
                <w:b/>
                <w:highlight w:val="none"/>
                <w:lang w:eastAsia="zh-CN"/>
              </w:rPr>
            </w:pPr>
          </w:p>
        </w:tc>
      </w:tr>
      <w:tr w14:paraId="11AA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exact"/>
        </w:trPr>
        <w:tc>
          <w:tcPr>
            <w:tcW w:w="2456" w:type="pct"/>
            <w:vAlign w:val="top"/>
          </w:tcPr>
          <w:p w14:paraId="0631F7CA">
            <w:pPr>
              <w:widowControl w:val="0"/>
              <w:adjustRightInd/>
              <w:snapToGrid/>
              <w:jc w:val="both"/>
              <w:outlineLvl w:val="9"/>
              <w:rPr>
                <w:rFonts w:hint="default" w:ascii="Times New Roman" w:hAnsi="Times New Roman" w:cs="Times New Roman"/>
                <w:b/>
                <w:highlight w:val="none"/>
              </w:rPr>
            </w:pPr>
            <w:r>
              <w:rPr>
                <w:rFonts w:hint="eastAsia" w:ascii="Times New Roman" w:hAnsi="Times New Roman" w:cs="Times New Roman"/>
                <w:b/>
                <w:highlight w:val="none"/>
              </w:rPr>
              <w:t>附件7：</w:t>
            </w:r>
            <w:r>
              <w:rPr>
                <w:rFonts w:hint="default" w:ascii="Times New Roman" w:hAnsi="Times New Roman" w:cs="Times New Roman"/>
                <w:b/>
                <w:highlight w:val="none"/>
              </w:rPr>
              <w:t>监测日工况说明</w:t>
            </w:r>
          </w:p>
        </w:tc>
        <w:tc>
          <w:tcPr>
            <w:tcW w:w="2543" w:type="pct"/>
            <w:vAlign w:val="top"/>
          </w:tcPr>
          <w:p w14:paraId="085BCF62">
            <w:pPr>
              <w:widowControl w:val="0"/>
              <w:adjustRightInd/>
              <w:snapToGrid/>
              <w:jc w:val="both"/>
              <w:outlineLvl w:val="9"/>
              <w:rPr>
                <w:rFonts w:hint="default" w:ascii="Times New Roman" w:hAnsi="Times New Roman" w:cs="Times New Roman"/>
                <w:b/>
                <w:highlight w:val="none"/>
                <w:lang w:eastAsia="zh-CN"/>
              </w:rPr>
            </w:pPr>
          </w:p>
        </w:tc>
      </w:tr>
      <w:tr w14:paraId="179B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exact"/>
        </w:trPr>
        <w:tc>
          <w:tcPr>
            <w:tcW w:w="2456" w:type="pct"/>
            <w:vAlign w:val="top"/>
          </w:tcPr>
          <w:p w14:paraId="4A3A7DE1">
            <w:pPr>
              <w:widowControl w:val="0"/>
              <w:adjustRightInd/>
              <w:snapToGrid/>
              <w:jc w:val="both"/>
              <w:outlineLvl w:val="9"/>
              <w:rPr>
                <w:rFonts w:hint="default" w:ascii="Times New Roman" w:hAnsi="Times New Roman" w:eastAsia="仿宋_GB2312" w:cs="Times New Roman"/>
                <w:b/>
                <w:highlight w:val="none"/>
                <w:lang w:val="en-US" w:eastAsia="zh-CN"/>
              </w:rPr>
            </w:pPr>
            <w:r>
              <w:rPr>
                <w:rFonts w:hint="default" w:ascii="Times New Roman" w:hAnsi="Times New Roman" w:cs="Times New Roman"/>
                <w:b/>
                <w:highlight w:val="none"/>
              </w:rPr>
              <w:t>附件</w:t>
            </w:r>
            <w:r>
              <w:rPr>
                <w:rFonts w:hint="eastAsia" w:cs="Times New Roman"/>
                <w:b/>
                <w:highlight w:val="none"/>
                <w:lang w:val="en-US" w:eastAsia="zh-CN"/>
              </w:rPr>
              <w:t>8</w:t>
            </w:r>
            <w:r>
              <w:rPr>
                <w:rFonts w:hint="default" w:ascii="Times New Roman" w:hAnsi="Times New Roman" w:cs="Times New Roman"/>
                <w:b/>
                <w:highlight w:val="none"/>
              </w:rPr>
              <w:t>：</w:t>
            </w:r>
            <w:r>
              <w:rPr>
                <w:rFonts w:hint="eastAsia" w:ascii="Times New Roman" w:hAnsi="Times New Roman" w:cs="Times New Roman"/>
                <w:b/>
                <w:highlight w:val="none"/>
                <w:lang w:val="en-US" w:eastAsia="zh-CN"/>
              </w:rPr>
              <w:t>用水量说明</w:t>
            </w:r>
          </w:p>
          <w:p w14:paraId="2FFB099E">
            <w:pPr>
              <w:widowControl/>
              <w:spacing w:line="480" w:lineRule="auto"/>
              <w:jc w:val="both"/>
              <w:outlineLvl w:val="9"/>
              <w:rPr>
                <w:rFonts w:hint="eastAsia"/>
                <w:b/>
                <w:color w:val="auto"/>
                <w:szCs w:val="24"/>
                <w:highlight w:val="none"/>
              </w:rPr>
            </w:pPr>
          </w:p>
        </w:tc>
        <w:tc>
          <w:tcPr>
            <w:tcW w:w="2543" w:type="pct"/>
            <w:vAlign w:val="top"/>
          </w:tcPr>
          <w:p w14:paraId="1386947B">
            <w:pPr>
              <w:widowControl/>
              <w:spacing w:line="240" w:lineRule="auto"/>
              <w:jc w:val="left"/>
              <w:outlineLvl w:val="9"/>
              <w:rPr>
                <w:rFonts w:hint="default" w:ascii="Times New Roman" w:hAnsi="Times New Roman" w:eastAsia="宋体" w:cs="Times New Roman"/>
                <w:color w:val="auto"/>
                <w:sz w:val="24"/>
                <w:szCs w:val="24"/>
                <w:highlight w:val="none"/>
                <w:lang w:eastAsia="zh-CN"/>
              </w:rPr>
            </w:pPr>
          </w:p>
        </w:tc>
      </w:tr>
      <w:tr w14:paraId="2E1D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4C8C6E50">
            <w:pPr>
              <w:widowControl/>
              <w:spacing w:line="480" w:lineRule="auto"/>
              <w:jc w:val="both"/>
              <w:outlineLvl w:val="9"/>
              <w:rPr>
                <w:rFonts w:hint="eastAsia"/>
                <w:b/>
                <w:color w:val="auto"/>
                <w:szCs w:val="24"/>
                <w:highlight w:val="green"/>
              </w:rPr>
            </w:pPr>
          </w:p>
        </w:tc>
        <w:tc>
          <w:tcPr>
            <w:tcW w:w="2543" w:type="pct"/>
            <w:vAlign w:val="top"/>
          </w:tcPr>
          <w:p w14:paraId="44C6D6F7">
            <w:pPr>
              <w:widowControl/>
              <w:spacing w:line="240" w:lineRule="auto"/>
              <w:jc w:val="left"/>
              <w:outlineLvl w:val="9"/>
              <w:rPr>
                <w:rFonts w:hint="default" w:ascii="Times New Roman" w:hAnsi="Times New Roman" w:eastAsia="宋体" w:cs="Times New Roman"/>
                <w:color w:val="auto"/>
                <w:sz w:val="24"/>
                <w:szCs w:val="24"/>
                <w:highlight w:val="green"/>
                <w:lang w:eastAsia="zh-CN"/>
              </w:rPr>
            </w:pPr>
          </w:p>
        </w:tc>
      </w:tr>
      <w:tr w14:paraId="68F4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exact"/>
        </w:trPr>
        <w:tc>
          <w:tcPr>
            <w:tcW w:w="2456" w:type="pct"/>
            <w:vAlign w:val="top"/>
          </w:tcPr>
          <w:p w14:paraId="5DA8E24A">
            <w:pPr>
              <w:widowControl/>
              <w:spacing w:line="480" w:lineRule="auto"/>
              <w:jc w:val="both"/>
              <w:outlineLvl w:val="9"/>
              <w:rPr>
                <w:rFonts w:hint="default" w:ascii="Times New Roman" w:hAnsi="Times New Roman" w:cs="Times New Roman"/>
                <w:b/>
                <w:highlight w:val="green"/>
                <w:lang w:val="en-US" w:eastAsia="zh-CN"/>
              </w:rPr>
            </w:pPr>
          </w:p>
        </w:tc>
        <w:tc>
          <w:tcPr>
            <w:tcW w:w="2543" w:type="pct"/>
            <w:vAlign w:val="top"/>
          </w:tcPr>
          <w:p w14:paraId="1E1C4AF2">
            <w:pPr>
              <w:widowControl/>
              <w:spacing w:line="240" w:lineRule="auto"/>
              <w:jc w:val="left"/>
              <w:outlineLvl w:val="9"/>
              <w:rPr>
                <w:rFonts w:hint="default" w:ascii="Times New Roman" w:hAnsi="Times New Roman" w:eastAsia="宋体" w:cs="Times New Roman"/>
                <w:color w:val="auto"/>
                <w:sz w:val="24"/>
                <w:szCs w:val="24"/>
                <w:highlight w:val="green"/>
                <w:lang w:eastAsia="zh-CN"/>
              </w:rPr>
            </w:pPr>
          </w:p>
        </w:tc>
      </w:tr>
    </w:tbl>
    <w:p w14:paraId="6B5413CA">
      <w:pPr>
        <w:jc w:val="center"/>
        <w:rPr>
          <w:rFonts w:hint="default" w:ascii="Times New Roman" w:hAnsi="Times New Roman" w:cs="Times New Roman"/>
          <w:b/>
          <w:color w:val="000000"/>
          <w:spacing w:val="2"/>
          <w:w w:val="79"/>
          <w:sz w:val="28"/>
        </w:rPr>
      </w:pPr>
    </w:p>
    <w:p w14:paraId="1EBD0B05">
      <w:pPr>
        <w:jc w:val="center"/>
        <w:rPr>
          <w:rFonts w:hint="default" w:ascii="Times New Roman" w:hAnsi="Times New Roman" w:cs="Times New Roman"/>
          <w:b/>
          <w:color w:val="000000"/>
          <w:spacing w:val="2"/>
          <w:w w:val="79"/>
          <w:sz w:val="28"/>
        </w:rPr>
        <w:sectPr>
          <w:pgSz w:w="11906" w:h="16838"/>
          <w:pgMar w:top="1440" w:right="1800" w:bottom="1440" w:left="1800" w:header="708" w:footer="708" w:gutter="0"/>
          <w:cols w:space="720" w:num="1"/>
          <w:docGrid w:linePitch="360" w:charSpace="0"/>
        </w:sectPr>
      </w:pPr>
    </w:p>
    <w:p w14:paraId="1FD3B435">
      <w:pPr>
        <w:pStyle w:val="29"/>
        <w:jc w:val="both"/>
        <w:rPr>
          <w:rFonts w:hint="eastAsia" w:ascii="Times New Roman" w:hAnsi="Times New Roman" w:eastAsia="仿宋_GB2312" w:cs="Times New Roman"/>
          <w:lang w:val="en-US" w:eastAsia="zh-CN"/>
        </w:rPr>
      </w:pPr>
      <w:bookmarkStart w:id="4" w:name="_Toc31904"/>
      <w:bookmarkStart w:id="5" w:name="_Toc82"/>
      <w:bookmarkStart w:id="6" w:name="_Toc25218"/>
      <w:bookmarkStart w:id="7" w:name="_Toc8175"/>
      <w:r>
        <w:rPr>
          <w:rFonts w:hint="default" w:ascii="Times New Roman" w:hAnsi="Times New Roman" w:cs="Times New Roman"/>
        </w:rPr>
        <w:t>表一：</w:t>
      </w:r>
      <w:r>
        <w:rPr>
          <w:rFonts w:hint="eastAsia" w:hAnsi="Times New Roman" w:cs="Times New Roman"/>
          <w:lang w:val="en-US" w:eastAsia="zh-CN"/>
        </w:rPr>
        <w:t>项目</w:t>
      </w:r>
      <w:r>
        <w:rPr>
          <w:rFonts w:hint="default" w:ascii="Times New Roman" w:hAnsi="Times New Roman" w:cs="Times New Roman"/>
        </w:rPr>
        <w:t>基本情况</w:t>
      </w:r>
      <w:bookmarkEnd w:id="4"/>
      <w:r>
        <w:rPr>
          <w:rFonts w:hint="eastAsia" w:hAnsi="Times New Roman" w:cs="Times New Roman"/>
          <w:lang w:val="en-US" w:eastAsia="zh-CN"/>
        </w:rPr>
        <w:t>表</w:t>
      </w:r>
      <w:bookmarkEnd w:id="5"/>
      <w:bookmarkEnd w:id="6"/>
      <w:bookmarkEnd w:id="7"/>
    </w:p>
    <w:tbl>
      <w:tblPr>
        <w:tblStyle w:val="19"/>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49"/>
        <w:gridCol w:w="2498"/>
        <w:gridCol w:w="1740"/>
        <w:gridCol w:w="2535"/>
      </w:tblGrid>
      <w:tr w14:paraId="790EA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749" w:type="dxa"/>
            <w:vAlign w:val="center"/>
          </w:tcPr>
          <w:p w14:paraId="6FA7787F">
            <w:pPr>
              <w:spacing w:line="400" w:lineRule="exact"/>
              <w:jc w:val="both"/>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建设项目名称</w:t>
            </w:r>
          </w:p>
        </w:tc>
        <w:tc>
          <w:tcPr>
            <w:tcW w:w="6773" w:type="dxa"/>
            <w:gridSpan w:val="3"/>
            <w:vAlign w:val="center"/>
          </w:tcPr>
          <w:p w14:paraId="220055C1">
            <w:pPr>
              <w:spacing w:line="400" w:lineRule="exact"/>
              <w:jc w:val="both"/>
              <w:rPr>
                <w:rFonts w:hint="eastAsia" w:ascii="Times New Roman" w:hAnsi="Times New Roman" w:eastAsia="宋体" w:cs="Times New Roman"/>
                <w:color w:val="000000"/>
                <w:sz w:val="21"/>
                <w:szCs w:val="21"/>
                <w:highlight w:val="none"/>
                <w:lang w:eastAsia="zh-CN"/>
              </w:rPr>
            </w:pPr>
            <w:r>
              <w:rPr>
                <w:rFonts w:hint="eastAsia" w:eastAsia="宋体" w:cs="Times New Roman"/>
                <w:color w:val="000000"/>
                <w:sz w:val="21"/>
                <w:szCs w:val="21"/>
                <w:highlight w:val="none"/>
                <w:lang w:eastAsia="zh-CN"/>
              </w:rPr>
              <w:t>绍兴森雅包装有限公司年产1000万套化妆品包装容器</w:t>
            </w:r>
            <w:r>
              <w:rPr>
                <w:rFonts w:hint="eastAsia" w:ascii="Times New Roman" w:hAnsi="Times New Roman" w:eastAsia="宋体" w:cs="Times New Roman"/>
                <w:color w:val="000000"/>
                <w:sz w:val="21"/>
                <w:szCs w:val="21"/>
                <w:highlight w:val="none"/>
                <w:lang w:eastAsia="zh-CN"/>
              </w:rPr>
              <w:t>项目</w:t>
            </w:r>
          </w:p>
        </w:tc>
      </w:tr>
      <w:tr w14:paraId="0EBAC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749" w:type="dxa"/>
            <w:vAlign w:val="center"/>
          </w:tcPr>
          <w:p w14:paraId="4ADE2952">
            <w:pPr>
              <w:spacing w:line="400" w:lineRule="exact"/>
              <w:jc w:val="both"/>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建设单位名称</w:t>
            </w:r>
          </w:p>
        </w:tc>
        <w:tc>
          <w:tcPr>
            <w:tcW w:w="6773" w:type="dxa"/>
            <w:gridSpan w:val="3"/>
            <w:vAlign w:val="center"/>
          </w:tcPr>
          <w:p w14:paraId="324E752A">
            <w:pPr>
              <w:spacing w:line="400" w:lineRule="exact"/>
              <w:jc w:val="both"/>
              <w:rPr>
                <w:rFonts w:hint="default" w:ascii="Times New Roman" w:hAnsi="Times New Roman" w:eastAsia="宋体" w:cs="Times New Roman"/>
                <w:color w:val="000000"/>
                <w:sz w:val="21"/>
                <w:szCs w:val="21"/>
                <w:highlight w:val="none"/>
              </w:rPr>
            </w:pPr>
            <w:r>
              <w:rPr>
                <w:rFonts w:hint="eastAsia" w:eastAsia="宋体" w:cs="Times New Roman"/>
                <w:color w:val="000000"/>
                <w:sz w:val="21"/>
                <w:szCs w:val="21"/>
                <w:highlight w:val="none"/>
                <w:lang w:val="en-US" w:eastAsia="zh-CN"/>
              </w:rPr>
              <w:t>绍兴森雅包装有限公司</w:t>
            </w:r>
          </w:p>
        </w:tc>
      </w:tr>
      <w:tr w14:paraId="0901B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749" w:type="dxa"/>
            <w:vAlign w:val="center"/>
          </w:tcPr>
          <w:p w14:paraId="5FBCFAD4">
            <w:pPr>
              <w:spacing w:line="400" w:lineRule="exact"/>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建设项目性质</w:t>
            </w:r>
          </w:p>
        </w:tc>
        <w:tc>
          <w:tcPr>
            <w:tcW w:w="6773" w:type="dxa"/>
            <w:gridSpan w:val="3"/>
            <w:vAlign w:val="center"/>
          </w:tcPr>
          <w:p w14:paraId="6E799797">
            <w:pPr>
              <w:spacing w:line="400" w:lineRule="exact"/>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sym w:font="Wingdings 2" w:char="0052"/>
            </w:r>
            <w:r>
              <w:rPr>
                <w:rFonts w:hint="eastAsia" w:eastAsia="宋体" w:cs="Times New Roman"/>
                <w:sz w:val="21"/>
                <w:szCs w:val="21"/>
                <w:highlight w:val="none"/>
                <w:lang w:val="en-US" w:eastAsia="zh-CN"/>
              </w:rPr>
              <w:t xml:space="preserve">新建（迁建）  </w:t>
            </w:r>
            <w:r>
              <w:rPr>
                <w:rFonts w:hint="default" w:ascii="Times New Roman" w:hAnsi="Times New Roman" w:eastAsia="宋体" w:cs="Times New Roman"/>
                <w:sz w:val="21"/>
                <w:szCs w:val="21"/>
                <w:highlight w:val="none"/>
                <w:lang w:val="en-US" w:eastAsia="zh-CN"/>
              </w:rPr>
              <w:sym w:font="Wingdings 2" w:char="00A3"/>
            </w:r>
            <w:r>
              <w:rPr>
                <w:rFonts w:hint="eastAsia" w:ascii="Times New Roman" w:hAnsi="Times New Roman" w:eastAsia="宋体" w:cs="Times New Roman"/>
                <w:sz w:val="21"/>
                <w:szCs w:val="21"/>
                <w:highlight w:val="none"/>
                <w:lang w:val="en-US" w:eastAsia="zh-CN"/>
              </w:rPr>
              <w:t xml:space="preserve">改建   </w:t>
            </w:r>
            <w:r>
              <w:rPr>
                <w:rFonts w:hint="default" w:ascii="Times New Roman" w:hAnsi="Times New Roman" w:eastAsia="宋体" w:cs="Times New Roman"/>
                <w:sz w:val="21"/>
                <w:szCs w:val="21"/>
                <w:highlight w:val="none"/>
                <w:lang w:val="en-US" w:eastAsia="zh-CN"/>
              </w:rPr>
              <w:sym w:font="Wingdings 2" w:char="00A3"/>
            </w:r>
            <w:r>
              <w:rPr>
                <w:rFonts w:hint="eastAsia" w:ascii="Times New Roman" w:hAnsi="Times New Roman" w:eastAsia="宋体" w:cs="Times New Roman"/>
                <w:sz w:val="21"/>
                <w:szCs w:val="21"/>
                <w:highlight w:val="none"/>
                <w:lang w:val="en-US" w:eastAsia="zh-CN"/>
              </w:rPr>
              <w:t xml:space="preserve">扩建   </w:t>
            </w:r>
            <w:r>
              <w:rPr>
                <w:rFonts w:hint="default" w:ascii="Times New Roman" w:hAnsi="Times New Roman" w:eastAsia="宋体" w:cs="Times New Roman"/>
                <w:sz w:val="21"/>
                <w:szCs w:val="21"/>
                <w:highlight w:val="none"/>
                <w:lang w:val="en-US" w:eastAsia="zh-CN"/>
              </w:rPr>
              <w:sym w:font="Wingdings 2" w:char="0052"/>
            </w:r>
            <w:r>
              <w:rPr>
                <w:rFonts w:hint="eastAsia" w:ascii="Times New Roman" w:hAnsi="Times New Roman" w:eastAsia="宋体" w:cs="Times New Roman"/>
                <w:sz w:val="21"/>
                <w:szCs w:val="21"/>
                <w:highlight w:val="none"/>
                <w:lang w:val="en-US" w:eastAsia="zh-CN"/>
              </w:rPr>
              <w:t>技术改造</w:t>
            </w:r>
          </w:p>
        </w:tc>
      </w:tr>
      <w:tr w14:paraId="0DEFB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1749" w:type="dxa"/>
            <w:vAlign w:val="center"/>
          </w:tcPr>
          <w:p w14:paraId="5CFAF021">
            <w:pPr>
              <w:spacing w:line="400" w:lineRule="exact"/>
              <w:jc w:val="both"/>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建设地点</w:t>
            </w:r>
          </w:p>
        </w:tc>
        <w:tc>
          <w:tcPr>
            <w:tcW w:w="6773" w:type="dxa"/>
            <w:gridSpan w:val="3"/>
            <w:vAlign w:val="center"/>
          </w:tcPr>
          <w:p w14:paraId="0D571AF3">
            <w:pPr>
              <w:spacing w:line="400" w:lineRule="exact"/>
              <w:jc w:val="both"/>
              <w:rPr>
                <w:rFonts w:hint="eastAsia" w:ascii="Times New Roman" w:hAnsi="Times New Roman" w:eastAsia="宋体" w:cs="Times New Roman"/>
                <w:color w:val="000000"/>
                <w:sz w:val="21"/>
                <w:szCs w:val="21"/>
                <w:highlight w:val="none"/>
                <w:lang w:eastAsia="zh-CN"/>
              </w:rPr>
            </w:pPr>
            <w:r>
              <w:rPr>
                <w:rFonts w:hint="eastAsia" w:eastAsia="宋体" w:cs="Times New Roman"/>
                <w:color w:val="000000"/>
                <w:sz w:val="21"/>
                <w:szCs w:val="21"/>
                <w:highlight w:val="none"/>
                <w:lang w:eastAsia="zh-CN"/>
              </w:rPr>
              <w:t>绍兴市上虞区永和镇工业区浙江精亮新材料科技有限公司内</w:t>
            </w:r>
          </w:p>
        </w:tc>
      </w:tr>
      <w:tr w14:paraId="0A725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vAlign w:val="center"/>
          </w:tcPr>
          <w:p w14:paraId="4D9A27FD">
            <w:pPr>
              <w:spacing w:line="400" w:lineRule="exact"/>
              <w:jc w:val="both"/>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项目行业类别</w:t>
            </w:r>
          </w:p>
        </w:tc>
        <w:tc>
          <w:tcPr>
            <w:tcW w:w="6773" w:type="dxa"/>
            <w:gridSpan w:val="3"/>
            <w:vAlign w:val="center"/>
          </w:tcPr>
          <w:p w14:paraId="1F4873DA">
            <w:pPr>
              <w:spacing w:line="400" w:lineRule="exact"/>
              <w:jc w:val="both"/>
              <w:rPr>
                <w:rFonts w:hint="eastAsia" w:ascii="Times New Roman" w:hAnsi="Times New Roman" w:eastAsia="宋体" w:cs="Times New Roman"/>
                <w:sz w:val="21"/>
                <w:szCs w:val="21"/>
                <w:highlight w:val="none"/>
                <w:lang w:eastAsia="zh-CN"/>
              </w:rPr>
            </w:pPr>
            <w:r>
              <w:rPr>
                <w:rFonts w:hint="eastAsia" w:eastAsia="宋体" w:cs="Times New Roman"/>
                <w:sz w:val="21"/>
                <w:szCs w:val="21"/>
                <w:highlight w:val="none"/>
                <w:lang w:val="en-US" w:eastAsia="zh-CN"/>
              </w:rPr>
              <w:t>二十六、橡胶和塑料制品业 29—53塑料制品业292</w:t>
            </w:r>
          </w:p>
        </w:tc>
      </w:tr>
      <w:tr w14:paraId="2AA3F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vAlign w:val="center"/>
          </w:tcPr>
          <w:p w14:paraId="2F785CCA">
            <w:pPr>
              <w:spacing w:line="400" w:lineRule="exact"/>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主要产品名称</w:t>
            </w:r>
          </w:p>
        </w:tc>
        <w:tc>
          <w:tcPr>
            <w:tcW w:w="6773" w:type="dxa"/>
            <w:gridSpan w:val="3"/>
            <w:vAlign w:val="center"/>
          </w:tcPr>
          <w:p w14:paraId="4AF2040C">
            <w:pPr>
              <w:spacing w:line="400" w:lineRule="exact"/>
              <w:jc w:val="both"/>
              <w:rPr>
                <w:rFonts w:hint="default" w:ascii="Times New Roman" w:hAnsi="Times New Roman" w:eastAsia="宋体" w:cs="Times New Roman"/>
                <w:sz w:val="21"/>
                <w:szCs w:val="21"/>
                <w:highlight w:val="none"/>
              </w:rPr>
            </w:pPr>
            <w:r>
              <w:rPr>
                <w:rFonts w:hint="eastAsia" w:eastAsia="宋体" w:cs="Times New Roman"/>
                <w:sz w:val="21"/>
                <w:szCs w:val="21"/>
                <w:highlight w:val="none"/>
                <w:lang w:eastAsia="zh-CN"/>
              </w:rPr>
              <w:t>化妆品包装容器</w:t>
            </w:r>
          </w:p>
        </w:tc>
      </w:tr>
      <w:tr w14:paraId="283F5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vAlign w:val="center"/>
          </w:tcPr>
          <w:p w14:paraId="6DA3261B">
            <w:pPr>
              <w:spacing w:line="400" w:lineRule="exact"/>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设计生产能力</w:t>
            </w:r>
          </w:p>
        </w:tc>
        <w:tc>
          <w:tcPr>
            <w:tcW w:w="6773" w:type="dxa"/>
            <w:gridSpan w:val="3"/>
            <w:vAlign w:val="center"/>
          </w:tcPr>
          <w:p w14:paraId="5F35BA12">
            <w:pPr>
              <w:spacing w:line="400" w:lineRule="exact"/>
              <w:jc w:val="both"/>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年</w:t>
            </w:r>
            <w:r>
              <w:rPr>
                <w:rFonts w:hint="eastAsia" w:ascii="Times New Roman" w:hAnsi="Times New Roman" w:eastAsia="宋体" w:cs="Times New Roman"/>
                <w:sz w:val="21"/>
                <w:szCs w:val="21"/>
                <w:highlight w:val="none"/>
                <w:lang w:val="en-US" w:eastAsia="zh-CN"/>
              </w:rPr>
              <w:t>产</w:t>
            </w:r>
            <w:r>
              <w:rPr>
                <w:rFonts w:hint="eastAsia" w:eastAsia="宋体" w:cs="Times New Roman"/>
                <w:sz w:val="21"/>
                <w:szCs w:val="21"/>
                <w:highlight w:val="none"/>
                <w:lang w:eastAsia="zh-CN"/>
              </w:rPr>
              <w:t>1000万套化妆品包装容器</w:t>
            </w:r>
          </w:p>
        </w:tc>
      </w:tr>
      <w:tr w14:paraId="74CFC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vAlign w:val="center"/>
          </w:tcPr>
          <w:p w14:paraId="46C90778">
            <w:pPr>
              <w:spacing w:line="400" w:lineRule="exact"/>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实际生产能力</w:t>
            </w:r>
          </w:p>
        </w:tc>
        <w:tc>
          <w:tcPr>
            <w:tcW w:w="6773" w:type="dxa"/>
            <w:gridSpan w:val="3"/>
            <w:vAlign w:val="center"/>
          </w:tcPr>
          <w:p w14:paraId="5A9D8287">
            <w:pPr>
              <w:spacing w:line="400" w:lineRule="exact"/>
              <w:jc w:val="both"/>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年</w:t>
            </w:r>
            <w:r>
              <w:rPr>
                <w:rFonts w:hint="eastAsia" w:ascii="Times New Roman" w:hAnsi="Times New Roman" w:eastAsia="宋体" w:cs="Times New Roman"/>
                <w:sz w:val="21"/>
                <w:szCs w:val="21"/>
                <w:highlight w:val="none"/>
                <w:lang w:val="en-US" w:eastAsia="zh-CN"/>
              </w:rPr>
              <w:t>产</w:t>
            </w:r>
            <w:r>
              <w:rPr>
                <w:rFonts w:hint="eastAsia" w:eastAsia="宋体" w:cs="Times New Roman"/>
                <w:sz w:val="21"/>
                <w:szCs w:val="21"/>
                <w:highlight w:val="none"/>
                <w:lang w:val="en-US" w:eastAsia="zh-CN"/>
              </w:rPr>
              <w:t>400</w:t>
            </w:r>
            <w:r>
              <w:rPr>
                <w:rFonts w:hint="eastAsia" w:eastAsia="宋体" w:cs="Times New Roman"/>
                <w:sz w:val="21"/>
                <w:szCs w:val="21"/>
                <w:highlight w:val="none"/>
                <w:lang w:eastAsia="zh-CN"/>
              </w:rPr>
              <w:t>万套化妆品包装容器</w:t>
            </w:r>
          </w:p>
        </w:tc>
      </w:tr>
      <w:tr w14:paraId="0BD3E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shd w:val="clear" w:color="auto" w:fill="auto"/>
            <w:vAlign w:val="center"/>
          </w:tcPr>
          <w:p w14:paraId="0856817D">
            <w:pPr>
              <w:spacing w:line="400" w:lineRule="exact"/>
              <w:jc w:val="both"/>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项目审批（核准</w:t>
            </w:r>
            <w:r>
              <w:rPr>
                <w:rFonts w:hint="default" w:ascii="Times New Roman" w:hAnsi="Times New Roman" w:eastAsia="宋体" w:cs="Times New Roman"/>
                <w:sz w:val="21"/>
                <w:szCs w:val="21"/>
                <w:highlight w:val="none"/>
                <w:lang w:val="en-US" w:eastAsia="zh-CN"/>
              </w:rPr>
              <w:t xml:space="preserve">/ </w:t>
            </w:r>
          </w:p>
          <w:p w14:paraId="3D9C11ED">
            <w:pPr>
              <w:spacing w:line="400" w:lineRule="exact"/>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备案）部门</w:t>
            </w:r>
          </w:p>
        </w:tc>
        <w:tc>
          <w:tcPr>
            <w:tcW w:w="2498" w:type="dxa"/>
            <w:shd w:val="clear" w:color="auto" w:fill="auto"/>
            <w:vAlign w:val="center"/>
          </w:tcPr>
          <w:p w14:paraId="12C41A17">
            <w:pPr>
              <w:spacing w:line="400" w:lineRule="exact"/>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绍兴市上虞区发展和改革局</w:t>
            </w:r>
          </w:p>
        </w:tc>
        <w:tc>
          <w:tcPr>
            <w:tcW w:w="1740" w:type="dxa"/>
            <w:shd w:val="clear" w:color="auto" w:fill="auto"/>
            <w:vAlign w:val="center"/>
          </w:tcPr>
          <w:p w14:paraId="247983F0">
            <w:pPr>
              <w:spacing w:line="400" w:lineRule="exact"/>
              <w:jc w:val="both"/>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项目审批（核准</w:t>
            </w:r>
            <w:r>
              <w:rPr>
                <w:rFonts w:hint="default" w:ascii="Times New Roman" w:hAnsi="Times New Roman" w:eastAsia="宋体" w:cs="Times New Roman"/>
                <w:sz w:val="21"/>
                <w:szCs w:val="21"/>
                <w:highlight w:val="none"/>
                <w:lang w:val="en-US" w:eastAsia="zh-CN"/>
              </w:rPr>
              <w:t xml:space="preserve">/ </w:t>
            </w:r>
          </w:p>
          <w:p w14:paraId="1BBBF5C4">
            <w:pPr>
              <w:spacing w:line="400" w:lineRule="exact"/>
              <w:jc w:val="both"/>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备案）文号</w:t>
            </w:r>
          </w:p>
        </w:tc>
        <w:tc>
          <w:tcPr>
            <w:tcW w:w="2535" w:type="dxa"/>
            <w:shd w:val="clear" w:color="auto" w:fill="auto"/>
            <w:vAlign w:val="center"/>
          </w:tcPr>
          <w:p w14:paraId="22D41838">
            <w:pPr>
              <w:spacing w:line="400" w:lineRule="exact"/>
              <w:jc w:val="both"/>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2011-330604-04-01-155694</w:t>
            </w:r>
          </w:p>
        </w:tc>
      </w:tr>
      <w:tr w14:paraId="1A062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shd w:val="clear" w:color="auto" w:fill="auto"/>
            <w:vAlign w:val="center"/>
          </w:tcPr>
          <w:p w14:paraId="73473C1C">
            <w:pPr>
              <w:spacing w:line="400" w:lineRule="exact"/>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环评审批部门</w:t>
            </w:r>
          </w:p>
        </w:tc>
        <w:tc>
          <w:tcPr>
            <w:tcW w:w="2498" w:type="dxa"/>
            <w:shd w:val="clear" w:color="auto" w:fill="auto"/>
            <w:vAlign w:val="center"/>
          </w:tcPr>
          <w:p w14:paraId="152CD93D">
            <w:pPr>
              <w:spacing w:line="400" w:lineRule="exact"/>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绍兴市生态环境局</w:t>
            </w:r>
          </w:p>
        </w:tc>
        <w:tc>
          <w:tcPr>
            <w:tcW w:w="1740" w:type="dxa"/>
            <w:shd w:val="clear" w:color="auto" w:fill="auto"/>
            <w:vAlign w:val="center"/>
          </w:tcPr>
          <w:p w14:paraId="5CD5C5A7">
            <w:pPr>
              <w:spacing w:line="400" w:lineRule="exact"/>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环评审批文号</w:t>
            </w:r>
          </w:p>
        </w:tc>
        <w:tc>
          <w:tcPr>
            <w:tcW w:w="2535" w:type="dxa"/>
            <w:shd w:val="clear" w:color="auto" w:fill="auto"/>
            <w:vAlign w:val="center"/>
          </w:tcPr>
          <w:p w14:paraId="20C5EF1D">
            <w:pPr>
              <w:spacing w:line="400" w:lineRule="exact"/>
              <w:jc w:val="both"/>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虞环审〔2022〕19号</w:t>
            </w:r>
          </w:p>
        </w:tc>
      </w:tr>
      <w:tr w14:paraId="2319F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vAlign w:val="center"/>
          </w:tcPr>
          <w:p w14:paraId="27BD453C">
            <w:pPr>
              <w:spacing w:line="400" w:lineRule="exact"/>
              <w:jc w:val="both"/>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项目环评时间</w:t>
            </w:r>
          </w:p>
        </w:tc>
        <w:tc>
          <w:tcPr>
            <w:tcW w:w="2498" w:type="dxa"/>
            <w:vAlign w:val="center"/>
          </w:tcPr>
          <w:p w14:paraId="3B6BCC24">
            <w:pPr>
              <w:spacing w:line="400" w:lineRule="exact"/>
              <w:jc w:val="both"/>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2022年2月</w:t>
            </w:r>
          </w:p>
        </w:tc>
        <w:tc>
          <w:tcPr>
            <w:tcW w:w="1740" w:type="dxa"/>
            <w:vAlign w:val="center"/>
          </w:tcPr>
          <w:p w14:paraId="04106D89">
            <w:pPr>
              <w:spacing w:line="400" w:lineRule="exact"/>
              <w:jc w:val="both"/>
              <w:rPr>
                <w:rFonts w:hint="default" w:ascii="Times New Roman" w:hAnsi="Times New Roman" w:eastAsia="宋体" w:cs="Times New Roman"/>
                <w:sz w:val="21"/>
                <w:szCs w:val="21"/>
                <w:highlight w:val="none"/>
              </w:rPr>
            </w:pPr>
            <w:r>
              <w:rPr>
                <w:rFonts w:eastAsia="宋体"/>
                <w:color w:val="auto"/>
                <w:sz w:val="21"/>
                <w:szCs w:val="21"/>
              </w:rPr>
              <w:t>环评</w:t>
            </w:r>
            <w:r>
              <w:rPr>
                <w:rFonts w:hint="eastAsia" w:eastAsia="宋体"/>
                <w:color w:val="auto"/>
                <w:sz w:val="21"/>
                <w:szCs w:val="21"/>
              </w:rPr>
              <w:t>批复</w:t>
            </w:r>
            <w:r>
              <w:rPr>
                <w:rFonts w:eastAsia="宋体"/>
                <w:color w:val="auto"/>
                <w:sz w:val="21"/>
                <w:szCs w:val="21"/>
              </w:rPr>
              <w:t>时间</w:t>
            </w:r>
          </w:p>
        </w:tc>
        <w:tc>
          <w:tcPr>
            <w:tcW w:w="2535" w:type="dxa"/>
            <w:vAlign w:val="center"/>
          </w:tcPr>
          <w:p w14:paraId="500FEC87">
            <w:pPr>
              <w:spacing w:line="400" w:lineRule="exact"/>
              <w:jc w:val="both"/>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2022年3月9日</w:t>
            </w:r>
          </w:p>
        </w:tc>
      </w:tr>
      <w:tr w14:paraId="0528B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vAlign w:val="center"/>
          </w:tcPr>
          <w:p w14:paraId="6CAF204A">
            <w:pPr>
              <w:spacing w:line="400" w:lineRule="exact"/>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开工建设时间</w:t>
            </w:r>
          </w:p>
        </w:tc>
        <w:tc>
          <w:tcPr>
            <w:tcW w:w="2498" w:type="dxa"/>
            <w:vAlign w:val="center"/>
          </w:tcPr>
          <w:p w14:paraId="104916BC">
            <w:pPr>
              <w:spacing w:line="400" w:lineRule="exact"/>
              <w:jc w:val="both"/>
              <w:rPr>
                <w:rFonts w:hint="default" w:ascii="Times New Roman" w:hAnsi="Times New Roman" w:eastAsia="宋体" w:cs="Times New Roman"/>
                <w:sz w:val="21"/>
                <w:szCs w:val="21"/>
                <w:highlight w:val="none"/>
                <w:lang w:val="en-US" w:eastAsia="zh-CN"/>
              </w:rPr>
            </w:pPr>
            <w:r>
              <w:rPr>
                <w:rFonts w:hint="eastAsia" w:eastAsia="宋体"/>
                <w:color w:val="000000" w:themeColor="text1"/>
                <w:sz w:val="21"/>
                <w:szCs w:val="21"/>
                <w14:textFill>
                  <w14:solidFill>
                    <w14:schemeClr w14:val="tx1"/>
                  </w14:solidFill>
                </w14:textFill>
              </w:rPr>
              <w:t>20</w:t>
            </w:r>
            <w:r>
              <w:rPr>
                <w:rFonts w:hint="eastAsia" w:eastAsia="宋体"/>
                <w:color w:val="000000" w:themeColor="text1"/>
                <w:sz w:val="21"/>
                <w:szCs w:val="21"/>
                <w:lang w:val="en-US" w:eastAsia="zh-CN"/>
                <w14:textFill>
                  <w14:solidFill>
                    <w14:schemeClr w14:val="tx1"/>
                  </w14:solidFill>
                </w14:textFill>
              </w:rPr>
              <w:t>23</w:t>
            </w:r>
            <w:r>
              <w:rPr>
                <w:rFonts w:hint="eastAsia" w:eastAsia="宋体"/>
                <w:color w:val="000000" w:themeColor="text1"/>
                <w:sz w:val="21"/>
                <w:szCs w:val="21"/>
                <w14:textFill>
                  <w14:solidFill>
                    <w14:schemeClr w14:val="tx1"/>
                  </w14:solidFill>
                </w14:textFill>
              </w:rPr>
              <w:t>年</w:t>
            </w:r>
            <w:r>
              <w:rPr>
                <w:rFonts w:hint="eastAsia" w:eastAsia="宋体"/>
                <w:color w:val="000000" w:themeColor="text1"/>
                <w:sz w:val="21"/>
                <w:szCs w:val="21"/>
                <w:lang w:val="en-US" w:eastAsia="zh-CN"/>
                <w14:textFill>
                  <w14:solidFill>
                    <w14:schemeClr w14:val="tx1"/>
                  </w14:solidFill>
                </w14:textFill>
              </w:rPr>
              <w:t>04</w:t>
            </w:r>
            <w:r>
              <w:rPr>
                <w:rFonts w:hint="eastAsia" w:eastAsia="宋体"/>
                <w:color w:val="000000" w:themeColor="text1"/>
                <w:sz w:val="21"/>
                <w:szCs w:val="21"/>
                <w14:textFill>
                  <w14:solidFill>
                    <w14:schemeClr w14:val="tx1"/>
                  </w14:solidFill>
                </w14:textFill>
              </w:rPr>
              <w:t>月</w:t>
            </w:r>
          </w:p>
        </w:tc>
        <w:tc>
          <w:tcPr>
            <w:tcW w:w="1740" w:type="dxa"/>
            <w:vAlign w:val="center"/>
          </w:tcPr>
          <w:p w14:paraId="31E6CAAF">
            <w:pPr>
              <w:spacing w:line="400" w:lineRule="exact"/>
              <w:jc w:val="both"/>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项目竣工</w:t>
            </w:r>
            <w:r>
              <w:rPr>
                <w:rFonts w:hint="default" w:ascii="Times New Roman" w:hAnsi="Times New Roman" w:eastAsia="宋体" w:cs="Times New Roman"/>
                <w:color w:val="auto"/>
                <w:sz w:val="21"/>
                <w:szCs w:val="21"/>
                <w:highlight w:val="none"/>
              </w:rPr>
              <w:t>时间</w:t>
            </w:r>
          </w:p>
        </w:tc>
        <w:tc>
          <w:tcPr>
            <w:tcW w:w="2535" w:type="dxa"/>
            <w:vAlign w:val="center"/>
          </w:tcPr>
          <w:p w14:paraId="34138D9C">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2024年9月</w:t>
            </w:r>
          </w:p>
        </w:tc>
      </w:tr>
      <w:tr w14:paraId="42C28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vAlign w:val="center"/>
          </w:tcPr>
          <w:p w14:paraId="5491D980">
            <w:pPr>
              <w:spacing w:line="400" w:lineRule="exact"/>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调试时间</w:t>
            </w:r>
          </w:p>
        </w:tc>
        <w:tc>
          <w:tcPr>
            <w:tcW w:w="2498" w:type="dxa"/>
            <w:vAlign w:val="center"/>
          </w:tcPr>
          <w:p w14:paraId="3E6C47A1">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olor w:val="auto"/>
                <w:sz w:val="21"/>
                <w:szCs w:val="21"/>
              </w:rPr>
              <w:t>20</w:t>
            </w:r>
            <w:r>
              <w:rPr>
                <w:rFonts w:hint="eastAsia" w:eastAsia="宋体"/>
                <w:color w:val="auto"/>
                <w:sz w:val="21"/>
                <w:szCs w:val="21"/>
                <w:lang w:val="en-US" w:eastAsia="zh-CN"/>
              </w:rPr>
              <w:t>24</w:t>
            </w:r>
            <w:r>
              <w:rPr>
                <w:rFonts w:hint="eastAsia" w:eastAsia="宋体"/>
                <w:color w:val="auto"/>
                <w:sz w:val="21"/>
                <w:szCs w:val="21"/>
              </w:rPr>
              <w:t>年</w:t>
            </w:r>
            <w:r>
              <w:rPr>
                <w:rFonts w:hint="eastAsia" w:eastAsia="宋体"/>
                <w:color w:val="auto"/>
                <w:sz w:val="21"/>
                <w:szCs w:val="21"/>
                <w:lang w:val="en-US" w:eastAsia="zh-CN"/>
              </w:rPr>
              <w:t>11</w:t>
            </w:r>
            <w:r>
              <w:rPr>
                <w:rFonts w:hint="eastAsia" w:eastAsia="宋体"/>
                <w:color w:val="auto"/>
                <w:sz w:val="21"/>
                <w:szCs w:val="21"/>
              </w:rPr>
              <w:t>月</w:t>
            </w:r>
            <w:r>
              <w:rPr>
                <w:rFonts w:hint="eastAsia" w:eastAsia="宋体"/>
                <w:color w:val="auto"/>
                <w:sz w:val="21"/>
                <w:szCs w:val="21"/>
                <w:lang w:val="en-US" w:eastAsia="zh-CN"/>
              </w:rPr>
              <w:t>-2025年10月</w:t>
            </w:r>
          </w:p>
        </w:tc>
        <w:tc>
          <w:tcPr>
            <w:tcW w:w="1740" w:type="dxa"/>
            <w:vAlign w:val="center"/>
          </w:tcPr>
          <w:p w14:paraId="6C4C77B2">
            <w:pPr>
              <w:spacing w:line="400" w:lineRule="exact"/>
              <w:jc w:val="both"/>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验收现场监测时间</w:t>
            </w:r>
          </w:p>
        </w:tc>
        <w:tc>
          <w:tcPr>
            <w:tcW w:w="2535" w:type="dxa"/>
            <w:vAlign w:val="center"/>
          </w:tcPr>
          <w:p w14:paraId="0F26379B">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2025年7月22、23、25、26日、9月22-23日</w:t>
            </w:r>
          </w:p>
        </w:tc>
      </w:tr>
      <w:tr w14:paraId="5A67B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vAlign w:val="center"/>
          </w:tcPr>
          <w:p w14:paraId="4E297231">
            <w:pPr>
              <w:spacing w:line="400" w:lineRule="exact"/>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环评编制单位</w:t>
            </w:r>
          </w:p>
        </w:tc>
        <w:tc>
          <w:tcPr>
            <w:tcW w:w="6773" w:type="dxa"/>
            <w:gridSpan w:val="3"/>
            <w:vAlign w:val="center"/>
          </w:tcPr>
          <w:p w14:paraId="17E6A182">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olor w:val="auto"/>
                <w:sz w:val="21"/>
                <w:szCs w:val="21"/>
                <w:lang w:eastAsia="zh-CN"/>
              </w:rPr>
              <w:t>浙江万银节能环保科技有限公司</w:t>
            </w:r>
          </w:p>
        </w:tc>
      </w:tr>
      <w:tr w14:paraId="4E31D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vAlign w:val="center"/>
          </w:tcPr>
          <w:p w14:paraId="040E41AC">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环保设施设计单位</w:t>
            </w:r>
          </w:p>
        </w:tc>
        <w:tc>
          <w:tcPr>
            <w:tcW w:w="6773" w:type="dxa"/>
            <w:gridSpan w:val="3"/>
            <w:vAlign w:val="center"/>
          </w:tcPr>
          <w:p w14:paraId="1E53C17B">
            <w:pPr>
              <w:spacing w:line="400" w:lineRule="exact"/>
              <w:jc w:val="left"/>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r>
      <w:tr w14:paraId="5D8C9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vAlign w:val="center"/>
          </w:tcPr>
          <w:p w14:paraId="32D83FA6">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环保设施施工单位</w:t>
            </w:r>
          </w:p>
        </w:tc>
        <w:tc>
          <w:tcPr>
            <w:tcW w:w="6773" w:type="dxa"/>
            <w:gridSpan w:val="3"/>
            <w:vAlign w:val="center"/>
          </w:tcPr>
          <w:p w14:paraId="7586A08E">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57AAE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shd w:val="clear" w:color="auto" w:fill="auto"/>
            <w:vAlign w:val="center"/>
          </w:tcPr>
          <w:p w14:paraId="7997B74F">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投资总概算</w:t>
            </w:r>
          </w:p>
        </w:tc>
        <w:tc>
          <w:tcPr>
            <w:tcW w:w="2498" w:type="dxa"/>
            <w:shd w:val="clear" w:color="auto" w:fill="auto"/>
            <w:vAlign w:val="center"/>
          </w:tcPr>
          <w:p w14:paraId="6F0F0E45">
            <w:pPr>
              <w:spacing w:line="400" w:lineRule="exact"/>
              <w:jc w:val="both"/>
              <w:rPr>
                <w:rFonts w:hint="default" w:ascii="Times New Roman" w:hAnsi="Times New Roman" w:eastAsia="宋体" w:cs="Times New Roman"/>
                <w:color w:val="auto"/>
                <w:sz w:val="21"/>
                <w:szCs w:val="21"/>
                <w:highlight w:val="none"/>
                <w:lang w:val="en-US" w:eastAsia="zh-CN" w:bidi="ar-SA"/>
              </w:rPr>
            </w:pPr>
            <w:r>
              <w:rPr>
                <w:rFonts w:hint="eastAsia" w:eastAsia="宋体"/>
                <w:color w:val="auto"/>
                <w:sz w:val="21"/>
                <w:szCs w:val="21"/>
                <w:lang w:val="en-US" w:eastAsia="zh-CN"/>
              </w:rPr>
              <w:t>1500</w:t>
            </w:r>
            <w:r>
              <w:rPr>
                <w:rFonts w:eastAsia="宋体"/>
                <w:color w:val="auto"/>
                <w:sz w:val="21"/>
                <w:szCs w:val="21"/>
              </w:rPr>
              <w:t>万元</w:t>
            </w:r>
          </w:p>
        </w:tc>
        <w:tc>
          <w:tcPr>
            <w:tcW w:w="1740" w:type="dxa"/>
            <w:shd w:val="clear" w:color="auto" w:fill="auto"/>
            <w:vAlign w:val="center"/>
          </w:tcPr>
          <w:p w14:paraId="77F4C908">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实际总投资</w:t>
            </w:r>
          </w:p>
        </w:tc>
        <w:tc>
          <w:tcPr>
            <w:tcW w:w="2535" w:type="dxa"/>
            <w:vAlign w:val="center"/>
          </w:tcPr>
          <w:p w14:paraId="3DDBC7FF">
            <w:pPr>
              <w:spacing w:line="400" w:lineRule="exact"/>
              <w:jc w:val="both"/>
              <w:rPr>
                <w:rFonts w:hint="default" w:eastAsia="宋体" w:cs="Times New Roman"/>
                <w:color w:val="auto"/>
                <w:sz w:val="21"/>
                <w:szCs w:val="21"/>
                <w:highlight w:val="none"/>
                <w:lang w:val="en-US" w:eastAsia="zh-CN"/>
              </w:rPr>
            </w:pPr>
            <w:r>
              <w:rPr>
                <w:rFonts w:hint="eastAsia" w:eastAsia="宋体"/>
                <w:color w:val="auto"/>
                <w:sz w:val="21"/>
                <w:szCs w:val="21"/>
                <w:lang w:val="en-US" w:eastAsia="zh-CN"/>
              </w:rPr>
              <w:t>1200</w:t>
            </w:r>
            <w:r>
              <w:rPr>
                <w:rFonts w:eastAsia="宋体"/>
                <w:color w:val="auto"/>
                <w:sz w:val="21"/>
                <w:szCs w:val="21"/>
              </w:rPr>
              <w:t>万元</w:t>
            </w:r>
          </w:p>
        </w:tc>
      </w:tr>
      <w:tr w14:paraId="516F4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shd w:val="clear" w:color="auto" w:fill="auto"/>
            <w:vAlign w:val="center"/>
          </w:tcPr>
          <w:p w14:paraId="5760886C">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环保投资概算</w:t>
            </w:r>
          </w:p>
        </w:tc>
        <w:tc>
          <w:tcPr>
            <w:tcW w:w="2498" w:type="dxa"/>
            <w:shd w:val="clear" w:color="auto" w:fill="auto"/>
            <w:vAlign w:val="center"/>
          </w:tcPr>
          <w:p w14:paraId="4D5FD7FD">
            <w:pPr>
              <w:spacing w:line="400" w:lineRule="exact"/>
              <w:jc w:val="both"/>
              <w:rPr>
                <w:rFonts w:hint="default" w:ascii="Times New Roman" w:hAnsi="Times New Roman" w:eastAsia="宋体" w:cs="Times New Roman"/>
                <w:color w:val="auto"/>
                <w:sz w:val="21"/>
                <w:szCs w:val="21"/>
                <w:highlight w:val="none"/>
                <w:lang w:val="en-US" w:eastAsia="zh-CN" w:bidi="ar-SA"/>
              </w:rPr>
            </w:pPr>
            <w:r>
              <w:rPr>
                <w:rFonts w:hint="eastAsia" w:eastAsia="宋体"/>
                <w:color w:val="auto"/>
                <w:sz w:val="21"/>
                <w:szCs w:val="21"/>
                <w:lang w:val="en-US" w:eastAsia="zh-CN"/>
              </w:rPr>
              <w:t>161</w:t>
            </w:r>
            <w:r>
              <w:rPr>
                <w:rFonts w:eastAsia="宋体"/>
                <w:color w:val="auto"/>
                <w:sz w:val="21"/>
                <w:szCs w:val="21"/>
              </w:rPr>
              <w:t>万元</w:t>
            </w:r>
          </w:p>
        </w:tc>
        <w:tc>
          <w:tcPr>
            <w:tcW w:w="1740" w:type="dxa"/>
            <w:shd w:val="clear" w:color="auto" w:fill="auto"/>
            <w:vAlign w:val="center"/>
          </w:tcPr>
          <w:p w14:paraId="7A50F404">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w:t>
            </w:r>
          </w:p>
        </w:tc>
        <w:tc>
          <w:tcPr>
            <w:tcW w:w="2535" w:type="dxa"/>
            <w:vAlign w:val="center"/>
          </w:tcPr>
          <w:p w14:paraId="3EA0287F">
            <w:pPr>
              <w:spacing w:line="400" w:lineRule="exact"/>
              <w:jc w:val="both"/>
              <w:rPr>
                <w:rFonts w:hint="default" w:eastAsia="宋体" w:cs="Times New Roman"/>
                <w:color w:val="auto"/>
                <w:sz w:val="21"/>
                <w:szCs w:val="21"/>
                <w:highlight w:val="none"/>
                <w:lang w:val="en-US" w:eastAsia="zh-CN"/>
              </w:rPr>
            </w:pPr>
            <w:r>
              <w:rPr>
                <w:rFonts w:hint="eastAsia" w:eastAsia="宋体"/>
                <w:color w:val="auto"/>
                <w:sz w:val="21"/>
                <w:szCs w:val="21"/>
                <w:lang w:val="en-US" w:eastAsia="zh-CN"/>
              </w:rPr>
              <w:t>105</w:t>
            </w:r>
            <w:r>
              <w:rPr>
                <w:rFonts w:eastAsia="宋体"/>
                <w:color w:val="auto"/>
                <w:sz w:val="21"/>
                <w:szCs w:val="21"/>
              </w:rPr>
              <w:t>万元</w:t>
            </w:r>
          </w:p>
        </w:tc>
      </w:tr>
      <w:tr w14:paraId="5ED61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49" w:type="dxa"/>
            <w:shd w:val="clear" w:color="auto" w:fill="auto"/>
            <w:vAlign w:val="center"/>
          </w:tcPr>
          <w:p w14:paraId="7EE15525">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环保投资比例</w:t>
            </w:r>
          </w:p>
        </w:tc>
        <w:tc>
          <w:tcPr>
            <w:tcW w:w="2498" w:type="dxa"/>
            <w:shd w:val="clear" w:color="auto" w:fill="auto"/>
            <w:vAlign w:val="center"/>
          </w:tcPr>
          <w:p w14:paraId="6EAD8822">
            <w:pPr>
              <w:spacing w:line="400" w:lineRule="exact"/>
              <w:jc w:val="both"/>
              <w:rPr>
                <w:rFonts w:hint="default" w:ascii="Times New Roman" w:hAnsi="Times New Roman" w:eastAsia="宋体" w:cs="Times New Roman"/>
                <w:color w:val="auto"/>
                <w:sz w:val="21"/>
                <w:szCs w:val="21"/>
                <w:highlight w:val="none"/>
                <w:lang w:val="en-US" w:eastAsia="zh-CN" w:bidi="ar-SA"/>
              </w:rPr>
            </w:pPr>
            <w:r>
              <w:rPr>
                <w:rFonts w:hint="eastAsia"/>
                <w:color w:val="auto"/>
                <w:sz w:val="21"/>
                <w:szCs w:val="21"/>
                <w:lang w:val="en-US" w:eastAsia="zh-CN"/>
              </w:rPr>
              <w:t>10.73</w:t>
            </w:r>
            <w:r>
              <w:rPr>
                <w:color w:val="auto"/>
                <w:sz w:val="21"/>
                <w:szCs w:val="21"/>
              </w:rPr>
              <w:t>%</w:t>
            </w:r>
          </w:p>
        </w:tc>
        <w:tc>
          <w:tcPr>
            <w:tcW w:w="1740" w:type="dxa"/>
            <w:shd w:val="clear" w:color="auto" w:fill="auto"/>
            <w:vAlign w:val="center"/>
          </w:tcPr>
          <w:p w14:paraId="6FA3F2DC">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环保投资比例</w:t>
            </w:r>
          </w:p>
        </w:tc>
        <w:tc>
          <w:tcPr>
            <w:tcW w:w="2535" w:type="dxa"/>
            <w:vAlign w:val="center"/>
          </w:tcPr>
          <w:p w14:paraId="218F8270">
            <w:pPr>
              <w:spacing w:line="400" w:lineRule="exact"/>
              <w:jc w:val="both"/>
              <w:rPr>
                <w:rFonts w:hint="default" w:eastAsia="宋体" w:cs="Times New Roman"/>
                <w:color w:val="auto"/>
                <w:sz w:val="21"/>
                <w:szCs w:val="21"/>
                <w:highlight w:val="none"/>
                <w:lang w:val="en-US" w:eastAsia="zh-CN"/>
              </w:rPr>
            </w:pPr>
            <w:r>
              <w:rPr>
                <w:rFonts w:hint="eastAsia"/>
                <w:color w:val="auto"/>
                <w:sz w:val="21"/>
                <w:szCs w:val="21"/>
                <w:lang w:val="en-US" w:eastAsia="zh-CN"/>
              </w:rPr>
              <w:t>8.75</w:t>
            </w:r>
            <w:r>
              <w:rPr>
                <w:color w:val="auto"/>
                <w:sz w:val="21"/>
                <w:szCs w:val="21"/>
              </w:rPr>
              <w:t>%</w:t>
            </w:r>
          </w:p>
        </w:tc>
      </w:tr>
    </w:tbl>
    <w:p w14:paraId="0C86350E">
      <w:pPr>
        <w:rPr>
          <w:color w:val="FF0000"/>
        </w:rPr>
        <w:sectPr>
          <w:footerReference r:id="rId7" w:type="default"/>
          <w:pgSz w:w="11906" w:h="16838"/>
          <w:pgMar w:top="1440" w:right="1800" w:bottom="1440" w:left="1800" w:header="851" w:footer="992" w:gutter="0"/>
          <w:pgNumType w:fmt="decimal" w:start="1"/>
          <w:cols w:space="425" w:num="1"/>
          <w:docGrid w:type="lines" w:linePitch="326" w:charSpace="0"/>
        </w:sectPr>
      </w:pPr>
    </w:p>
    <w:p w14:paraId="79C67E5D">
      <w:pPr>
        <w:adjustRightInd w:val="0"/>
        <w:snapToGrid w:val="0"/>
        <w:spacing w:line="360" w:lineRule="auto"/>
        <w:jc w:val="both"/>
        <w:outlineLvl w:val="0"/>
        <w:rPr>
          <w:rFonts w:hint="default" w:ascii="Times New Roman" w:hAnsi="Times New Roman" w:eastAsia="仿宋_GB2312" w:cs="Times New Roman"/>
          <w:b/>
          <w:color w:val="auto"/>
          <w:sz w:val="28"/>
          <w:szCs w:val="28"/>
          <w:lang w:val="en-US" w:eastAsia="zh-CN" w:bidi="ar-SA"/>
        </w:rPr>
      </w:pPr>
      <w:bookmarkStart w:id="8" w:name="_Toc7311"/>
      <w:bookmarkStart w:id="9" w:name="_Toc17847"/>
      <w:bookmarkStart w:id="10" w:name="_Toc30617"/>
      <w:bookmarkStart w:id="11" w:name="_Toc18549"/>
      <w:r>
        <w:rPr>
          <w:rFonts w:hint="default" w:ascii="Times New Roman" w:hAnsi="Times New Roman" w:eastAsia="仿宋_GB2312" w:cs="Times New Roman"/>
          <w:b/>
          <w:color w:val="auto"/>
          <w:sz w:val="28"/>
          <w:szCs w:val="28"/>
          <w:lang w:val="en-US" w:eastAsia="zh-CN" w:bidi="ar-SA"/>
        </w:rPr>
        <w:t>表</w:t>
      </w:r>
      <w:r>
        <w:rPr>
          <w:rFonts w:hint="eastAsia" w:ascii="Times New Roman" w:hAnsi="Times New Roman" w:eastAsia="仿宋_GB2312" w:cs="Times New Roman"/>
          <w:b/>
          <w:color w:val="auto"/>
          <w:sz w:val="28"/>
          <w:szCs w:val="28"/>
          <w:lang w:val="en-US" w:eastAsia="zh-CN" w:bidi="ar-SA"/>
        </w:rPr>
        <w:t>二</w:t>
      </w:r>
      <w:r>
        <w:rPr>
          <w:rFonts w:hint="default" w:ascii="Times New Roman" w:hAnsi="Times New Roman" w:eastAsia="仿宋_GB2312" w:cs="Times New Roman"/>
          <w:b/>
          <w:color w:val="auto"/>
          <w:sz w:val="28"/>
          <w:szCs w:val="28"/>
          <w:lang w:val="en-US" w:eastAsia="zh-CN" w:bidi="ar-SA"/>
        </w:rPr>
        <w:t>：</w:t>
      </w:r>
      <w:r>
        <w:rPr>
          <w:rFonts w:hint="eastAsia" w:ascii="Times New Roman" w:hAnsi="Times New Roman" w:eastAsia="仿宋_GB2312" w:cs="Times New Roman"/>
          <w:b/>
          <w:color w:val="auto"/>
          <w:sz w:val="28"/>
          <w:szCs w:val="28"/>
          <w:lang w:val="en-US" w:eastAsia="zh-CN" w:bidi="ar-SA"/>
        </w:rPr>
        <w:t>验收依据</w:t>
      </w:r>
      <w:bookmarkEnd w:id="8"/>
      <w:bookmarkEnd w:id="9"/>
      <w:bookmarkEnd w:id="10"/>
      <w:bookmarkEnd w:id="11"/>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8362"/>
      </w:tblGrid>
      <w:tr w14:paraId="7A5F9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181" w:hRule="atLeast"/>
          <w:jc w:val="center"/>
        </w:trPr>
        <w:tc>
          <w:tcPr>
            <w:tcW w:w="5000" w:type="pct"/>
            <w:vAlign w:val="center"/>
          </w:tcPr>
          <w:p w14:paraId="5548743D">
            <w:pPr>
              <w:pStyle w:val="37"/>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1、相关法律、法规和规章制度</w:t>
            </w:r>
          </w:p>
          <w:p w14:paraId="22DEA37E">
            <w:pPr>
              <w:pStyle w:val="38"/>
              <w:numPr>
                <w:ilvl w:val="0"/>
                <w:numId w:val="1"/>
              </w:numPr>
              <w:spacing w:before="65"/>
              <w:ind w:left="425" w:leftChars="0" w:hanging="425" w:firstLineChars="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《中华人民共和国环境保护法》，2014年4月24日颁布，2015年1月1日实施</w:t>
            </w:r>
            <w:r>
              <w:rPr>
                <w:rFonts w:hint="eastAsia" w:ascii="Times New Roman" w:hAnsi="Times New Roman" w:cs="Times New Roman"/>
                <w:color w:val="auto"/>
                <w:sz w:val="21"/>
                <w:szCs w:val="21"/>
                <w:highlight w:val="none"/>
                <w:lang w:eastAsia="zh-CN"/>
              </w:rPr>
              <w:t>；</w:t>
            </w:r>
          </w:p>
          <w:p w14:paraId="04F3D3EF">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《中华人民共和国大气污染防治法》，2018年10月26日第十三届全国人民代表大会常务委员会第六次会议通过修订，2018年10月26日起实施</w:t>
            </w:r>
            <w:r>
              <w:rPr>
                <w:rFonts w:hint="eastAsia" w:ascii="Times New Roman" w:hAnsi="Times New Roman" w:cs="Times New Roman"/>
                <w:color w:val="auto"/>
                <w:sz w:val="21"/>
                <w:szCs w:val="21"/>
                <w:highlight w:val="none"/>
                <w:lang w:val="en-US" w:eastAsia="zh-CN"/>
              </w:rPr>
              <w:t xml:space="preserve">； </w:t>
            </w:r>
          </w:p>
          <w:p w14:paraId="2C041133">
            <w:pPr>
              <w:pStyle w:val="38"/>
              <w:numPr>
                <w:ilvl w:val="0"/>
                <w:numId w:val="1"/>
              </w:numPr>
              <w:spacing w:before="65"/>
              <w:ind w:left="425" w:leftChars="0" w:hanging="425" w:firstLineChars="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《中华人民共和国水污染防治法》，2017年6月27日修订，2018年1月1日实施</w:t>
            </w:r>
            <w:r>
              <w:rPr>
                <w:rFonts w:hint="eastAsia" w:ascii="Times New Roman" w:hAnsi="Times New Roman" w:cs="Times New Roman"/>
                <w:color w:val="auto"/>
                <w:sz w:val="21"/>
                <w:szCs w:val="21"/>
                <w:highlight w:val="none"/>
                <w:lang w:eastAsia="zh-CN"/>
              </w:rPr>
              <w:t>；</w:t>
            </w:r>
          </w:p>
          <w:p w14:paraId="190F3206">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《中华人民共和国环境噪声污染防治法》，2022 年 6 月 5 日实施</w:t>
            </w:r>
            <w:r>
              <w:rPr>
                <w:rFonts w:hint="eastAsia" w:ascii="Times New Roman" w:hAnsi="Times New Roman" w:cs="Times New Roman"/>
                <w:color w:val="auto"/>
                <w:sz w:val="21"/>
                <w:szCs w:val="21"/>
                <w:highlight w:val="none"/>
                <w:lang w:val="en-US" w:eastAsia="zh-CN"/>
              </w:rPr>
              <w:t xml:space="preserve">； </w:t>
            </w:r>
          </w:p>
          <w:p w14:paraId="4E572F3C">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《中华人民共和国固体废物污染环境防治法（2020年修订）》，2020年4月29日发布，2020年9月1日实施</w:t>
            </w:r>
            <w:r>
              <w:rPr>
                <w:rFonts w:hint="eastAsia" w:ascii="Times New Roman" w:hAnsi="Times New Roman" w:cs="Times New Roman"/>
                <w:color w:val="auto"/>
                <w:sz w:val="21"/>
                <w:szCs w:val="21"/>
                <w:highlight w:val="none"/>
                <w:lang w:val="en-US" w:eastAsia="zh-CN"/>
              </w:rPr>
              <w:t xml:space="preserve">； </w:t>
            </w:r>
          </w:p>
          <w:p w14:paraId="0F9CC1A4">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《建设项目环境保护管理条例》</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中华人民共和国国务院令第682号</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2017年7月16日修订，2017年10月1日施行</w:t>
            </w:r>
            <w:r>
              <w:rPr>
                <w:rFonts w:hint="eastAsia" w:ascii="Times New Roman" w:hAnsi="Times New Roman" w:cs="Times New Roman"/>
                <w:color w:val="auto"/>
                <w:sz w:val="21"/>
                <w:szCs w:val="21"/>
                <w:highlight w:val="none"/>
                <w:lang w:val="en-US" w:eastAsia="zh-CN"/>
              </w:rPr>
              <w:t xml:space="preserve">； </w:t>
            </w:r>
          </w:p>
          <w:p w14:paraId="73C55755">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《排污许可管理条例》</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中华人民共和国国务院令第736号，20</w:t>
            </w:r>
            <w:r>
              <w:rPr>
                <w:rFonts w:hint="eastAsia" w:ascii="Times New Roman" w:hAnsi="Times New Roman" w:cs="Times New Roman"/>
                <w:color w:val="auto"/>
                <w:highlight w:val="none"/>
                <w:lang w:val="en-US" w:eastAsia="zh-CN"/>
              </w:rPr>
              <w:t>21</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月24日颁布，</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2021年3月1日施行</w:t>
            </w:r>
            <w:r>
              <w:rPr>
                <w:rFonts w:hint="eastAsia" w:ascii="Times New Roman" w:hAnsi="Times New Roman" w:cs="Times New Roman"/>
                <w:color w:val="auto"/>
                <w:sz w:val="21"/>
                <w:szCs w:val="21"/>
                <w:highlight w:val="none"/>
                <w:lang w:val="en-US" w:eastAsia="zh-CN"/>
              </w:rPr>
              <w:t xml:space="preserve">； </w:t>
            </w:r>
          </w:p>
          <w:p w14:paraId="4C3466D8">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 xml:space="preserve">《浙江省建设项目环境保护管理办法》（浙江省人民政府省政府令第 </w:t>
            </w:r>
            <w:r>
              <w:rPr>
                <w:rFonts w:hint="default" w:ascii="Times New Roman" w:hAnsi="Times New Roman" w:cs="Times New Roman"/>
                <w:color w:val="auto"/>
                <w:sz w:val="21"/>
                <w:szCs w:val="21"/>
                <w:highlight w:val="none"/>
                <w:lang w:val="en-US" w:eastAsia="zh-CN"/>
              </w:rPr>
              <w:t xml:space="preserve">388 </w:t>
            </w:r>
            <w:r>
              <w:rPr>
                <w:rFonts w:hint="eastAsia" w:ascii="Times New Roman" w:hAnsi="Times New Roman" w:cs="Times New Roman"/>
                <w:color w:val="auto"/>
                <w:sz w:val="21"/>
                <w:szCs w:val="21"/>
                <w:highlight w:val="none"/>
                <w:lang w:val="en-US" w:eastAsia="zh-CN"/>
              </w:rPr>
              <w:t>号，</w:t>
            </w:r>
            <w:r>
              <w:rPr>
                <w:rFonts w:hint="default" w:ascii="Times New Roman" w:hAnsi="Times New Roman" w:cs="Times New Roman"/>
                <w:color w:val="auto"/>
                <w:sz w:val="21"/>
                <w:szCs w:val="21"/>
                <w:highlight w:val="none"/>
                <w:lang w:val="en-US" w:eastAsia="zh-CN"/>
              </w:rPr>
              <w:t xml:space="preserve">2021 </w:t>
            </w:r>
            <w:r>
              <w:rPr>
                <w:rFonts w:hint="eastAsia" w:ascii="Times New Roman" w:hAnsi="Times New Roman" w:cs="Times New Roman"/>
                <w:color w:val="auto"/>
                <w:sz w:val="21"/>
                <w:szCs w:val="21"/>
                <w:highlight w:val="none"/>
                <w:lang w:val="en-US" w:eastAsia="zh-CN"/>
              </w:rPr>
              <w:t xml:space="preserve">年 </w:t>
            </w:r>
            <w:r>
              <w:rPr>
                <w:rFonts w:hint="default" w:ascii="Times New Roman" w:hAnsi="Times New Roman" w:cs="Times New Roman"/>
                <w:color w:val="auto"/>
                <w:sz w:val="21"/>
                <w:szCs w:val="21"/>
                <w:highlight w:val="none"/>
                <w:lang w:val="en-US" w:eastAsia="zh-CN"/>
              </w:rPr>
              <w:t xml:space="preserve">2 </w:t>
            </w:r>
            <w:r>
              <w:rPr>
                <w:rFonts w:hint="eastAsia" w:ascii="Times New Roman" w:hAnsi="Times New Roman" w:cs="Times New Roman"/>
                <w:color w:val="auto"/>
                <w:sz w:val="21"/>
                <w:szCs w:val="21"/>
                <w:highlight w:val="none"/>
                <w:lang w:val="en-US" w:eastAsia="zh-CN"/>
              </w:rPr>
              <w:t xml:space="preserve">月）； </w:t>
            </w:r>
          </w:p>
          <w:p w14:paraId="4D5EFB5D">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《关于印发&lt;污染影响类建设项目重大变动清单（试行）&gt;的通知》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中华人民共和国生态环境部环办环评函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2020</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688号</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2020年12月13日</w:t>
            </w:r>
            <w:r>
              <w:rPr>
                <w:rFonts w:hint="eastAsia" w:ascii="Times New Roman" w:hAnsi="Times New Roman" w:cs="Times New Roman"/>
                <w:color w:val="auto"/>
                <w:highlight w:val="none"/>
                <w:lang w:val="en-US" w:eastAsia="zh-CN"/>
              </w:rPr>
              <w:t>印发；</w:t>
            </w:r>
          </w:p>
          <w:p w14:paraId="5EC0D008">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《浙江省生态环境保护条例》（</w:t>
            </w:r>
            <w:r>
              <w:rPr>
                <w:rFonts w:hint="default" w:ascii="Times New Roman" w:hAnsi="Times New Roman" w:cs="Times New Roman"/>
                <w:color w:val="auto"/>
                <w:sz w:val="21"/>
                <w:szCs w:val="21"/>
                <w:highlight w:val="none"/>
                <w:lang w:val="en-US" w:eastAsia="zh-CN"/>
              </w:rPr>
              <w:t xml:space="preserve">2022 </w:t>
            </w:r>
            <w:r>
              <w:rPr>
                <w:rFonts w:hint="eastAsia" w:ascii="Times New Roman" w:hAnsi="Times New Roman" w:cs="Times New Roman"/>
                <w:color w:val="auto"/>
                <w:sz w:val="21"/>
                <w:szCs w:val="21"/>
                <w:highlight w:val="none"/>
                <w:lang w:val="en-US" w:eastAsia="zh-CN"/>
              </w:rPr>
              <w:t xml:space="preserve">年 </w:t>
            </w:r>
            <w:r>
              <w:rPr>
                <w:rFonts w:hint="default" w:ascii="Times New Roman" w:hAnsi="Times New Roman" w:cs="Times New Roman"/>
                <w:color w:val="auto"/>
                <w:sz w:val="21"/>
                <w:szCs w:val="21"/>
                <w:highlight w:val="none"/>
                <w:lang w:val="en-US" w:eastAsia="zh-CN"/>
              </w:rPr>
              <w:t xml:space="preserve">8 </w:t>
            </w:r>
            <w:r>
              <w:rPr>
                <w:rFonts w:hint="eastAsia" w:ascii="Times New Roman" w:hAnsi="Times New Roman" w:cs="Times New Roman"/>
                <w:color w:val="auto"/>
                <w:sz w:val="21"/>
                <w:szCs w:val="21"/>
                <w:highlight w:val="none"/>
                <w:lang w:val="en-US" w:eastAsia="zh-CN"/>
              </w:rPr>
              <w:t xml:space="preserve">月 </w:t>
            </w:r>
            <w:r>
              <w:rPr>
                <w:rFonts w:hint="default" w:ascii="Times New Roman" w:hAnsi="Times New Roman" w:cs="Times New Roman"/>
                <w:color w:val="auto"/>
                <w:sz w:val="21"/>
                <w:szCs w:val="21"/>
                <w:highlight w:val="none"/>
                <w:lang w:val="en-US" w:eastAsia="zh-CN"/>
              </w:rPr>
              <w:t xml:space="preserve">1 </w:t>
            </w:r>
            <w:r>
              <w:rPr>
                <w:rFonts w:hint="eastAsia" w:ascii="Times New Roman" w:hAnsi="Times New Roman" w:cs="Times New Roman"/>
                <w:color w:val="auto"/>
                <w:sz w:val="21"/>
                <w:szCs w:val="21"/>
                <w:highlight w:val="none"/>
                <w:lang w:val="en-US" w:eastAsia="zh-CN"/>
              </w:rPr>
              <w:t xml:space="preserve">日起施行）； </w:t>
            </w:r>
          </w:p>
          <w:p w14:paraId="64114760">
            <w:pPr>
              <w:pStyle w:val="38"/>
              <w:numPr>
                <w:ilvl w:val="0"/>
                <w:numId w:val="1"/>
              </w:numPr>
              <w:spacing w:before="65"/>
              <w:ind w:left="425" w:leftChars="0" w:hanging="425" w:firstLineChars="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《浙江省大气污染防治条例》，浙江省人民代表大会常务委员会公告第41号，浙江省第十三届人民代表大会常务委员会第二十五次会议通过修改，2020年11月27日实施</w:t>
            </w:r>
            <w:r>
              <w:rPr>
                <w:rFonts w:hint="eastAsia" w:ascii="Times New Roman" w:hAnsi="Times New Roman" w:cs="Times New Roman"/>
                <w:color w:val="auto"/>
                <w:highlight w:val="none"/>
                <w:lang w:eastAsia="zh-CN"/>
              </w:rPr>
              <w:t>；</w:t>
            </w:r>
          </w:p>
          <w:p w14:paraId="769CE3C3">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《浙江省固体废物污染环境防治条例》，2023 年 1 月 1 日起实施</w:t>
            </w:r>
            <w:r>
              <w:rPr>
                <w:rFonts w:hint="eastAsia" w:ascii="Times New Roman" w:hAnsi="Times New Roman" w:cs="Times New Roman"/>
                <w:color w:val="auto"/>
                <w:sz w:val="21"/>
                <w:szCs w:val="21"/>
                <w:highlight w:val="none"/>
                <w:lang w:val="en-US" w:eastAsia="zh-CN"/>
              </w:rPr>
              <w:t xml:space="preserve">； </w:t>
            </w:r>
          </w:p>
          <w:p w14:paraId="5E10DCA5">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《浙江省水污染防治条例》，2008年9月19日颁布，浙江省第十三届人民代表大会常务委员会第二十五次会议通过修改，2020年11月27日实施</w:t>
            </w:r>
            <w:r>
              <w:rPr>
                <w:rFonts w:hint="eastAsia" w:ascii="Times New Roman" w:hAnsi="Times New Roman" w:cs="Times New Roman"/>
                <w:color w:val="auto"/>
                <w:highlight w:val="none"/>
                <w:lang w:eastAsia="zh-CN"/>
              </w:rPr>
              <w:t>；</w:t>
            </w:r>
          </w:p>
          <w:p w14:paraId="217AC035">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eastAsia" w:ascii="Times New Roman" w:hAnsi="Times New Roman" w:cs="Times New Roman"/>
                <w:color w:val="auto"/>
                <w:highlight w:val="none"/>
                <w:lang w:eastAsia="zh-CN"/>
              </w:rPr>
              <w:t>《浙江省建设项目环境保护管理办法》（</w:t>
            </w:r>
            <w:r>
              <w:rPr>
                <w:rFonts w:hint="eastAsia" w:ascii="Times New Roman" w:hAnsi="Times New Roman" w:cs="Times New Roman"/>
                <w:color w:val="auto"/>
                <w:highlight w:val="none"/>
                <w:lang w:val="en-US" w:eastAsia="zh-CN"/>
              </w:rPr>
              <w:t>2021年修正</w:t>
            </w:r>
            <w:r>
              <w:rPr>
                <w:rFonts w:hint="eastAsia" w:ascii="Times New Roman" w:hAnsi="Times New Roman" w:cs="Times New Roman"/>
                <w:color w:val="auto"/>
                <w:highlight w:val="none"/>
                <w:lang w:eastAsia="zh-CN"/>
              </w:rPr>
              <w:t>），浙江省人民政府令第3</w:t>
            </w:r>
            <w:r>
              <w:rPr>
                <w:rFonts w:hint="eastAsia" w:ascii="Times New Roman" w:hAnsi="Times New Roman" w:cs="Times New Roman"/>
                <w:color w:val="auto"/>
                <w:highlight w:val="none"/>
                <w:lang w:val="en-US" w:eastAsia="zh-CN"/>
              </w:rPr>
              <w:t>88</w:t>
            </w:r>
            <w:r>
              <w:rPr>
                <w:rFonts w:hint="eastAsia" w:ascii="Times New Roman" w:hAnsi="Times New Roman" w:cs="Times New Roman"/>
                <w:color w:val="auto"/>
                <w:highlight w:val="none"/>
                <w:lang w:eastAsia="zh-CN"/>
              </w:rPr>
              <w:t>号，</w:t>
            </w:r>
            <w:r>
              <w:rPr>
                <w:rFonts w:hint="eastAsia" w:ascii="Times New Roman" w:hAnsi="Times New Roman" w:cs="Times New Roman"/>
                <w:color w:val="auto"/>
                <w:highlight w:val="none"/>
                <w:lang w:val="en-US" w:eastAsia="zh-CN"/>
              </w:rPr>
              <w:t>2021年2月10日；</w:t>
            </w:r>
          </w:p>
          <w:p w14:paraId="1D34D53C">
            <w:pPr>
              <w:pStyle w:val="38"/>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《关于建设项目环保设施验收有关事项的通知》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浙江省环境保护厅浙环办函〔20</w:t>
            </w:r>
            <w:r>
              <w:rPr>
                <w:rFonts w:hint="eastAsia" w:ascii="Times New Roman" w:hAnsi="Times New Roman" w:cs="Times New Roman"/>
                <w:color w:val="auto"/>
                <w:highlight w:val="none"/>
                <w:lang w:val="en-US" w:eastAsia="zh-CN"/>
              </w:rPr>
              <w:t>17</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186号</w:t>
            </w:r>
            <w:r>
              <w:rPr>
                <w:rFonts w:hint="eastAsia" w:ascii="Times New Roman" w:hAnsi="Times New Roman" w:cs="Times New Roman"/>
                <w:color w:val="auto"/>
                <w:highlight w:val="none"/>
                <w:lang w:eastAsia="zh-CN"/>
              </w:rPr>
              <w:t>。</w:t>
            </w:r>
          </w:p>
          <w:p w14:paraId="1C156933">
            <w:pPr>
              <w:pStyle w:val="37"/>
              <w:spacing w:line="400" w:lineRule="exact"/>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2</w:t>
            </w:r>
            <w:r>
              <w:rPr>
                <w:rFonts w:hint="default" w:ascii="Times New Roman" w:hAnsi="Times New Roman" w:cs="Times New Roman"/>
                <w:b/>
                <w:color w:val="auto"/>
                <w:sz w:val="21"/>
                <w:szCs w:val="21"/>
                <w:highlight w:val="none"/>
              </w:rPr>
              <w:t>、</w:t>
            </w:r>
            <w:r>
              <w:rPr>
                <w:rFonts w:hint="eastAsia" w:ascii="Times New Roman" w:hAnsi="Times New Roman" w:cs="Times New Roman"/>
                <w:b/>
                <w:color w:val="auto"/>
                <w:sz w:val="21"/>
                <w:szCs w:val="21"/>
                <w:highlight w:val="none"/>
                <w:lang w:val="en-US" w:eastAsia="zh-CN"/>
              </w:rPr>
              <w:t>技术规范</w:t>
            </w:r>
          </w:p>
          <w:p w14:paraId="1DB65F84">
            <w:pPr>
              <w:pStyle w:val="38"/>
              <w:numPr>
                <w:ilvl w:val="0"/>
                <w:numId w:val="2"/>
              </w:numPr>
              <w:spacing w:before="65"/>
              <w:ind w:left="425" w:leftChars="0" w:hanging="425" w:firstLine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《建设项目竣工环境保护验收暂行办法》</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中华人民共和国环境保护部</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国环规环评</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〔20</w:t>
            </w: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rPr>
              <w:t>〕4号</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2017</w:t>
            </w:r>
            <w:r>
              <w:rPr>
                <w:rFonts w:hint="eastAsia" w:ascii="Times New Roman" w:hAnsi="Times New Roman" w:cs="Times New Roman"/>
                <w:color w:val="auto"/>
                <w:sz w:val="21"/>
                <w:szCs w:val="21"/>
                <w:highlight w:val="none"/>
                <w:lang w:val="en-US" w:eastAsia="zh-CN"/>
              </w:rPr>
              <w:t>年</w:t>
            </w:r>
            <w:r>
              <w:rPr>
                <w:rFonts w:hint="default" w:ascii="Times New Roman" w:hAnsi="Times New Roman" w:cs="Times New Roman"/>
                <w:color w:val="auto"/>
                <w:sz w:val="21"/>
                <w:szCs w:val="21"/>
                <w:highlight w:val="none"/>
              </w:rPr>
              <w:t>11</w:t>
            </w:r>
            <w:r>
              <w:rPr>
                <w:rFonts w:hint="eastAsia" w:ascii="Times New Roman" w:hAnsi="Times New Roman" w:cs="Times New Roman"/>
                <w:color w:val="auto"/>
                <w:sz w:val="21"/>
                <w:szCs w:val="21"/>
                <w:highlight w:val="none"/>
                <w:lang w:val="en-US" w:eastAsia="zh-CN"/>
              </w:rPr>
              <w:t>月</w:t>
            </w:r>
            <w:r>
              <w:rPr>
                <w:rFonts w:hint="default" w:ascii="Times New Roman" w:hAnsi="Times New Roman" w:cs="Times New Roman"/>
                <w:color w:val="auto"/>
                <w:sz w:val="21"/>
                <w:szCs w:val="21"/>
                <w:highlight w:val="none"/>
              </w:rPr>
              <w:t>22</w:t>
            </w:r>
            <w:r>
              <w:rPr>
                <w:rFonts w:hint="eastAsia" w:ascii="Times New Roman" w:hAnsi="Times New Roman" w:cs="Times New Roman"/>
                <w:color w:val="auto"/>
                <w:sz w:val="21"/>
                <w:szCs w:val="21"/>
                <w:highlight w:val="none"/>
                <w:lang w:val="en-US" w:eastAsia="zh-CN"/>
              </w:rPr>
              <w:t>日实施</w:t>
            </w:r>
            <w:r>
              <w:rPr>
                <w:rFonts w:hint="default" w:ascii="Times New Roman" w:hAnsi="Times New Roman" w:cs="Times New Roman"/>
                <w:color w:val="auto"/>
                <w:sz w:val="21"/>
                <w:szCs w:val="21"/>
                <w:highlight w:val="none"/>
                <w:lang w:val="en-US" w:eastAsia="zh-CN"/>
              </w:rPr>
              <w:t>；</w:t>
            </w:r>
          </w:p>
          <w:p w14:paraId="5F0E6D1E">
            <w:pPr>
              <w:pStyle w:val="38"/>
              <w:numPr>
                <w:ilvl w:val="0"/>
                <w:numId w:val="2"/>
              </w:numPr>
              <w:spacing w:before="65"/>
              <w:ind w:left="425" w:leftChars="0" w:hanging="425" w:firstLine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《建设项目竣工环境保护验收技术指南污染影响类》，</w:t>
            </w:r>
            <w:r>
              <w:rPr>
                <w:rFonts w:hint="eastAsia"/>
                <w:color w:val="auto"/>
                <w:sz w:val="21"/>
                <w:szCs w:val="21"/>
                <w:highlight w:val="none"/>
              </w:rPr>
              <w:t>中华人民共和国生态环境部</w:t>
            </w:r>
            <w:r>
              <w:rPr>
                <w:rFonts w:cs="Times New Roman"/>
                <w:color w:val="auto"/>
                <w:sz w:val="21"/>
                <w:szCs w:val="21"/>
                <w:highlight w:val="none"/>
              </w:rPr>
              <w:t>公告</w:t>
            </w:r>
            <w:r>
              <w:rPr>
                <w:rFonts w:hint="eastAsia" w:ascii="Times New Roman" w:hAnsi="Times New Roman" w:cs="Times New Roman"/>
                <w:color w:val="auto"/>
                <w:sz w:val="21"/>
                <w:szCs w:val="21"/>
                <w:highlight w:val="none"/>
                <w:lang w:val="en-US" w:eastAsia="zh-CN"/>
              </w:rPr>
              <w:t>2018年第9号</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2018年5月1</w:t>
            </w:r>
            <w:r>
              <w:rPr>
                <w:rFonts w:hint="eastAsia"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日</w:t>
            </w:r>
            <w:r>
              <w:rPr>
                <w:rFonts w:hint="eastAsia" w:ascii="Times New Roman" w:hAnsi="Times New Roman" w:cs="Times New Roman"/>
                <w:color w:val="auto"/>
                <w:sz w:val="21"/>
                <w:szCs w:val="21"/>
                <w:highlight w:val="none"/>
                <w:lang w:val="en-US" w:eastAsia="zh-CN"/>
              </w:rPr>
              <w:t>印发</w:t>
            </w:r>
            <w:r>
              <w:rPr>
                <w:rFonts w:hint="default" w:ascii="Times New Roman" w:hAnsi="Times New Roman" w:cs="Times New Roman"/>
                <w:color w:val="auto"/>
                <w:sz w:val="21"/>
                <w:szCs w:val="21"/>
                <w:highlight w:val="none"/>
                <w:lang w:val="en-US" w:eastAsia="zh-CN"/>
              </w:rPr>
              <w:t>；</w:t>
            </w:r>
          </w:p>
          <w:p w14:paraId="771D7F3C">
            <w:pPr>
              <w:pStyle w:val="38"/>
              <w:numPr>
                <w:ilvl w:val="0"/>
                <w:numId w:val="2"/>
              </w:numPr>
              <w:spacing w:before="65"/>
              <w:ind w:left="425" w:leftChars="0" w:hanging="425" w:firstLine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《建设项目竣工环境保护设施验收技术规范 污染影响类总则》</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highlight w:val="none"/>
                <w:lang w:eastAsia="zh-CN"/>
              </w:rPr>
              <w:t>中国环境科学学会，</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eastAsia="zh-CN"/>
              </w:rPr>
              <w:t>2023 年 3 月 30 日发布实施</w:t>
            </w:r>
            <w:r>
              <w:rPr>
                <w:rFonts w:hint="default" w:ascii="Times New Roman" w:hAnsi="Times New Roman" w:cs="Times New Roman"/>
                <w:color w:val="auto"/>
                <w:sz w:val="21"/>
                <w:szCs w:val="21"/>
                <w:highlight w:val="none"/>
                <w:lang w:val="en-US" w:eastAsia="zh-CN"/>
              </w:rPr>
              <w:t>。</w:t>
            </w:r>
          </w:p>
          <w:p w14:paraId="1A754E70">
            <w:pPr>
              <w:pStyle w:val="37"/>
              <w:spacing w:line="400" w:lineRule="exact"/>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3</w:t>
            </w:r>
            <w:r>
              <w:rPr>
                <w:rFonts w:hint="default" w:ascii="Times New Roman" w:hAnsi="Times New Roman" w:cs="Times New Roman"/>
                <w:b/>
                <w:color w:val="auto"/>
                <w:sz w:val="21"/>
                <w:szCs w:val="21"/>
                <w:highlight w:val="none"/>
              </w:rPr>
              <w:t>、建设项目环境影响报告表及审批部门审批决定</w:t>
            </w:r>
          </w:p>
          <w:p w14:paraId="31E10691">
            <w:pPr>
              <w:pStyle w:val="37"/>
              <w:numPr>
                <w:ilvl w:val="0"/>
                <w:numId w:val="3"/>
              </w:numPr>
              <w:adjustRightInd w:val="0"/>
              <w:snapToGrid w:val="0"/>
              <w:spacing w:line="400" w:lineRule="exact"/>
              <w:ind w:left="425" w:leftChars="0" w:hanging="425" w:firstLineChars="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sz w:val="21"/>
                <w:szCs w:val="21"/>
                <w:highlight w:val="none"/>
                <w:lang w:eastAsia="zh-CN"/>
              </w:rPr>
              <w:t>绍兴森雅包装有限公司年产1000万套化妆品包装容器</w:t>
            </w:r>
            <w:r>
              <w:rPr>
                <w:rFonts w:hint="eastAsia" w:ascii="Times New Roman" w:hAnsi="Times New Roman" w:eastAsia="宋体" w:cs="Times New Roman"/>
                <w:color w:val="auto"/>
                <w:sz w:val="21"/>
                <w:szCs w:val="21"/>
                <w:highlight w:val="none"/>
                <w:lang w:eastAsia="zh-CN"/>
              </w:rPr>
              <w:t>项目建设项目环境影响报告表</w:t>
            </w:r>
            <w:r>
              <w:rPr>
                <w:rFonts w:hint="eastAsia" w:ascii="Times New Roman" w:hAnsi="Times New Roman" w:cs="Times New Roman"/>
                <w:color w:val="auto"/>
                <w:highlight w:val="none"/>
                <w:lang w:val="en-US" w:eastAsia="zh-CN"/>
              </w:rPr>
              <w:t>》，</w:t>
            </w:r>
            <w:r>
              <w:rPr>
                <w:rFonts w:hint="eastAsia" w:eastAsia="宋体"/>
                <w:color w:val="auto"/>
                <w:sz w:val="21"/>
                <w:szCs w:val="21"/>
                <w:lang w:eastAsia="zh-CN"/>
              </w:rPr>
              <w:t>浙江万银节能环保科技有限公司</w:t>
            </w:r>
            <w:r>
              <w:rPr>
                <w:rFonts w:hint="eastAsia"/>
                <w:color w:val="auto"/>
                <w:sz w:val="21"/>
                <w:szCs w:val="21"/>
                <w:lang w:eastAsia="zh-CN"/>
              </w:rPr>
              <w:t>，</w:t>
            </w:r>
            <w:r>
              <w:rPr>
                <w:rFonts w:hint="eastAsia" w:ascii="Times New Roman" w:hAnsi="Times New Roman" w:cs="Times New Roman"/>
                <w:color w:val="auto"/>
                <w:highlight w:val="none"/>
                <w:lang w:val="en-US" w:eastAsia="zh-CN"/>
              </w:rPr>
              <w:t>2022年2月；</w:t>
            </w:r>
          </w:p>
          <w:p w14:paraId="2C889B3D">
            <w:pPr>
              <w:pStyle w:val="37"/>
              <w:numPr>
                <w:ilvl w:val="0"/>
                <w:numId w:val="3"/>
              </w:numPr>
              <w:adjustRightInd w:val="0"/>
              <w:snapToGrid w:val="0"/>
              <w:spacing w:line="400" w:lineRule="exact"/>
              <w:ind w:left="425" w:leftChars="0" w:hanging="425" w:firstLineChars="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《关于绍兴森雅包装有限公司年产1000万套化妆品包装容器项目环境影响报告的审查意见》，</w:t>
            </w:r>
            <w:r>
              <w:rPr>
                <w:rFonts w:hint="eastAsia" w:eastAsia="宋体"/>
                <w:color w:val="auto"/>
                <w:sz w:val="21"/>
                <w:szCs w:val="21"/>
              </w:rPr>
              <w:t>绍兴市</w:t>
            </w:r>
            <w:r>
              <w:rPr>
                <w:rFonts w:hint="eastAsia" w:eastAsia="宋体"/>
                <w:color w:val="auto"/>
                <w:sz w:val="21"/>
                <w:szCs w:val="21"/>
                <w:lang w:val="en-US" w:eastAsia="zh-CN"/>
              </w:rPr>
              <w:t>生态环境局</w:t>
            </w:r>
            <w:r>
              <w:rPr>
                <w:rFonts w:hint="eastAsia" w:ascii="Times New Roman" w:hAnsi="Times New Roman" w:cs="Times New Roman"/>
                <w:color w:val="auto"/>
                <w:sz w:val="21"/>
                <w:szCs w:val="21"/>
                <w:highlight w:val="none"/>
                <w:lang w:val="en-US" w:eastAsia="zh-CN"/>
              </w:rPr>
              <w:t>，虞环审〔2022〕19号，2022年3月9日。</w:t>
            </w:r>
          </w:p>
          <w:p w14:paraId="2C5E6439">
            <w:pPr>
              <w:pStyle w:val="37"/>
              <w:spacing w:line="400" w:lineRule="exact"/>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4</w:t>
            </w:r>
            <w:r>
              <w:rPr>
                <w:rFonts w:hint="default" w:ascii="Times New Roman" w:hAnsi="Times New Roman" w:cs="Times New Roman"/>
                <w:b/>
                <w:color w:val="auto"/>
                <w:sz w:val="21"/>
                <w:szCs w:val="21"/>
                <w:highlight w:val="none"/>
              </w:rPr>
              <w:t>、</w:t>
            </w:r>
            <w:r>
              <w:rPr>
                <w:rFonts w:hint="eastAsia" w:ascii="Times New Roman" w:hAnsi="Times New Roman" w:cs="Times New Roman"/>
                <w:b/>
                <w:color w:val="auto"/>
                <w:sz w:val="21"/>
                <w:szCs w:val="21"/>
                <w:highlight w:val="none"/>
                <w:lang w:val="en-US" w:eastAsia="zh-CN"/>
              </w:rPr>
              <w:t>其他相关文件</w:t>
            </w:r>
          </w:p>
          <w:p w14:paraId="75874BD6">
            <w:pPr>
              <w:pStyle w:val="37"/>
              <w:numPr>
                <w:ilvl w:val="0"/>
                <w:numId w:val="4"/>
              </w:numPr>
              <w:adjustRightInd w:val="0"/>
              <w:snapToGrid w:val="0"/>
              <w:spacing w:line="400" w:lineRule="exact"/>
              <w:ind w:left="425" w:leftChars="0" w:hanging="425" w:firstLineChars="0"/>
              <w:jc w:val="both"/>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绍兴市中正环境检测有限公司第ZZH20250061-3-2号和第ZZHJ20250025号检测报告：</w:t>
            </w:r>
          </w:p>
          <w:p w14:paraId="01B6B784">
            <w:pPr>
              <w:pStyle w:val="37"/>
              <w:numPr>
                <w:ilvl w:val="0"/>
                <w:numId w:val="4"/>
              </w:numPr>
              <w:adjustRightInd w:val="0"/>
              <w:snapToGrid w:val="0"/>
              <w:spacing w:line="400" w:lineRule="exact"/>
              <w:ind w:left="425" w:leftChars="0" w:hanging="425" w:firstLineChars="0"/>
              <w:jc w:val="both"/>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绍兴森雅包装有限公司</w:t>
            </w:r>
            <w:r>
              <w:rPr>
                <w:rFonts w:hint="eastAsia" w:ascii="Times New Roman" w:hAnsi="Times New Roman" w:cs="Times New Roman"/>
                <w:color w:val="auto"/>
                <w:sz w:val="21"/>
                <w:szCs w:val="21"/>
                <w:highlight w:val="none"/>
                <w:lang w:val="en-US" w:eastAsia="zh-CN"/>
              </w:rPr>
              <w:t>其他与</w:t>
            </w:r>
            <w:r>
              <w:rPr>
                <w:rFonts w:hint="default" w:ascii="Times New Roman" w:hAnsi="Times New Roman" w:cs="Times New Roman"/>
                <w:color w:val="auto"/>
                <w:sz w:val="21"/>
                <w:szCs w:val="21"/>
                <w:highlight w:val="none"/>
              </w:rPr>
              <w:t>本项目相关的资料</w:t>
            </w:r>
            <w:r>
              <w:rPr>
                <w:rFonts w:hint="eastAsia" w:ascii="Times New Roman" w:hAnsi="Times New Roman" w:cs="Times New Roman"/>
                <w:color w:val="auto"/>
                <w:sz w:val="21"/>
                <w:szCs w:val="21"/>
                <w:highlight w:val="none"/>
                <w:lang w:eastAsia="zh-CN"/>
              </w:rPr>
              <w:t>。</w:t>
            </w:r>
          </w:p>
          <w:p w14:paraId="7241025A">
            <w:pPr>
              <w:pStyle w:val="37"/>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3D91BC18">
            <w:pPr>
              <w:pStyle w:val="37"/>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70284178">
            <w:pPr>
              <w:pStyle w:val="37"/>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20820284">
            <w:pPr>
              <w:pStyle w:val="37"/>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6FD0EA59">
            <w:pPr>
              <w:pStyle w:val="37"/>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4E25E59F">
            <w:pPr>
              <w:pStyle w:val="37"/>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42CB8C06">
            <w:pPr>
              <w:pStyle w:val="37"/>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7EF7D4D7">
            <w:pPr>
              <w:pStyle w:val="37"/>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tc>
      </w:tr>
    </w:tbl>
    <w:p w14:paraId="5A8476B6">
      <w:pPr>
        <w:rPr>
          <w:color w:val="FF0000"/>
        </w:rPr>
        <w:sectPr>
          <w:pgSz w:w="11906" w:h="16838"/>
          <w:pgMar w:top="1440" w:right="1800" w:bottom="1440" w:left="1800" w:header="851" w:footer="992" w:gutter="0"/>
          <w:pgNumType w:fmt="decimal"/>
          <w:cols w:space="425" w:num="1"/>
          <w:docGrid w:type="lines" w:linePitch="326" w:charSpace="0"/>
        </w:sectPr>
      </w:pPr>
    </w:p>
    <w:p w14:paraId="16EFD3A8">
      <w:pPr>
        <w:adjustRightInd w:val="0"/>
        <w:snapToGrid w:val="0"/>
        <w:spacing w:line="360" w:lineRule="auto"/>
        <w:jc w:val="both"/>
        <w:outlineLvl w:val="0"/>
        <w:rPr>
          <w:rFonts w:hint="default" w:ascii="Times New Roman" w:hAnsi="Times New Roman" w:eastAsia="仿宋_GB2312" w:cs="Times New Roman"/>
          <w:b/>
          <w:color w:val="auto"/>
          <w:sz w:val="28"/>
          <w:szCs w:val="28"/>
          <w:lang w:val="en-US" w:eastAsia="zh-CN" w:bidi="ar-SA"/>
        </w:rPr>
      </w:pPr>
      <w:bookmarkStart w:id="12" w:name="_Toc19515"/>
      <w:bookmarkStart w:id="13" w:name="_Toc4507"/>
      <w:bookmarkStart w:id="14" w:name="_Toc13832"/>
      <w:r>
        <w:rPr>
          <w:rFonts w:hint="default" w:ascii="Times New Roman" w:hAnsi="Times New Roman" w:eastAsia="仿宋_GB2312" w:cs="Times New Roman"/>
          <w:b/>
          <w:color w:val="auto"/>
          <w:sz w:val="28"/>
          <w:szCs w:val="28"/>
          <w:lang w:val="en-US" w:eastAsia="zh-CN" w:bidi="ar-SA"/>
        </w:rPr>
        <w:t>表</w:t>
      </w:r>
      <w:r>
        <w:rPr>
          <w:rFonts w:hint="eastAsia" w:ascii="Times New Roman" w:hAnsi="Times New Roman" w:cs="Times New Roman"/>
          <w:b/>
          <w:color w:val="auto"/>
          <w:sz w:val="28"/>
          <w:szCs w:val="28"/>
          <w:lang w:val="en-US" w:eastAsia="zh-CN" w:bidi="ar-SA"/>
        </w:rPr>
        <w:t>三</w:t>
      </w:r>
      <w:r>
        <w:rPr>
          <w:rFonts w:hint="default" w:ascii="Times New Roman" w:hAnsi="Times New Roman" w:eastAsia="仿宋_GB2312" w:cs="Times New Roman"/>
          <w:b/>
          <w:color w:val="auto"/>
          <w:sz w:val="28"/>
          <w:szCs w:val="28"/>
          <w:lang w:val="en-US" w:eastAsia="zh-CN" w:bidi="ar-SA"/>
        </w:rPr>
        <w:t>：</w:t>
      </w:r>
      <w:r>
        <w:rPr>
          <w:rFonts w:hint="eastAsia" w:ascii="Times New Roman" w:hAnsi="Times New Roman" w:eastAsia="仿宋_GB2312" w:cs="Times New Roman"/>
          <w:b/>
          <w:color w:val="auto"/>
          <w:sz w:val="28"/>
          <w:szCs w:val="28"/>
          <w:lang w:val="en-US" w:eastAsia="zh-CN" w:bidi="ar-SA"/>
        </w:rPr>
        <w:t>验收</w:t>
      </w:r>
      <w:r>
        <w:rPr>
          <w:rFonts w:hint="eastAsia" w:ascii="Times New Roman" w:hAnsi="Times New Roman" w:cs="Times New Roman"/>
          <w:b/>
          <w:color w:val="auto"/>
          <w:sz w:val="28"/>
          <w:szCs w:val="28"/>
          <w:lang w:val="en-US" w:eastAsia="zh-CN" w:bidi="ar-SA"/>
        </w:rPr>
        <w:t>监测评价标准、总量控制要求</w:t>
      </w:r>
      <w:bookmarkEnd w:id="12"/>
      <w:bookmarkEnd w:id="13"/>
      <w:bookmarkEnd w:id="14"/>
    </w:p>
    <w:tbl>
      <w:tblPr>
        <w:tblStyle w:val="19"/>
        <w:tblW w:w="493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361"/>
      </w:tblGrid>
      <w:tr w14:paraId="460CE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323" w:hRule="atLeast"/>
          <w:jc w:val="center"/>
        </w:trPr>
        <w:tc>
          <w:tcPr>
            <w:tcW w:w="5000" w:type="pct"/>
            <w:tcMar>
              <w:left w:w="85" w:type="dxa"/>
              <w:right w:w="85" w:type="dxa"/>
            </w:tcMar>
            <w:vAlign w:val="center"/>
          </w:tcPr>
          <w:p w14:paraId="3B8BDD9F">
            <w:pPr>
              <w:pStyle w:val="37"/>
              <w:spacing w:line="400" w:lineRule="exact"/>
              <w:rPr>
                <w:rFonts w:ascii="Times New Roman" w:hAnsi="Times New Roman"/>
                <w:b/>
                <w:color w:val="auto"/>
              </w:rPr>
            </w:pPr>
            <w:r>
              <w:rPr>
                <w:rFonts w:ascii="Times New Roman" w:hAnsi="Times New Roman"/>
                <w:b/>
                <w:color w:val="auto"/>
              </w:rPr>
              <w:t>1.1、废</w:t>
            </w:r>
            <w:r>
              <w:rPr>
                <w:rFonts w:hint="eastAsia" w:ascii="Times New Roman" w:hAnsi="Times New Roman"/>
                <w:b/>
                <w:color w:val="auto"/>
              </w:rPr>
              <w:t>气</w:t>
            </w:r>
            <w:r>
              <w:rPr>
                <w:rFonts w:ascii="Times New Roman" w:hAnsi="Times New Roman"/>
                <w:b/>
                <w:color w:val="auto"/>
              </w:rPr>
              <w:t>排放标准</w:t>
            </w:r>
          </w:p>
          <w:p w14:paraId="227CAD87">
            <w:pPr>
              <w:pStyle w:val="41"/>
              <w:spacing w:before="0" w:beforeLines="0"/>
              <w:jc w:val="left"/>
              <w:rPr>
                <w:rFonts w:hint="eastAsia"/>
                <w:color w:val="auto"/>
              </w:rPr>
            </w:pPr>
            <w:r>
              <w:rPr>
                <w:rFonts w:hint="eastAsia" w:cs="Times New Roman"/>
                <w:b w:val="0"/>
                <w:color w:val="auto"/>
                <w:sz w:val="21"/>
                <w:szCs w:val="21"/>
                <w:lang w:val="en-US" w:eastAsia="zh-CN" w:bidi="ar-SA"/>
              </w:rPr>
              <w:t xml:space="preserve">   </w:t>
            </w:r>
            <w:r>
              <w:rPr>
                <w:rFonts w:hint="eastAsia" w:ascii="宋体" w:hAnsi="宋体" w:eastAsia="宋体" w:cs="Times New Roman"/>
                <w:b w:val="0"/>
                <w:color w:val="auto"/>
                <w:sz w:val="21"/>
                <w:szCs w:val="21"/>
                <w:lang w:val="en-US" w:eastAsia="zh-CN" w:bidi="ar-SA"/>
              </w:rPr>
              <w:t>项目废气主要为喷涂废气和污水处理站恶臭， 项目喷涂过程中产生的粉尘、乙酸乙酯、乙酸丁酯、非甲烷总烃等有机废气排放浓度执行《工业涂装工序大气污染物排放标准》</w:t>
            </w:r>
            <w:r>
              <w:rPr>
                <w:rFonts w:hint="eastAsia" w:ascii="Times New Roman" w:hAnsi="Times New Roman" w:eastAsia="宋体" w:cs="Times New Roman"/>
                <w:b w:val="0"/>
                <w:color w:val="auto"/>
                <w:sz w:val="21"/>
                <w:szCs w:val="21"/>
                <w:lang w:val="en-US" w:eastAsia="zh-CN" w:bidi="ar-SA"/>
              </w:rPr>
              <w:t>(DB33/2146-2018)中表1排放限值标准及表6企业边界大气污染物浓度限值由于浙江省《工业涂装工序大气污染物排放标准》（DB33/2146-2018）表 6 中不含无组织颗粒物排放标准，故无组织颗粒物执行《合成树脂工业污染物排放标准》(GB31572-2015)表 9 的企业边界大气污染物颗粒物的浓度限值标准】。相关标准值见下表1-</w:t>
            </w:r>
            <w:r>
              <w:rPr>
                <w:rFonts w:hint="eastAsia" w:ascii="Times New Roman" w:hAnsi="Times New Roman" w:cs="Times New Roman"/>
                <w:b w:val="0"/>
                <w:color w:val="auto"/>
                <w:sz w:val="21"/>
                <w:szCs w:val="21"/>
                <w:lang w:val="en-US" w:eastAsia="zh-CN" w:bidi="ar-SA"/>
              </w:rPr>
              <w:t>1</w:t>
            </w:r>
            <w:r>
              <w:rPr>
                <w:rFonts w:hint="eastAsia" w:ascii="Times New Roman" w:hAnsi="Times New Roman" w:eastAsia="宋体" w:cs="Times New Roman"/>
                <w:b w:val="0"/>
                <w:color w:val="auto"/>
                <w:sz w:val="21"/>
                <w:szCs w:val="21"/>
                <w:lang w:val="en-US" w:eastAsia="zh-CN" w:bidi="ar-SA"/>
              </w:rPr>
              <w:t>，1-</w:t>
            </w:r>
            <w:r>
              <w:rPr>
                <w:rFonts w:hint="eastAsia" w:ascii="Times New Roman" w:hAnsi="Times New Roman" w:cs="Times New Roman"/>
                <w:b w:val="0"/>
                <w:color w:val="auto"/>
                <w:sz w:val="21"/>
                <w:szCs w:val="21"/>
                <w:lang w:val="en-US" w:eastAsia="zh-CN" w:bidi="ar-SA"/>
              </w:rPr>
              <w:t>2</w:t>
            </w:r>
            <w:r>
              <w:rPr>
                <w:rFonts w:hint="eastAsia" w:ascii="Times New Roman" w:hAnsi="Times New Roman" w:eastAsia="宋体" w:cs="Times New Roman"/>
                <w:b w:val="0"/>
                <w:color w:val="auto"/>
                <w:sz w:val="21"/>
                <w:szCs w:val="21"/>
                <w:lang w:val="en-US" w:eastAsia="zh-CN" w:bidi="ar-SA"/>
              </w:rPr>
              <w:t>。</w:t>
            </w:r>
          </w:p>
          <w:p w14:paraId="74D9CCD7">
            <w:pPr>
              <w:pStyle w:val="41"/>
              <w:spacing w:before="0" w:beforeLines="0"/>
              <w:rPr>
                <w:rFonts w:ascii="Times New Roman" w:hAnsi="Times New Roman"/>
                <w:color w:val="auto"/>
              </w:rPr>
            </w:pPr>
            <w:r>
              <w:rPr>
                <w:rFonts w:hint="eastAsia" w:ascii="Times New Roman" w:hAnsi="Times New Roman"/>
                <w:color w:val="auto"/>
              </w:rPr>
              <w:t>表1</w:t>
            </w:r>
            <w:r>
              <w:rPr>
                <w:rFonts w:ascii="Times New Roman" w:hAnsi="Times New Roman"/>
                <w:color w:val="auto"/>
              </w:rPr>
              <w:t>-</w:t>
            </w:r>
            <w:r>
              <w:rPr>
                <w:rFonts w:hint="eastAsia" w:ascii="Times New Roman" w:hAnsi="Times New Roman"/>
                <w:color w:val="auto"/>
                <w:lang w:val="en-US" w:eastAsia="zh-CN"/>
              </w:rPr>
              <w:t>1</w:t>
            </w:r>
            <w:r>
              <w:rPr>
                <w:rFonts w:ascii="Times New Roman" w:hAnsi="Times New Roman"/>
                <w:color w:val="auto"/>
              </w:rPr>
              <w:t xml:space="preserve"> </w:t>
            </w:r>
            <w:r>
              <w:rPr>
                <w:rFonts w:hint="eastAsia" w:ascii="Times New Roman" w:hAnsi="Times New Roman"/>
                <w:color w:val="auto"/>
                <w:lang w:val="en-US" w:eastAsia="zh-CN"/>
              </w:rPr>
              <w:t>《工业涂装工序大气污染物排放标准》（DB33/2146-2018）</w:t>
            </w:r>
            <w:r>
              <w:rPr>
                <w:rFonts w:hint="eastAsia" w:ascii="Times New Roman" w:hAnsi="Times New Roman"/>
                <w:color w:val="auto"/>
              </w:rPr>
              <w:t>（单位：mg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rPr>
              <w:t>）</w:t>
            </w:r>
          </w:p>
          <w:tbl>
            <w:tblPr>
              <w:tblStyle w:val="20"/>
              <w:tblW w:w="4874"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133"/>
              <w:gridCol w:w="675"/>
              <w:gridCol w:w="1455"/>
              <w:gridCol w:w="1110"/>
              <w:gridCol w:w="1914"/>
            </w:tblGrid>
            <w:tr w14:paraId="796D30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437" w:type="pct"/>
                  <w:vAlign w:val="center"/>
                </w:tcPr>
                <w:p w14:paraId="7136C72D">
                  <w:pPr>
                    <w:pStyle w:val="53"/>
                    <w:widowControl w:val="0"/>
                    <w:rPr>
                      <w:rFonts w:hint="eastAsia" w:ascii="Times New Roman" w:hAnsi="Times New Roman" w:eastAsia="宋体"/>
                      <w:b/>
                      <w:bCs/>
                      <w:color w:val="auto"/>
                      <w:lang w:eastAsia="zh-CN"/>
                    </w:rPr>
                  </w:pPr>
                  <w:r>
                    <w:rPr>
                      <w:rFonts w:hint="eastAsia" w:ascii="Times New Roman" w:hAnsi="Times New Roman"/>
                      <w:b/>
                      <w:bCs/>
                      <w:color w:val="auto"/>
                      <w:lang w:val="en-US" w:eastAsia="zh-CN"/>
                    </w:rPr>
                    <w:t>序号</w:t>
                  </w:r>
                </w:p>
              </w:tc>
              <w:tc>
                <w:tcPr>
                  <w:tcW w:w="1758" w:type="pct"/>
                  <w:gridSpan w:val="2"/>
                  <w:vAlign w:val="center"/>
                </w:tcPr>
                <w:p w14:paraId="729B0DD7">
                  <w:pPr>
                    <w:pStyle w:val="53"/>
                    <w:widowControl w:val="0"/>
                    <w:rPr>
                      <w:rFonts w:hint="eastAsia" w:ascii="Times New Roman" w:hAnsi="Times New Roman" w:eastAsia="宋体"/>
                      <w:b/>
                      <w:bCs/>
                      <w:color w:val="auto"/>
                      <w:lang w:eastAsia="zh-CN"/>
                    </w:rPr>
                  </w:pPr>
                  <w:r>
                    <w:rPr>
                      <w:rFonts w:hint="eastAsia" w:ascii="Times New Roman" w:hAnsi="Times New Roman"/>
                      <w:b/>
                      <w:bCs/>
                      <w:color w:val="auto"/>
                      <w:lang w:val="en-US" w:eastAsia="zh-CN"/>
                    </w:rPr>
                    <w:t>污染物项目</w:t>
                  </w:r>
                </w:p>
              </w:tc>
              <w:tc>
                <w:tcPr>
                  <w:tcW w:w="911" w:type="pct"/>
                  <w:vAlign w:val="center"/>
                </w:tcPr>
                <w:p w14:paraId="78AF3A87">
                  <w:pPr>
                    <w:pStyle w:val="53"/>
                    <w:widowControl w:val="0"/>
                    <w:rPr>
                      <w:rFonts w:hint="eastAsia" w:ascii="Times New Roman" w:hAnsi="Times New Roman" w:eastAsia="宋体"/>
                      <w:b/>
                      <w:bCs/>
                      <w:color w:val="auto"/>
                      <w:lang w:eastAsia="zh-CN"/>
                    </w:rPr>
                  </w:pPr>
                  <w:r>
                    <w:rPr>
                      <w:rFonts w:hint="eastAsia" w:ascii="Times New Roman" w:hAnsi="Times New Roman"/>
                      <w:b/>
                      <w:bCs/>
                      <w:color w:val="auto"/>
                      <w:lang w:val="en-US" w:eastAsia="zh-CN"/>
                    </w:rPr>
                    <w:t>适用条件</w:t>
                  </w:r>
                </w:p>
              </w:tc>
              <w:tc>
                <w:tcPr>
                  <w:tcW w:w="695" w:type="pct"/>
                  <w:vAlign w:val="center"/>
                </w:tcPr>
                <w:p w14:paraId="70FEA806">
                  <w:pPr>
                    <w:pStyle w:val="53"/>
                    <w:widowControl w:val="0"/>
                    <w:rPr>
                      <w:rFonts w:hint="eastAsia" w:ascii="Times New Roman" w:hAnsi="Times New Roman" w:eastAsia="宋体"/>
                      <w:b/>
                      <w:bCs/>
                      <w:color w:val="auto"/>
                      <w:lang w:eastAsia="zh-CN"/>
                    </w:rPr>
                  </w:pPr>
                  <w:r>
                    <w:rPr>
                      <w:rFonts w:hint="eastAsia" w:ascii="Times New Roman" w:hAnsi="Times New Roman"/>
                      <w:b/>
                      <w:bCs/>
                      <w:color w:val="auto"/>
                      <w:lang w:val="en-US" w:eastAsia="zh-CN"/>
                    </w:rPr>
                    <w:t>排放限值</w:t>
                  </w:r>
                </w:p>
              </w:tc>
              <w:tc>
                <w:tcPr>
                  <w:tcW w:w="1198" w:type="pct"/>
                  <w:vAlign w:val="center"/>
                </w:tcPr>
                <w:p w14:paraId="6A3DE868">
                  <w:pPr>
                    <w:pStyle w:val="53"/>
                    <w:widowControl w:val="0"/>
                    <w:rPr>
                      <w:rFonts w:ascii="Times New Roman" w:hAnsi="Times New Roman"/>
                      <w:b/>
                      <w:bCs/>
                      <w:color w:val="auto"/>
                    </w:rPr>
                  </w:pPr>
                  <w:r>
                    <w:rPr>
                      <w:rFonts w:hint="eastAsia" w:ascii="Times New Roman" w:hAnsi="Times New Roman"/>
                      <w:b/>
                      <w:bCs/>
                      <w:color w:val="auto"/>
                      <w:lang w:val="en-US" w:eastAsia="zh-CN"/>
                    </w:rPr>
                    <w:t>污染物</w:t>
                  </w:r>
                  <w:r>
                    <w:rPr>
                      <w:rFonts w:hint="eastAsia" w:ascii="Times New Roman" w:hAnsi="Times New Roman"/>
                      <w:b/>
                      <w:bCs/>
                      <w:color w:val="auto"/>
                    </w:rPr>
                    <w:t>排放监控位置</w:t>
                  </w:r>
                </w:p>
              </w:tc>
            </w:tr>
            <w:tr w14:paraId="4A613F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437" w:type="pct"/>
                  <w:vAlign w:val="center"/>
                </w:tcPr>
                <w:p w14:paraId="5D2235FD">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1</w:t>
                  </w:r>
                </w:p>
              </w:tc>
              <w:tc>
                <w:tcPr>
                  <w:tcW w:w="1758" w:type="pct"/>
                  <w:gridSpan w:val="2"/>
                  <w:vAlign w:val="center"/>
                </w:tcPr>
                <w:p w14:paraId="687BD050">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颗粒物</w:t>
                  </w:r>
                </w:p>
              </w:tc>
              <w:tc>
                <w:tcPr>
                  <w:tcW w:w="911" w:type="pct"/>
                  <w:vMerge w:val="restart"/>
                  <w:vAlign w:val="center"/>
                </w:tcPr>
                <w:p w14:paraId="2ED7B3C2">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所有</w:t>
                  </w:r>
                </w:p>
              </w:tc>
              <w:tc>
                <w:tcPr>
                  <w:tcW w:w="695" w:type="pct"/>
                  <w:vAlign w:val="center"/>
                </w:tcPr>
                <w:p w14:paraId="59B3898F">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30</w:t>
                  </w:r>
                </w:p>
              </w:tc>
              <w:tc>
                <w:tcPr>
                  <w:tcW w:w="1198" w:type="pct"/>
                  <w:vMerge w:val="restart"/>
                  <w:vAlign w:val="center"/>
                </w:tcPr>
                <w:p w14:paraId="07ACB33C">
                  <w:pPr>
                    <w:pStyle w:val="53"/>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车间或生产设施排气筒</w:t>
                  </w:r>
                </w:p>
              </w:tc>
            </w:tr>
            <w:tr w14:paraId="5279ED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437" w:type="pct"/>
                  <w:shd w:val="clear" w:color="auto" w:fill="auto"/>
                  <w:vAlign w:val="center"/>
                </w:tcPr>
                <w:p w14:paraId="494C01F4">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2</w:t>
                  </w:r>
                </w:p>
              </w:tc>
              <w:tc>
                <w:tcPr>
                  <w:tcW w:w="1758" w:type="pct"/>
                  <w:gridSpan w:val="2"/>
                  <w:vAlign w:val="center"/>
                </w:tcPr>
                <w:p w14:paraId="1364E150">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臭气浓度</w:t>
                  </w:r>
                </w:p>
              </w:tc>
              <w:tc>
                <w:tcPr>
                  <w:tcW w:w="911" w:type="pct"/>
                  <w:vMerge w:val="continue"/>
                  <w:vAlign w:val="center"/>
                </w:tcPr>
                <w:p w14:paraId="4FAD6C15">
                  <w:pPr>
                    <w:pStyle w:val="53"/>
                    <w:widowControl w:val="0"/>
                    <w:rPr>
                      <w:rFonts w:hint="eastAsia" w:ascii="Times New Roman" w:hAnsi="Times New Roman"/>
                      <w:b w:val="0"/>
                      <w:bCs w:val="0"/>
                      <w:color w:val="auto"/>
                      <w:lang w:val="en-US" w:eastAsia="zh-CN"/>
                    </w:rPr>
                  </w:pPr>
                </w:p>
              </w:tc>
              <w:tc>
                <w:tcPr>
                  <w:tcW w:w="695" w:type="pct"/>
                  <w:vAlign w:val="center"/>
                </w:tcPr>
                <w:p w14:paraId="5C06EF71">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1000</w:t>
                  </w:r>
                </w:p>
              </w:tc>
              <w:tc>
                <w:tcPr>
                  <w:tcW w:w="1198" w:type="pct"/>
                  <w:vMerge w:val="continue"/>
                  <w:vAlign w:val="center"/>
                </w:tcPr>
                <w:p w14:paraId="35AEB321">
                  <w:pPr>
                    <w:pStyle w:val="53"/>
                    <w:widowControl w:val="0"/>
                    <w:rPr>
                      <w:rFonts w:hint="eastAsia" w:ascii="Times New Roman" w:hAnsi="Times New Roman"/>
                      <w:color w:val="auto"/>
                      <w:lang w:val="en-US" w:eastAsia="zh-CN"/>
                    </w:rPr>
                  </w:pPr>
                </w:p>
              </w:tc>
            </w:tr>
            <w:tr w14:paraId="729645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437" w:type="pct"/>
                  <w:shd w:val="clear" w:color="auto" w:fill="auto"/>
                  <w:vAlign w:val="center"/>
                </w:tcPr>
                <w:p w14:paraId="4875ED66">
                  <w:pPr>
                    <w:pStyle w:val="53"/>
                    <w:widowControl w:val="0"/>
                    <w:rPr>
                      <w:rFonts w:hint="default" w:ascii="Times New Roman" w:hAnsi="Times New Roman" w:eastAsia="宋体" w:cs="Times New Roman"/>
                      <w:b w:val="0"/>
                      <w:bCs w:val="0"/>
                      <w:color w:val="auto"/>
                      <w:kern w:val="2"/>
                      <w:sz w:val="18"/>
                      <w:szCs w:val="24"/>
                      <w:lang w:val="en-US" w:eastAsia="zh-CN" w:bidi="ar-SA"/>
                    </w:rPr>
                  </w:pPr>
                  <w:r>
                    <w:rPr>
                      <w:rFonts w:hint="eastAsia" w:ascii="Times New Roman" w:hAnsi="Times New Roman"/>
                      <w:b w:val="0"/>
                      <w:bCs w:val="0"/>
                      <w:color w:val="auto"/>
                      <w:lang w:val="en-US" w:eastAsia="zh-CN"/>
                    </w:rPr>
                    <w:t>3</w:t>
                  </w:r>
                </w:p>
              </w:tc>
              <w:tc>
                <w:tcPr>
                  <w:tcW w:w="1335" w:type="pct"/>
                  <w:tcBorders>
                    <w:right w:val="single" w:color="auto" w:sz="4" w:space="0"/>
                  </w:tcBorders>
                  <w:shd w:val="clear" w:color="auto" w:fill="auto"/>
                  <w:vAlign w:val="center"/>
                </w:tcPr>
                <w:p w14:paraId="1F87D9A3">
                  <w:pPr>
                    <w:pStyle w:val="53"/>
                    <w:widowControl w:val="0"/>
                    <w:rPr>
                      <w:rFonts w:hint="eastAsia" w:ascii="Times New Roman" w:hAnsi="Times New Roman" w:eastAsia="宋体" w:cs="Times New Roman"/>
                      <w:b w:val="0"/>
                      <w:bCs w:val="0"/>
                      <w:color w:val="auto"/>
                      <w:kern w:val="2"/>
                      <w:sz w:val="18"/>
                      <w:szCs w:val="24"/>
                      <w:lang w:val="en-US" w:eastAsia="zh-CN" w:bidi="ar-SA"/>
                    </w:rPr>
                  </w:pPr>
                  <w:r>
                    <w:rPr>
                      <w:rFonts w:hint="eastAsia" w:ascii="Times New Roman" w:hAnsi="Times New Roman"/>
                      <w:b w:val="0"/>
                      <w:bCs w:val="0"/>
                      <w:color w:val="auto"/>
                      <w:lang w:val="en-US" w:eastAsia="zh-CN"/>
                    </w:rPr>
                    <w:t>非甲烷总烃（NMHC）</w:t>
                  </w:r>
                </w:p>
              </w:tc>
              <w:tc>
                <w:tcPr>
                  <w:tcW w:w="422" w:type="pct"/>
                  <w:tcBorders>
                    <w:left w:val="single" w:color="auto" w:sz="4" w:space="0"/>
                  </w:tcBorders>
                  <w:shd w:val="clear" w:color="auto" w:fill="auto"/>
                  <w:vAlign w:val="center"/>
                </w:tcPr>
                <w:p w14:paraId="2AA10932">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其他</w:t>
                  </w:r>
                </w:p>
              </w:tc>
              <w:tc>
                <w:tcPr>
                  <w:tcW w:w="911" w:type="pct"/>
                  <w:vMerge w:val="continue"/>
                  <w:tcBorders>
                    <w:bottom w:val="single" w:color="auto" w:sz="4" w:space="0"/>
                  </w:tcBorders>
                  <w:vAlign w:val="center"/>
                </w:tcPr>
                <w:p w14:paraId="0D9A85D9">
                  <w:pPr>
                    <w:pStyle w:val="53"/>
                    <w:widowControl w:val="0"/>
                    <w:rPr>
                      <w:rFonts w:hint="eastAsia" w:ascii="Times New Roman" w:hAnsi="Times New Roman"/>
                      <w:b w:val="0"/>
                      <w:bCs w:val="0"/>
                      <w:color w:val="auto"/>
                      <w:lang w:val="en-US" w:eastAsia="zh-CN"/>
                    </w:rPr>
                  </w:pPr>
                </w:p>
              </w:tc>
              <w:tc>
                <w:tcPr>
                  <w:tcW w:w="695" w:type="pct"/>
                  <w:vAlign w:val="center"/>
                </w:tcPr>
                <w:p w14:paraId="3CE86C68">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80</w:t>
                  </w:r>
                </w:p>
              </w:tc>
              <w:tc>
                <w:tcPr>
                  <w:tcW w:w="1198" w:type="pct"/>
                  <w:vMerge w:val="continue"/>
                  <w:vAlign w:val="center"/>
                </w:tcPr>
                <w:p w14:paraId="08951A7C">
                  <w:pPr>
                    <w:pStyle w:val="53"/>
                    <w:widowControl w:val="0"/>
                    <w:rPr>
                      <w:rFonts w:ascii="Times New Roman" w:hAnsi="Times New Roman"/>
                      <w:b/>
                      <w:bCs/>
                      <w:color w:val="auto"/>
                    </w:rPr>
                  </w:pPr>
                </w:p>
              </w:tc>
            </w:tr>
            <w:tr w14:paraId="19BEB3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437" w:type="pct"/>
                  <w:vAlign w:val="center"/>
                </w:tcPr>
                <w:p w14:paraId="78376830">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4</w:t>
                  </w:r>
                </w:p>
              </w:tc>
              <w:tc>
                <w:tcPr>
                  <w:tcW w:w="1758" w:type="pct"/>
                  <w:gridSpan w:val="2"/>
                  <w:vAlign w:val="center"/>
                </w:tcPr>
                <w:p w14:paraId="540E1138">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乙酸酯类</w:t>
                  </w:r>
                </w:p>
              </w:tc>
              <w:tc>
                <w:tcPr>
                  <w:tcW w:w="911" w:type="pct"/>
                  <w:tcBorders>
                    <w:top w:val="single" w:color="auto" w:sz="4" w:space="0"/>
                    <w:bottom w:val="single" w:color="auto" w:sz="4" w:space="0"/>
                  </w:tcBorders>
                  <w:vAlign w:val="center"/>
                </w:tcPr>
                <w:p w14:paraId="09069838">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涉乙酸酯类</w:t>
                  </w:r>
                </w:p>
              </w:tc>
              <w:tc>
                <w:tcPr>
                  <w:tcW w:w="695" w:type="pct"/>
                  <w:vAlign w:val="center"/>
                </w:tcPr>
                <w:p w14:paraId="156AA87C">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60</w:t>
                  </w:r>
                </w:p>
              </w:tc>
              <w:tc>
                <w:tcPr>
                  <w:tcW w:w="1198" w:type="pct"/>
                  <w:vMerge w:val="continue"/>
                  <w:vAlign w:val="center"/>
                </w:tcPr>
                <w:p w14:paraId="1CC6C4E2">
                  <w:pPr>
                    <w:pStyle w:val="53"/>
                    <w:widowControl w:val="0"/>
                    <w:rPr>
                      <w:rFonts w:ascii="Times New Roman" w:hAnsi="Times New Roman"/>
                      <w:b/>
                      <w:bCs/>
                      <w:color w:val="auto"/>
                    </w:rPr>
                  </w:pPr>
                </w:p>
              </w:tc>
            </w:tr>
            <w:tr w14:paraId="394974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5000" w:type="pct"/>
                  <w:gridSpan w:val="6"/>
                  <w:vAlign w:val="center"/>
                </w:tcPr>
                <w:p w14:paraId="2E8FB421">
                  <w:pPr>
                    <w:pStyle w:val="53"/>
                    <w:widowControl w:val="0"/>
                    <w:jc w:val="left"/>
                    <w:rPr>
                      <w:rFonts w:ascii="Times New Roman" w:hAnsi="Times New Roman"/>
                      <w:b/>
                      <w:bCs/>
                      <w:color w:val="auto"/>
                    </w:rPr>
                  </w:pPr>
                  <w:r>
                    <w:rPr>
                      <w:rFonts w:hint="eastAsia" w:ascii="Times New Roman" w:hAnsi="Times New Roman"/>
                      <w:b w:val="0"/>
                      <w:bCs w:val="0"/>
                      <w:color w:val="auto"/>
                      <w:lang w:val="en-US" w:eastAsia="zh-CN"/>
                    </w:rPr>
                    <w:t>注：臭气浓度取一次最大值，单位为无量纲</w:t>
                  </w:r>
                </w:p>
              </w:tc>
            </w:tr>
          </w:tbl>
          <w:p w14:paraId="687DBDF8">
            <w:pPr>
              <w:pStyle w:val="41"/>
              <w:spacing w:before="0" w:beforeLines="0"/>
              <w:jc w:val="center"/>
              <w:rPr>
                <w:rFonts w:ascii="Times New Roman" w:hAnsi="Times New Roman"/>
                <w:color w:val="auto"/>
              </w:rPr>
            </w:pPr>
            <w:r>
              <w:rPr>
                <w:rFonts w:hint="eastAsia" w:ascii="Times New Roman" w:hAnsi="Times New Roman"/>
                <w:color w:val="auto"/>
              </w:rPr>
              <w:t>表1</w:t>
            </w:r>
            <w:r>
              <w:rPr>
                <w:rFonts w:ascii="Times New Roman" w:hAnsi="Times New Roman"/>
                <w:color w:val="auto"/>
              </w:rPr>
              <w:t>-</w:t>
            </w:r>
            <w:r>
              <w:rPr>
                <w:rFonts w:hint="eastAsia" w:ascii="Times New Roman" w:hAnsi="Times New Roman"/>
                <w:color w:val="auto"/>
                <w:lang w:val="en-US" w:eastAsia="zh-CN"/>
              </w:rPr>
              <w:t>2</w:t>
            </w:r>
            <w:r>
              <w:rPr>
                <w:rFonts w:ascii="Times New Roman" w:hAnsi="Times New Roman"/>
                <w:color w:val="auto"/>
              </w:rPr>
              <w:t xml:space="preserve"> </w:t>
            </w:r>
            <w:r>
              <w:rPr>
                <w:rFonts w:hint="eastAsia" w:ascii="Times New Roman" w:hAnsi="Times New Roman"/>
                <w:color w:val="auto"/>
                <w:lang w:val="en-US" w:eastAsia="zh-CN"/>
              </w:rPr>
              <w:t>企业边界大气污染物浓度限值</w:t>
            </w:r>
            <w:r>
              <w:rPr>
                <w:rFonts w:hint="eastAsia" w:ascii="Times New Roman" w:hAnsi="Times New Roman"/>
                <w:color w:val="auto"/>
              </w:rPr>
              <w:t>（单位：mg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rPr>
              <w:t>）</w:t>
            </w:r>
          </w:p>
          <w:tbl>
            <w:tblPr>
              <w:tblStyle w:val="20"/>
              <w:tblW w:w="4874"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27"/>
              <w:gridCol w:w="2508"/>
              <w:gridCol w:w="2689"/>
              <w:gridCol w:w="1461"/>
            </w:tblGrid>
            <w:tr w14:paraId="64A766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050" w:type="dxa"/>
                  <w:vAlign w:val="center"/>
                </w:tcPr>
                <w:p w14:paraId="597341DB">
                  <w:pPr>
                    <w:pStyle w:val="53"/>
                    <w:widowControl w:val="0"/>
                    <w:rPr>
                      <w:rFonts w:ascii="Times New Roman" w:hAnsi="Times New Roman"/>
                      <w:b/>
                      <w:bCs/>
                      <w:color w:val="auto"/>
                    </w:rPr>
                  </w:pPr>
                  <w:r>
                    <w:rPr>
                      <w:rFonts w:hint="eastAsia" w:ascii="Times New Roman" w:hAnsi="Times New Roman"/>
                      <w:b/>
                      <w:bCs/>
                      <w:color w:val="auto"/>
                      <w:lang w:val="en-US" w:eastAsia="zh-CN"/>
                    </w:rPr>
                    <w:t>序号</w:t>
                  </w:r>
                </w:p>
              </w:tc>
              <w:tc>
                <w:tcPr>
                  <w:tcW w:w="1984" w:type="dxa"/>
                  <w:vAlign w:val="center"/>
                </w:tcPr>
                <w:p w14:paraId="259A277D">
                  <w:pPr>
                    <w:pStyle w:val="53"/>
                    <w:widowControl w:val="0"/>
                    <w:rPr>
                      <w:rFonts w:ascii="Times New Roman" w:hAnsi="Times New Roman"/>
                      <w:b/>
                      <w:bCs/>
                      <w:color w:val="auto"/>
                    </w:rPr>
                  </w:pPr>
                  <w:r>
                    <w:rPr>
                      <w:rFonts w:hint="eastAsia" w:ascii="Times New Roman" w:hAnsi="Times New Roman"/>
                      <w:b/>
                      <w:bCs/>
                      <w:color w:val="auto"/>
                      <w:lang w:val="en-US" w:eastAsia="zh-CN"/>
                    </w:rPr>
                    <w:t>污染物项目</w:t>
                  </w:r>
                </w:p>
              </w:tc>
              <w:tc>
                <w:tcPr>
                  <w:tcW w:w="2127" w:type="dxa"/>
                  <w:vAlign w:val="center"/>
                </w:tcPr>
                <w:p w14:paraId="7D9C18E4">
                  <w:pPr>
                    <w:pStyle w:val="53"/>
                    <w:widowControl w:val="0"/>
                    <w:rPr>
                      <w:rFonts w:ascii="Times New Roman" w:hAnsi="Times New Roman"/>
                      <w:b/>
                      <w:bCs/>
                      <w:color w:val="auto"/>
                    </w:rPr>
                  </w:pPr>
                  <w:r>
                    <w:rPr>
                      <w:rFonts w:hint="eastAsia" w:ascii="Times New Roman" w:hAnsi="Times New Roman"/>
                      <w:b/>
                      <w:bCs/>
                      <w:color w:val="auto"/>
                      <w:lang w:val="en-US" w:eastAsia="zh-CN"/>
                    </w:rPr>
                    <w:t>适用条件</w:t>
                  </w:r>
                </w:p>
              </w:tc>
              <w:tc>
                <w:tcPr>
                  <w:tcW w:w="1155" w:type="dxa"/>
                  <w:vAlign w:val="center"/>
                </w:tcPr>
                <w:p w14:paraId="6A705658">
                  <w:pPr>
                    <w:pStyle w:val="53"/>
                    <w:widowControl w:val="0"/>
                    <w:rPr>
                      <w:rFonts w:ascii="Times New Roman" w:hAnsi="Times New Roman"/>
                      <w:b/>
                      <w:bCs/>
                      <w:color w:val="auto"/>
                    </w:rPr>
                  </w:pPr>
                  <w:r>
                    <w:rPr>
                      <w:rFonts w:hint="eastAsia" w:ascii="Times New Roman" w:hAnsi="Times New Roman"/>
                      <w:b/>
                      <w:bCs/>
                      <w:color w:val="auto"/>
                      <w:lang w:val="en-US" w:eastAsia="zh-CN"/>
                    </w:rPr>
                    <w:t>排放限值</w:t>
                  </w:r>
                </w:p>
              </w:tc>
            </w:tr>
            <w:tr w14:paraId="5D3CDE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050" w:type="dxa"/>
                  <w:vAlign w:val="center"/>
                </w:tcPr>
                <w:p w14:paraId="4465321B">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1</w:t>
                  </w:r>
                </w:p>
              </w:tc>
              <w:tc>
                <w:tcPr>
                  <w:tcW w:w="1984" w:type="dxa"/>
                  <w:vAlign w:val="center"/>
                </w:tcPr>
                <w:p w14:paraId="482774B7">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非甲烷总烃</w:t>
                  </w:r>
                </w:p>
              </w:tc>
              <w:tc>
                <w:tcPr>
                  <w:tcW w:w="2127" w:type="dxa"/>
                  <w:vAlign w:val="center"/>
                </w:tcPr>
                <w:p w14:paraId="328AA11C">
                  <w:pPr>
                    <w:pStyle w:val="53"/>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所有</w:t>
                  </w:r>
                </w:p>
              </w:tc>
              <w:tc>
                <w:tcPr>
                  <w:tcW w:w="1155" w:type="dxa"/>
                  <w:vAlign w:val="center"/>
                </w:tcPr>
                <w:p w14:paraId="238CD07E">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4.0</w:t>
                  </w:r>
                </w:p>
              </w:tc>
            </w:tr>
            <w:tr w14:paraId="378960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30" w:hRule="atLeast"/>
                <w:jc w:val="center"/>
              </w:trPr>
              <w:tc>
                <w:tcPr>
                  <w:tcW w:w="1050" w:type="dxa"/>
                  <w:vAlign w:val="center"/>
                </w:tcPr>
                <w:p w14:paraId="58FBA42B">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2</w:t>
                  </w:r>
                </w:p>
              </w:tc>
              <w:tc>
                <w:tcPr>
                  <w:tcW w:w="1984" w:type="dxa"/>
                  <w:vAlign w:val="center"/>
                </w:tcPr>
                <w:p w14:paraId="5D8E4BCE">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乙酸乙酯</w:t>
                  </w:r>
                </w:p>
              </w:tc>
              <w:tc>
                <w:tcPr>
                  <w:tcW w:w="2127" w:type="dxa"/>
                  <w:vAlign w:val="center"/>
                </w:tcPr>
                <w:p w14:paraId="62B36384">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涉乙酸乙酯</w:t>
                  </w:r>
                </w:p>
              </w:tc>
              <w:tc>
                <w:tcPr>
                  <w:tcW w:w="1155" w:type="dxa"/>
                  <w:vAlign w:val="center"/>
                </w:tcPr>
                <w:p w14:paraId="4A0D5061">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1.0</w:t>
                  </w:r>
                </w:p>
              </w:tc>
            </w:tr>
            <w:tr w14:paraId="62D1A85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050" w:type="dxa"/>
                  <w:vAlign w:val="center"/>
                </w:tcPr>
                <w:p w14:paraId="372EF2A2">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3</w:t>
                  </w:r>
                </w:p>
              </w:tc>
              <w:tc>
                <w:tcPr>
                  <w:tcW w:w="1984" w:type="dxa"/>
                  <w:vAlign w:val="center"/>
                </w:tcPr>
                <w:p w14:paraId="2B80DFA6">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乙酸丁酯</w:t>
                  </w:r>
                </w:p>
              </w:tc>
              <w:tc>
                <w:tcPr>
                  <w:tcW w:w="2127" w:type="dxa"/>
                  <w:vAlign w:val="center"/>
                </w:tcPr>
                <w:p w14:paraId="623D859E">
                  <w:pPr>
                    <w:pStyle w:val="53"/>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涉乙酸丁酯</w:t>
                  </w:r>
                </w:p>
              </w:tc>
              <w:tc>
                <w:tcPr>
                  <w:tcW w:w="1155" w:type="dxa"/>
                  <w:vAlign w:val="center"/>
                </w:tcPr>
                <w:p w14:paraId="4D9BB9A8">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0.5</w:t>
                  </w:r>
                </w:p>
              </w:tc>
            </w:tr>
            <w:tr w14:paraId="02B05E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050" w:type="dxa"/>
                  <w:vAlign w:val="center"/>
                </w:tcPr>
                <w:p w14:paraId="711B7F2D">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4</w:t>
                  </w:r>
                </w:p>
              </w:tc>
              <w:tc>
                <w:tcPr>
                  <w:tcW w:w="1984" w:type="dxa"/>
                  <w:vAlign w:val="center"/>
                </w:tcPr>
                <w:p w14:paraId="3383350C">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臭气浓度</w:t>
                  </w:r>
                </w:p>
              </w:tc>
              <w:tc>
                <w:tcPr>
                  <w:tcW w:w="2127" w:type="dxa"/>
                  <w:vAlign w:val="center"/>
                </w:tcPr>
                <w:p w14:paraId="079B3941">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所有</w:t>
                  </w:r>
                </w:p>
              </w:tc>
              <w:tc>
                <w:tcPr>
                  <w:tcW w:w="1155" w:type="dxa"/>
                  <w:vAlign w:val="center"/>
                </w:tcPr>
                <w:p w14:paraId="42A2DE44">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20</w:t>
                  </w:r>
                </w:p>
              </w:tc>
            </w:tr>
            <w:tr w14:paraId="22BA23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050" w:type="dxa"/>
                  <w:vAlign w:val="center"/>
                </w:tcPr>
                <w:p w14:paraId="54509521">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5</w:t>
                  </w:r>
                </w:p>
              </w:tc>
              <w:tc>
                <w:tcPr>
                  <w:tcW w:w="1984" w:type="dxa"/>
                  <w:vAlign w:val="center"/>
                </w:tcPr>
                <w:p w14:paraId="39CBBE20">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颗粒物</w:t>
                  </w:r>
                </w:p>
              </w:tc>
              <w:tc>
                <w:tcPr>
                  <w:tcW w:w="2127" w:type="dxa"/>
                  <w:vAlign w:val="center"/>
                </w:tcPr>
                <w:p w14:paraId="6270B6B8">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所有</w:t>
                  </w:r>
                </w:p>
              </w:tc>
              <w:tc>
                <w:tcPr>
                  <w:tcW w:w="1155" w:type="dxa"/>
                  <w:vAlign w:val="center"/>
                </w:tcPr>
                <w:p w14:paraId="76F78B5F">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30</w:t>
                  </w:r>
                </w:p>
              </w:tc>
            </w:tr>
            <w:tr w14:paraId="62EC12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6316" w:type="dxa"/>
                  <w:gridSpan w:val="4"/>
                  <w:vAlign w:val="center"/>
                </w:tcPr>
                <w:p w14:paraId="341B1908">
                  <w:pPr>
                    <w:pStyle w:val="53"/>
                    <w:widowControl w:val="0"/>
                    <w:jc w:val="left"/>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注：臭气浓度取一次最大值，单位为无量纲</w:t>
                  </w:r>
                </w:p>
              </w:tc>
            </w:tr>
          </w:tbl>
          <w:p w14:paraId="4B6A26D0">
            <w:pPr>
              <w:pStyle w:val="38"/>
              <w:spacing w:before="65"/>
              <w:ind w:firstLine="420"/>
              <w:rPr>
                <w:rFonts w:hint="eastAsia"/>
                <w:color w:val="auto"/>
                <w:lang w:val="en-US" w:eastAsia="zh-CN"/>
              </w:rPr>
            </w:pPr>
            <w:r>
              <w:rPr>
                <w:rFonts w:hint="eastAsia"/>
                <w:color w:val="auto"/>
                <w:lang w:val="en-US" w:eastAsia="zh-CN"/>
              </w:rPr>
              <w:t>对于《工业涂装工序大气污染物排放标准》</w:t>
            </w:r>
            <w:r>
              <w:rPr>
                <w:rFonts w:hint="eastAsia" w:ascii="Times New Roman" w:hAnsi="Times New Roman"/>
                <w:color w:val="auto"/>
                <w:lang w:val="en-US" w:eastAsia="zh-CN"/>
              </w:rPr>
              <w:t>(DB33/2146-2018)</w:t>
            </w:r>
            <w:r>
              <w:rPr>
                <w:rFonts w:hint="eastAsia"/>
                <w:color w:val="auto"/>
                <w:lang w:val="en-US" w:eastAsia="zh-CN"/>
              </w:rPr>
              <w:t>标准未规定的最高允许排放速率及无组织排放监控浓度限值，参照执行《大气污染物综合排放标准》</w:t>
            </w:r>
            <w:r>
              <w:rPr>
                <w:rFonts w:hint="eastAsia" w:ascii="Times New Roman" w:hAnsi="Times New Roman"/>
                <w:color w:val="auto"/>
                <w:lang w:val="en-US" w:eastAsia="zh-CN"/>
              </w:rPr>
              <w:t>(GB16297-1996)中表2</w:t>
            </w:r>
            <w:r>
              <w:rPr>
                <w:rFonts w:hint="eastAsia"/>
                <w:color w:val="auto"/>
                <w:lang w:val="en-US" w:eastAsia="zh-CN"/>
              </w:rPr>
              <w:t>“新污染源大气污染物排放限值”二级标准或根据《制定地方大气污染物排放标准的技术方法》</w:t>
            </w:r>
            <w:r>
              <w:rPr>
                <w:rFonts w:hint="eastAsia" w:ascii="Times New Roman" w:hAnsi="Times New Roman"/>
                <w:color w:val="auto"/>
                <w:lang w:val="en-US" w:eastAsia="zh-CN"/>
              </w:rPr>
              <w:t>（GB/T3840-91）</w:t>
            </w:r>
            <w:r>
              <w:rPr>
                <w:rFonts w:hint="eastAsia"/>
                <w:color w:val="auto"/>
                <w:lang w:val="en-US" w:eastAsia="zh-CN"/>
              </w:rPr>
              <w:t>计算得到；异丙醇排放浓度参照执行《工作场所有害因素职业接触限值化学有害因素》</w:t>
            </w:r>
            <w:r>
              <w:rPr>
                <w:rFonts w:hint="eastAsia" w:ascii="Times New Roman" w:hAnsi="Times New Roman" w:eastAsia="宋体" w:cs="Times New Roman"/>
                <w:color w:val="auto"/>
                <w:lang w:val="en-US" w:eastAsia="zh-CN"/>
              </w:rPr>
              <w:t>（GBZ2.1-2007）中的8小时加权平均容许浓度，厂界无组织监控浓度限值按环境质量标准的4倍</w:t>
            </w:r>
            <w:r>
              <w:rPr>
                <w:rFonts w:hint="eastAsia"/>
                <w:color w:val="auto"/>
                <w:lang w:val="en-US" w:eastAsia="zh-CN"/>
              </w:rPr>
              <w:t>计，相关标准见下表</w:t>
            </w:r>
            <w:r>
              <w:rPr>
                <w:rFonts w:hint="eastAsia" w:ascii="Times New Roman" w:hAnsi="Times New Roman" w:eastAsia="宋体" w:cs="Times New Roman"/>
                <w:color w:val="auto"/>
                <w:lang w:val="en-US" w:eastAsia="zh-CN"/>
              </w:rPr>
              <w:t>1-3、1-4。</w:t>
            </w:r>
          </w:p>
          <w:p w14:paraId="1C77C445">
            <w:pPr>
              <w:pStyle w:val="41"/>
              <w:spacing w:before="0" w:beforeLines="0"/>
              <w:rPr>
                <w:rFonts w:ascii="Times New Roman" w:hAnsi="Times New Roman"/>
                <w:color w:val="auto"/>
                <w:vertAlign w:val="superscript"/>
              </w:rPr>
            </w:pPr>
            <w:r>
              <w:rPr>
                <w:rFonts w:ascii="Times New Roman" w:hAnsi="Times New Roman"/>
                <w:color w:val="auto"/>
              </w:rPr>
              <w:t>表1-</w:t>
            </w:r>
            <w:r>
              <w:rPr>
                <w:rFonts w:hint="eastAsia" w:ascii="Times New Roman" w:hAnsi="Times New Roman"/>
                <w:color w:val="auto"/>
                <w:lang w:val="en-US" w:eastAsia="zh-CN"/>
              </w:rPr>
              <w:t>3</w:t>
            </w:r>
            <w:r>
              <w:rPr>
                <w:rFonts w:ascii="Times New Roman" w:hAnsi="Times New Roman"/>
                <w:color w:val="auto"/>
              </w:rPr>
              <w:t xml:space="preserve"> </w:t>
            </w:r>
            <w:r>
              <w:rPr>
                <w:rFonts w:hint="eastAsia" w:ascii="Times New Roman" w:hAnsi="Times New Roman"/>
                <w:color w:val="auto"/>
                <w:lang w:val="en-US" w:eastAsia="zh-CN"/>
              </w:rPr>
              <w:t>废气排放标准</w:t>
            </w:r>
            <w:r>
              <w:rPr>
                <w:rFonts w:hint="eastAsia" w:ascii="Times New Roman" w:hAnsi="Times New Roman"/>
                <w:color w:val="auto"/>
              </w:rPr>
              <w:t xml:space="preserve"> </w:t>
            </w:r>
          </w:p>
          <w:tbl>
            <w:tblPr>
              <w:tblStyle w:val="20"/>
              <w:tblW w:w="777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96"/>
              <w:gridCol w:w="1905"/>
              <w:gridCol w:w="2229"/>
              <w:gridCol w:w="2445"/>
            </w:tblGrid>
            <w:tr w14:paraId="5221B3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69" w:type="pct"/>
                  <w:vMerge w:val="restart"/>
                  <w:vAlign w:val="center"/>
                </w:tcPr>
                <w:p w14:paraId="5BE1449F">
                  <w:pPr>
                    <w:pStyle w:val="53"/>
                    <w:widowControl w:val="0"/>
                    <w:rPr>
                      <w:rFonts w:hint="eastAsia" w:ascii="Times New Roman" w:hAnsi="Times New Roman" w:eastAsia="宋体"/>
                      <w:b/>
                      <w:bCs/>
                      <w:color w:val="auto"/>
                      <w:lang w:val="en-US" w:eastAsia="zh-CN"/>
                    </w:rPr>
                  </w:pPr>
                  <w:r>
                    <w:rPr>
                      <w:rFonts w:hint="eastAsia" w:ascii="Times New Roman" w:hAnsi="Times New Roman"/>
                      <w:b/>
                      <w:bCs/>
                      <w:color w:val="auto"/>
                      <w:lang w:val="en-US" w:eastAsia="zh-CN"/>
                    </w:rPr>
                    <w:t>污染物</w:t>
                  </w:r>
                </w:p>
              </w:tc>
              <w:tc>
                <w:tcPr>
                  <w:tcW w:w="1225" w:type="pct"/>
                  <w:vMerge w:val="restart"/>
                  <w:tcBorders>
                    <w:right w:val="single" w:color="auto" w:sz="4" w:space="0"/>
                  </w:tcBorders>
                  <w:vAlign w:val="center"/>
                </w:tcPr>
                <w:p w14:paraId="546D9C92">
                  <w:pPr>
                    <w:pStyle w:val="53"/>
                    <w:widowControl w:val="0"/>
                    <w:jc w:val="center"/>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最高允许排放浓度（mg/m</w:t>
                  </w:r>
                  <w:r>
                    <w:rPr>
                      <w:rFonts w:hint="eastAsia" w:ascii="Times New Roman" w:hAnsi="Times New Roman"/>
                      <w:b/>
                      <w:bCs/>
                      <w:color w:val="auto"/>
                      <w:vertAlign w:val="superscript"/>
                      <w:lang w:val="en-US" w:eastAsia="zh-CN"/>
                    </w:rPr>
                    <w:t>3</w:t>
                  </w:r>
                  <w:r>
                    <w:rPr>
                      <w:rFonts w:hint="eastAsia" w:ascii="Times New Roman" w:hAnsi="Times New Roman"/>
                      <w:b/>
                      <w:bCs/>
                      <w:color w:val="auto"/>
                      <w:lang w:val="en-US" w:eastAsia="zh-CN"/>
                    </w:rPr>
                    <w:t>）</w:t>
                  </w:r>
                </w:p>
              </w:tc>
              <w:tc>
                <w:tcPr>
                  <w:tcW w:w="1433" w:type="pct"/>
                  <w:tcBorders>
                    <w:left w:val="single" w:color="auto" w:sz="4" w:space="0"/>
                    <w:bottom w:val="single" w:color="auto" w:sz="4" w:space="0"/>
                  </w:tcBorders>
                  <w:vAlign w:val="center"/>
                </w:tcPr>
                <w:p w14:paraId="0E647AF2">
                  <w:pPr>
                    <w:pStyle w:val="53"/>
                    <w:widowControl w:val="0"/>
                    <w:jc w:val="center"/>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最高允许排放速率（kg/h）</w:t>
                  </w:r>
                </w:p>
              </w:tc>
              <w:tc>
                <w:tcPr>
                  <w:tcW w:w="1572" w:type="pct"/>
                  <w:vMerge w:val="restart"/>
                  <w:vAlign w:val="center"/>
                </w:tcPr>
                <w:p w14:paraId="08CC2206">
                  <w:pPr>
                    <w:pStyle w:val="53"/>
                    <w:widowControl w:val="0"/>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无组织排放监控浓度限值（</w:t>
                  </w:r>
                  <w:r>
                    <w:rPr>
                      <w:rFonts w:hint="eastAsia" w:ascii="Times New Roman" w:hAnsi="Times New Roman"/>
                      <w:b/>
                      <w:bCs/>
                      <w:color w:val="auto"/>
                    </w:rPr>
                    <w:t>mg/m</w:t>
                  </w:r>
                  <w:r>
                    <w:rPr>
                      <w:rFonts w:hint="eastAsia" w:ascii="Times New Roman" w:hAnsi="Times New Roman"/>
                      <w:b/>
                      <w:bCs/>
                      <w:color w:val="auto"/>
                      <w:vertAlign w:val="superscript"/>
                    </w:rPr>
                    <w:t>3</w:t>
                  </w:r>
                  <w:r>
                    <w:rPr>
                      <w:rFonts w:hint="eastAsia" w:ascii="Times New Roman" w:hAnsi="Times New Roman"/>
                      <w:b/>
                      <w:bCs/>
                      <w:color w:val="auto"/>
                      <w:lang w:val="en-US" w:eastAsia="zh-CN"/>
                    </w:rPr>
                    <w:t>）</w:t>
                  </w:r>
                </w:p>
              </w:tc>
            </w:tr>
            <w:tr w14:paraId="6351199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9" w:type="pct"/>
                  <w:vMerge w:val="continue"/>
                  <w:vAlign w:val="center"/>
                </w:tcPr>
                <w:p w14:paraId="75C77097">
                  <w:pPr>
                    <w:pStyle w:val="53"/>
                    <w:widowControl w:val="0"/>
                    <w:rPr>
                      <w:rFonts w:ascii="Times New Roman" w:hAnsi="Times New Roman"/>
                      <w:b/>
                      <w:bCs/>
                      <w:color w:val="auto"/>
                    </w:rPr>
                  </w:pPr>
                </w:p>
              </w:tc>
              <w:tc>
                <w:tcPr>
                  <w:tcW w:w="1225" w:type="pct"/>
                  <w:vMerge w:val="continue"/>
                  <w:tcBorders>
                    <w:right w:val="single" w:color="auto" w:sz="4" w:space="0"/>
                  </w:tcBorders>
                  <w:vAlign w:val="center"/>
                </w:tcPr>
                <w:p w14:paraId="49F30564">
                  <w:pPr>
                    <w:pStyle w:val="53"/>
                    <w:widowControl w:val="0"/>
                    <w:jc w:val="center"/>
                    <w:rPr>
                      <w:rFonts w:ascii="Times New Roman" w:hAnsi="Times New Roman"/>
                      <w:b/>
                      <w:bCs/>
                      <w:color w:val="auto"/>
                    </w:rPr>
                  </w:pPr>
                </w:p>
              </w:tc>
              <w:tc>
                <w:tcPr>
                  <w:tcW w:w="1433" w:type="pct"/>
                  <w:tcBorders>
                    <w:top w:val="single" w:color="auto" w:sz="4" w:space="0"/>
                    <w:left w:val="single" w:color="auto" w:sz="4" w:space="0"/>
                  </w:tcBorders>
                  <w:vAlign w:val="center"/>
                </w:tcPr>
                <w:p w14:paraId="73165A73">
                  <w:pPr>
                    <w:pStyle w:val="53"/>
                    <w:widowControl w:val="0"/>
                    <w:jc w:val="center"/>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15m</w:t>
                  </w:r>
                </w:p>
              </w:tc>
              <w:tc>
                <w:tcPr>
                  <w:tcW w:w="1572" w:type="pct"/>
                  <w:vMerge w:val="continue"/>
                  <w:vAlign w:val="center"/>
                </w:tcPr>
                <w:p w14:paraId="3DD4E52B">
                  <w:pPr>
                    <w:pStyle w:val="53"/>
                    <w:widowControl w:val="0"/>
                    <w:rPr>
                      <w:rFonts w:hint="eastAsia" w:ascii="Times New Roman" w:hAnsi="Times New Roman" w:eastAsia="宋体"/>
                      <w:b/>
                      <w:bCs/>
                      <w:color w:val="auto"/>
                      <w:lang w:val="en-US" w:eastAsia="zh-CN"/>
                    </w:rPr>
                  </w:pPr>
                </w:p>
              </w:tc>
            </w:tr>
            <w:tr w14:paraId="648C07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769" w:type="pct"/>
                  <w:vAlign w:val="center"/>
                </w:tcPr>
                <w:p w14:paraId="63976355">
                  <w:pPr>
                    <w:pStyle w:val="53"/>
                    <w:widowControl w:val="0"/>
                    <w:rPr>
                      <w:rFonts w:hint="default" w:ascii="Times New Roman" w:hAnsi="Times New Roman" w:eastAsia="宋体"/>
                      <w:b w:val="0"/>
                      <w:bCs w:val="0"/>
                      <w:color w:val="auto"/>
                      <w:lang w:val="en-US" w:eastAsia="zh-CN"/>
                    </w:rPr>
                  </w:pPr>
                  <w:r>
                    <w:rPr>
                      <w:rFonts w:hint="eastAsia" w:ascii="Times New Roman" w:hAnsi="Times New Roman"/>
                      <w:b w:val="0"/>
                      <w:bCs w:val="0"/>
                      <w:color w:val="auto"/>
                      <w:lang w:val="en-US" w:eastAsia="zh-CN"/>
                    </w:rPr>
                    <w:t>非甲烷总烃</w:t>
                  </w:r>
                </w:p>
              </w:tc>
              <w:tc>
                <w:tcPr>
                  <w:tcW w:w="1225" w:type="pct"/>
                  <w:tcBorders>
                    <w:right w:val="single" w:color="auto" w:sz="4" w:space="0"/>
                  </w:tcBorders>
                  <w:vAlign w:val="center"/>
                </w:tcPr>
                <w:p w14:paraId="6F5607C4">
                  <w:pPr>
                    <w:pStyle w:val="53"/>
                    <w:widowControl w:val="0"/>
                    <w:spacing w:line="240" w:lineRule="auto"/>
                    <w:jc w:val="center"/>
                    <w:rPr>
                      <w:rFonts w:hint="default" w:ascii="Times New Roman" w:hAnsi="Times New Roman"/>
                      <w:color w:val="auto"/>
                      <w:lang w:val="en-US" w:eastAsia="zh-CN"/>
                    </w:rPr>
                  </w:pPr>
                  <w:r>
                    <w:rPr>
                      <w:rFonts w:hint="eastAsia" w:ascii="Times New Roman" w:hAnsi="Times New Roman"/>
                      <w:color w:val="auto"/>
                      <w:lang w:val="en-US" w:eastAsia="zh-CN"/>
                    </w:rPr>
                    <w:t>80（DB33/2146-2018）</w:t>
                  </w:r>
                </w:p>
              </w:tc>
              <w:tc>
                <w:tcPr>
                  <w:tcW w:w="1433" w:type="pct"/>
                  <w:tcBorders>
                    <w:left w:val="single" w:color="auto" w:sz="4" w:space="0"/>
                  </w:tcBorders>
                  <w:vAlign w:val="center"/>
                </w:tcPr>
                <w:p w14:paraId="3E618A78">
                  <w:pPr>
                    <w:pStyle w:val="53"/>
                    <w:widowControl w:val="0"/>
                    <w:spacing w:line="240" w:lineRule="auto"/>
                    <w:jc w:val="center"/>
                    <w:rPr>
                      <w:rFonts w:hint="default" w:ascii="Times New Roman" w:hAnsi="Times New Roman" w:eastAsia="宋体"/>
                      <w:color w:val="auto"/>
                      <w:lang w:val="en-US" w:eastAsia="zh-CN"/>
                    </w:rPr>
                  </w:pPr>
                  <w:r>
                    <w:rPr>
                      <w:rFonts w:hint="eastAsia" w:ascii="Times New Roman" w:hAnsi="Times New Roman"/>
                      <w:color w:val="auto"/>
                      <w:lang w:val="en-US" w:eastAsia="zh-CN"/>
                    </w:rPr>
                    <w:t>10</w:t>
                  </w:r>
                </w:p>
              </w:tc>
              <w:tc>
                <w:tcPr>
                  <w:tcW w:w="1572" w:type="pct"/>
                  <w:vAlign w:val="center"/>
                </w:tcPr>
                <w:p w14:paraId="529ACD0F">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4.0（DB33/2146-2018）</w:t>
                  </w:r>
                </w:p>
              </w:tc>
            </w:tr>
            <w:tr w14:paraId="72999D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769" w:type="pct"/>
                  <w:vAlign w:val="center"/>
                </w:tcPr>
                <w:p w14:paraId="6A5B28E1">
                  <w:pPr>
                    <w:pStyle w:val="53"/>
                    <w:widowControl w:val="0"/>
                    <w:rPr>
                      <w:rFonts w:hint="default" w:ascii="Times New Roman" w:hAnsi="Times New Roman" w:eastAsia="宋体"/>
                      <w:b w:val="0"/>
                      <w:bCs w:val="0"/>
                      <w:color w:val="auto"/>
                      <w:lang w:val="en-US" w:eastAsia="zh-CN"/>
                    </w:rPr>
                  </w:pPr>
                  <w:r>
                    <w:rPr>
                      <w:rFonts w:hint="eastAsia" w:ascii="Times New Roman" w:hAnsi="Times New Roman"/>
                      <w:b w:val="0"/>
                      <w:bCs w:val="0"/>
                      <w:color w:val="auto"/>
                      <w:lang w:val="en-US" w:eastAsia="zh-CN"/>
                    </w:rPr>
                    <w:t>乙酸乙酯</w:t>
                  </w:r>
                </w:p>
              </w:tc>
              <w:tc>
                <w:tcPr>
                  <w:tcW w:w="1225" w:type="pct"/>
                  <w:vMerge w:val="restart"/>
                  <w:tcBorders>
                    <w:right w:val="single" w:color="auto" w:sz="4" w:space="0"/>
                  </w:tcBorders>
                  <w:vAlign w:val="center"/>
                </w:tcPr>
                <w:p w14:paraId="0DA4E40A">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60（DB33/2146-2018）</w:t>
                  </w:r>
                </w:p>
              </w:tc>
              <w:tc>
                <w:tcPr>
                  <w:tcW w:w="1433" w:type="pct"/>
                  <w:tcBorders>
                    <w:left w:val="single" w:color="auto" w:sz="4" w:space="0"/>
                  </w:tcBorders>
                  <w:vAlign w:val="center"/>
                </w:tcPr>
                <w:p w14:paraId="0823C71C">
                  <w:pPr>
                    <w:pStyle w:val="53"/>
                    <w:widowControl w:val="0"/>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0.3</w:t>
                  </w:r>
                </w:p>
              </w:tc>
              <w:tc>
                <w:tcPr>
                  <w:tcW w:w="1572" w:type="pct"/>
                  <w:vAlign w:val="center"/>
                </w:tcPr>
                <w:p w14:paraId="3FB70D1F">
                  <w:pPr>
                    <w:pStyle w:val="53"/>
                    <w:widowControl w:val="0"/>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1.0（DB33/2146-2018）</w:t>
                  </w:r>
                </w:p>
              </w:tc>
            </w:tr>
            <w:tr w14:paraId="3E96D8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769" w:type="pct"/>
                  <w:vAlign w:val="center"/>
                </w:tcPr>
                <w:p w14:paraId="21C4E82C">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乙酸丁酯</w:t>
                  </w:r>
                </w:p>
              </w:tc>
              <w:tc>
                <w:tcPr>
                  <w:tcW w:w="1225" w:type="pct"/>
                  <w:vMerge w:val="continue"/>
                  <w:tcBorders>
                    <w:right w:val="single" w:color="auto" w:sz="4" w:space="0"/>
                  </w:tcBorders>
                  <w:vAlign w:val="center"/>
                </w:tcPr>
                <w:p w14:paraId="03490296">
                  <w:pPr>
                    <w:pStyle w:val="53"/>
                    <w:widowControl w:val="0"/>
                    <w:spacing w:line="240" w:lineRule="auto"/>
                    <w:rPr>
                      <w:rFonts w:hint="default" w:ascii="Times New Roman" w:hAnsi="Times New Roman"/>
                      <w:color w:val="auto"/>
                      <w:lang w:val="en-US" w:eastAsia="zh-CN"/>
                    </w:rPr>
                  </w:pPr>
                </w:p>
              </w:tc>
              <w:tc>
                <w:tcPr>
                  <w:tcW w:w="1433" w:type="pct"/>
                  <w:tcBorders>
                    <w:left w:val="single" w:color="auto" w:sz="4" w:space="0"/>
                  </w:tcBorders>
                  <w:vAlign w:val="center"/>
                </w:tcPr>
                <w:p w14:paraId="0C31C804">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0.3</w:t>
                  </w:r>
                </w:p>
              </w:tc>
              <w:tc>
                <w:tcPr>
                  <w:tcW w:w="1572" w:type="pct"/>
                  <w:vAlign w:val="center"/>
                </w:tcPr>
                <w:p w14:paraId="3652733C">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0.5（DB33/2146-2018）</w:t>
                  </w:r>
                </w:p>
              </w:tc>
            </w:tr>
            <w:tr w14:paraId="50FDED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769" w:type="pct"/>
                  <w:vAlign w:val="center"/>
                </w:tcPr>
                <w:p w14:paraId="5B23689C">
                  <w:pPr>
                    <w:pStyle w:val="53"/>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异丙醇</w:t>
                  </w:r>
                </w:p>
              </w:tc>
              <w:tc>
                <w:tcPr>
                  <w:tcW w:w="1225" w:type="pct"/>
                  <w:tcBorders>
                    <w:right w:val="single" w:color="auto" w:sz="4" w:space="0"/>
                  </w:tcBorders>
                  <w:vAlign w:val="center"/>
                </w:tcPr>
                <w:p w14:paraId="58C730B8">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350（GBZ2.1-2007）</w:t>
                  </w:r>
                </w:p>
              </w:tc>
              <w:tc>
                <w:tcPr>
                  <w:tcW w:w="1433" w:type="pct"/>
                  <w:tcBorders>
                    <w:left w:val="single" w:color="auto" w:sz="4" w:space="0"/>
                  </w:tcBorders>
                  <w:vAlign w:val="center"/>
                </w:tcPr>
                <w:p w14:paraId="3E69DD07">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1.8</w:t>
                  </w:r>
                </w:p>
              </w:tc>
              <w:tc>
                <w:tcPr>
                  <w:tcW w:w="1572" w:type="pct"/>
                  <w:vAlign w:val="center"/>
                </w:tcPr>
                <w:p w14:paraId="305297D0">
                  <w:pPr>
                    <w:pStyle w:val="53"/>
                    <w:widowControl w:val="0"/>
                    <w:spacing w:line="240" w:lineRule="auto"/>
                    <w:jc w:val="center"/>
                    <w:rPr>
                      <w:rFonts w:hint="default" w:ascii="Times New Roman" w:hAnsi="Times New Roman"/>
                      <w:color w:val="auto"/>
                      <w:lang w:val="en-US" w:eastAsia="zh-CN"/>
                    </w:rPr>
                  </w:pPr>
                  <w:r>
                    <w:rPr>
                      <w:rFonts w:hint="eastAsia" w:ascii="Times New Roman" w:hAnsi="Times New Roman"/>
                      <w:color w:val="auto"/>
                      <w:lang w:val="en-US" w:eastAsia="zh-CN"/>
                    </w:rPr>
                    <w:t>2.4（GBZ2.1-2007）</w:t>
                  </w:r>
                </w:p>
              </w:tc>
            </w:tr>
          </w:tbl>
          <w:p w14:paraId="1397C759">
            <w:pPr>
              <w:pStyle w:val="41"/>
              <w:spacing w:before="0" w:beforeLines="0"/>
              <w:jc w:val="center"/>
              <w:rPr>
                <w:rFonts w:ascii="Times New Roman" w:hAnsi="Times New Roman"/>
                <w:color w:val="auto"/>
              </w:rPr>
            </w:pPr>
            <w:r>
              <w:rPr>
                <w:rFonts w:hint="eastAsia" w:ascii="Times New Roman" w:hAnsi="Times New Roman"/>
                <w:color w:val="auto"/>
              </w:rPr>
              <w:t>表1</w:t>
            </w:r>
            <w:r>
              <w:rPr>
                <w:rFonts w:ascii="Times New Roman" w:hAnsi="Times New Roman"/>
                <w:color w:val="auto"/>
              </w:rPr>
              <w:t>-</w:t>
            </w:r>
            <w:r>
              <w:rPr>
                <w:rFonts w:hint="eastAsia" w:ascii="Times New Roman" w:hAnsi="Times New Roman"/>
                <w:color w:val="auto"/>
                <w:lang w:val="en-US" w:eastAsia="zh-CN"/>
              </w:rPr>
              <w:t>4</w:t>
            </w:r>
            <w:r>
              <w:rPr>
                <w:rFonts w:ascii="Times New Roman" w:hAnsi="Times New Roman"/>
                <w:color w:val="auto"/>
              </w:rPr>
              <w:t xml:space="preserve"> </w:t>
            </w:r>
            <w:r>
              <w:rPr>
                <w:rFonts w:hint="eastAsia" w:ascii="Times New Roman" w:hAnsi="Times New Roman"/>
                <w:color w:val="auto"/>
              </w:rPr>
              <w:t>厂区内VOC</w:t>
            </w:r>
            <w:r>
              <w:rPr>
                <w:rFonts w:hint="eastAsia" w:ascii="Times New Roman" w:hAnsi="Times New Roman"/>
                <w:color w:val="auto"/>
                <w:vertAlign w:val="subscript"/>
              </w:rPr>
              <w:t>S</w:t>
            </w:r>
            <w:r>
              <w:rPr>
                <w:rFonts w:hint="eastAsia" w:ascii="Times New Roman" w:hAnsi="Times New Roman"/>
                <w:color w:val="auto"/>
              </w:rPr>
              <w:t>无组织排放限值（单位：mg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rPr>
              <w:t>）</w:t>
            </w:r>
          </w:p>
          <w:tbl>
            <w:tblPr>
              <w:tblStyle w:val="20"/>
              <w:tblW w:w="4874"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005"/>
              <w:gridCol w:w="1409"/>
              <w:gridCol w:w="2446"/>
              <w:gridCol w:w="1959"/>
            </w:tblGrid>
            <w:tr w14:paraId="16DD86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730" w:type="pct"/>
                  <w:vAlign w:val="center"/>
                </w:tcPr>
                <w:p w14:paraId="6F3D105F">
                  <w:pPr>
                    <w:pStyle w:val="53"/>
                    <w:widowControl w:val="0"/>
                    <w:rPr>
                      <w:rFonts w:ascii="Times New Roman" w:hAnsi="Times New Roman"/>
                      <w:b/>
                      <w:bCs/>
                      <w:color w:val="auto"/>
                    </w:rPr>
                  </w:pPr>
                  <w:r>
                    <w:rPr>
                      <w:rFonts w:hint="eastAsia" w:ascii="Times New Roman" w:hAnsi="Times New Roman"/>
                      <w:b/>
                      <w:bCs/>
                      <w:color w:val="auto"/>
                    </w:rPr>
                    <w:t>污染物项目</w:t>
                  </w:r>
                </w:p>
              </w:tc>
              <w:tc>
                <w:tcPr>
                  <w:tcW w:w="629" w:type="pct"/>
                  <w:vAlign w:val="center"/>
                </w:tcPr>
                <w:p w14:paraId="180CFE4A">
                  <w:pPr>
                    <w:pStyle w:val="53"/>
                    <w:widowControl w:val="0"/>
                    <w:rPr>
                      <w:rFonts w:ascii="Times New Roman" w:hAnsi="Times New Roman"/>
                      <w:b/>
                      <w:bCs/>
                      <w:color w:val="auto"/>
                    </w:rPr>
                  </w:pPr>
                  <w:r>
                    <w:rPr>
                      <w:rFonts w:hint="eastAsia" w:ascii="Times New Roman" w:hAnsi="Times New Roman"/>
                      <w:b/>
                      <w:bCs/>
                      <w:color w:val="auto"/>
                    </w:rPr>
                    <w:t>排放限值</w:t>
                  </w:r>
                </w:p>
              </w:tc>
              <w:tc>
                <w:tcPr>
                  <w:tcW w:w="882" w:type="pct"/>
                  <w:vAlign w:val="center"/>
                </w:tcPr>
                <w:p w14:paraId="39346055">
                  <w:pPr>
                    <w:pStyle w:val="53"/>
                    <w:widowControl w:val="0"/>
                    <w:rPr>
                      <w:rFonts w:ascii="Times New Roman" w:hAnsi="Times New Roman"/>
                      <w:b/>
                      <w:bCs/>
                      <w:color w:val="auto"/>
                    </w:rPr>
                  </w:pPr>
                  <w:r>
                    <w:rPr>
                      <w:rFonts w:hint="eastAsia" w:ascii="Times New Roman" w:hAnsi="Times New Roman"/>
                      <w:b/>
                      <w:bCs/>
                      <w:color w:val="auto"/>
                    </w:rPr>
                    <w:t>特别排放限值</w:t>
                  </w:r>
                </w:p>
              </w:tc>
              <w:tc>
                <w:tcPr>
                  <w:tcW w:w="1531" w:type="pct"/>
                  <w:vAlign w:val="center"/>
                </w:tcPr>
                <w:p w14:paraId="4936240E">
                  <w:pPr>
                    <w:pStyle w:val="53"/>
                    <w:widowControl w:val="0"/>
                    <w:rPr>
                      <w:rFonts w:ascii="Times New Roman" w:hAnsi="Times New Roman"/>
                      <w:b/>
                      <w:bCs/>
                      <w:color w:val="auto"/>
                    </w:rPr>
                  </w:pPr>
                  <w:r>
                    <w:rPr>
                      <w:rFonts w:hint="eastAsia" w:ascii="Times New Roman" w:hAnsi="Times New Roman"/>
                      <w:b/>
                      <w:bCs/>
                      <w:color w:val="auto"/>
                    </w:rPr>
                    <w:t>限值含义</w:t>
                  </w:r>
                </w:p>
              </w:tc>
              <w:tc>
                <w:tcPr>
                  <w:tcW w:w="1226" w:type="pct"/>
                  <w:vAlign w:val="center"/>
                </w:tcPr>
                <w:p w14:paraId="64C33629">
                  <w:pPr>
                    <w:pStyle w:val="53"/>
                    <w:widowControl w:val="0"/>
                    <w:rPr>
                      <w:rFonts w:ascii="Times New Roman" w:hAnsi="Times New Roman"/>
                      <w:b/>
                      <w:bCs/>
                      <w:color w:val="auto"/>
                    </w:rPr>
                  </w:pPr>
                  <w:r>
                    <w:rPr>
                      <w:rFonts w:hint="eastAsia" w:ascii="Times New Roman" w:hAnsi="Times New Roman"/>
                      <w:b/>
                      <w:bCs/>
                      <w:color w:val="auto"/>
                    </w:rPr>
                    <w:t>无组织排放监控位置</w:t>
                  </w:r>
                </w:p>
              </w:tc>
            </w:tr>
            <w:tr w14:paraId="744B8B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730" w:type="pct"/>
                  <w:vMerge w:val="restart"/>
                  <w:vAlign w:val="center"/>
                </w:tcPr>
                <w:p w14:paraId="535F1A7C">
                  <w:pPr>
                    <w:pStyle w:val="53"/>
                    <w:widowControl w:val="0"/>
                    <w:rPr>
                      <w:rFonts w:ascii="Times New Roman" w:hAnsi="Times New Roman"/>
                      <w:color w:val="auto"/>
                    </w:rPr>
                  </w:pPr>
                  <w:r>
                    <w:rPr>
                      <w:rFonts w:hint="eastAsia" w:ascii="Times New Roman" w:hAnsi="Times New Roman"/>
                      <w:color w:val="auto"/>
                    </w:rPr>
                    <w:t>NMHC</w:t>
                  </w:r>
                </w:p>
              </w:tc>
              <w:tc>
                <w:tcPr>
                  <w:tcW w:w="629" w:type="pct"/>
                  <w:vAlign w:val="center"/>
                </w:tcPr>
                <w:p w14:paraId="737670C1">
                  <w:pPr>
                    <w:pStyle w:val="53"/>
                    <w:widowControl w:val="0"/>
                    <w:rPr>
                      <w:rFonts w:ascii="Times New Roman" w:hAnsi="Times New Roman"/>
                      <w:color w:val="auto"/>
                    </w:rPr>
                  </w:pPr>
                  <w:r>
                    <w:rPr>
                      <w:rFonts w:hint="eastAsia" w:ascii="Times New Roman" w:hAnsi="Times New Roman"/>
                      <w:color w:val="auto"/>
                    </w:rPr>
                    <w:t>1</w:t>
                  </w:r>
                  <w:r>
                    <w:rPr>
                      <w:rFonts w:ascii="Times New Roman" w:hAnsi="Times New Roman"/>
                      <w:color w:val="auto"/>
                    </w:rPr>
                    <w:t>0</w:t>
                  </w:r>
                </w:p>
              </w:tc>
              <w:tc>
                <w:tcPr>
                  <w:tcW w:w="882" w:type="pct"/>
                  <w:vAlign w:val="center"/>
                </w:tcPr>
                <w:p w14:paraId="633538BE">
                  <w:pPr>
                    <w:pStyle w:val="53"/>
                    <w:widowControl w:val="0"/>
                    <w:rPr>
                      <w:rFonts w:ascii="Times New Roman" w:hAnsi="Times New Roman"/>
                      <w:color w:val="auto"/>
                    </w:rPr>
                  </w:pPr>
                  <w:r>
                    <w:rPr>
                      <w:rFonts w:hint="eastAsia" w:ascii="Times New Roman" w:hAnsi="Times New Roman"/>
                      <w:color w:val="auto"/>
                    </w:rPr>
                    <w:t>6</w:t>
                  </w:r>
                </w:p>
              </w:tc>
              <w:tc>
                <w:tcPr>
                  <w:tcW w:w="1531" w:type="pct"/>
                  <w:vAlign w:val="center"/>
                </w:tcPr>
                <w:p w14:paraId="7DC521A4">
                  <w:pPr>
                    <w:pStyle w:val="53"/>
                    <w:widowControl w:val="0"/>
                    <w:rPr>
                      <w:rFonts w:ascii="Times New Roman" w:hAnsi="Times New Roman"/>
                      <w:color w:val="auto"/>
                    </w:rPr>
                  </w:pPr>
                  <w:r>
                    <w:rPr>
                      <w:rFonts w:hint="eastAsia" w:ascii="Times New Roman" w:hAnsi="Times New Roman"/>
                      <w:color w:val="auto"/>
                    </w:rPr>
                    <w:t>监控点处1</w:t>
                  </w:r>
                  <w:r>
                    <w:rPr>
                      <w:rFonts w:ascii="Times New Roman" w:hAnsi="Times New Roman"/>
                      <w:color w:val="auto"/>
                    </w:rPr>
                    <w:t>h</w:t>
                  </w:r>
                  <w:r>
                    <w:rPr>
                      <w:rFonts w:hint="eastAsia" w:ascii="Times New Roman" w:hAnsi="Times New Roman"/>
                      <w:color w:val="auto"/>
                    </w:rPr>
                    <w:t>平均浓度值</w:t>
                  </w:r>
                </w:p>
              </w:tc>
              <w:tc>
                <w:tcPr>
                  <w:tcW w:w="1226" w:type="pct"/>
                  <w:vMerge w:val="restart"/>
                  <w:vAlign w:val="center"/>
                </w:tcPr>
                <w:p w14:paraId="783C1325">
                  <w:pPr>
                    <w:pStyle w:val="53"/>
                    <w:widowControl w:val="0"/>
                    <w:rPr>
                      <w:rFonts w:ascii="Times New Roman" w:hAnsi="Times New Roman"/>
                      <w:color w:val="auto"/>
                    </w:rPr>
                  </w:pPr>
                  <w:r>
                    <w:rPr>
                      <w:rFonts w:hint="eastAsia" w:ascii="Times New Roman" w:hAnsi="Times New Roman"/>
                      <w:color w:val="auto"/>
                    </w:rPr>
                    <w:t>在厂房外设置监控点</w:t>
                  </w:r>
                </w:p>
              </w:tc>
            </w:tr>
            <w:tr w14:paraId="4F3917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730" w:type="pct"/>
                  <w:vMerge w:val="continue"/>
                  <w:vAlign w:val="center"/>
                </w:tcPr>
                <w:p w14:paraId="259994D6">
                  <w:pPr>
                    <w:pStyle w:val="53"/>
                    <w:widowControl w:val="0"/>
                    <w:rPr>
                      <w:rFonts w:ascii="Times New Roman" w:hAnsi="Times New Roman"/>
                      <w:color w:val="auto"/>
                    </w:rPr>
                  </w:pPr>
                </w:p>
              </w:tc>
              <w:tc>
                <w:tcPr>
                  <w:tcW w:w="629" w:type="pct"/>
                  <w:vAlign w:val="center"/>
                </w:tcPr>
                <w:p w14:paraId="52CECE66">
                  <w:pPr>
                    <w:pStyle w:val="53"/>
                    <w:widowControl w:val="0"/>
                    <w:rPr>
                      <w:rFonts w:ascii="Times New Roman" w:hAnsi="Times New Roman"/>
                      <w:color w:val="auto"/>
                    </w:rPr>
                  </w:pPr>
                  <w:r>
                    <w:rPr>
                      <w:rFonts w:hint="eastAsia" w:ascii="Times New Roman" w:hAnsi="Times New Roman"/>
                      <w:color w:val="auto"/>
                    </w:rPr>
                    <w:t>3</w:t>
                  </w:r>
                  <w:r>
                    <w:rPr>
                      <w:rFonts w:ascii="Times New Roman" w:hAnsi="Times New Roman"/>
                      <w:color w:val="auto"/>
                    </w:rPr>
                    <w:t>0</w:t>
                  </w:r>
                </w:p>
              </w:tc>
              <w:tc>
                <w:tcPr>
                  <w:tcW w:w="882" w:type="pct"/>
                  <w:vAlign w:val="center"/>
                </w:tcPr>
                <w:p w14:paraId="092C7EEA">
                  <w:pPr>
                    <w:pStyle w:val="53"/>
                    <w:widowControl w:val="0"/>
                    <w:rPr>
                      <w:rFonts w:ascii="Times New Roman" w:hAnsi="Times New Roman"/>
                      <w:color w:val="auto"/>
                    </w:rPr>
                  </w:pPr>
                  <w:r>
                    <w:rPr>
                      <w:rFonts w:hint="eastAsia" w:ascii="Times New Roman" w:hAnsi="Times New Roman"/>
                      <w:color w:val="auto"/>
                    </w:rPr>
                    <w:t>2</w:t>
                  </w:r>
                  <w:r>
                    <w:rPr>
                      <w:rFonts w:ascii="Times New Roman" w:hAnsi="Times New Roman"/>
                      <w:color w:val="auto"/>
                    </w:rPr>
                    <w:t>0</w:t>
                  </w:r>
                </w:p>
              </w:tc>
              <w:tc>
                <w:tcPr>
                  <w:tcW w:w="1531" w:type="pct"/>
                  <w:vAlign w:val="center"/>
                </w:tcPr>
                <w:p w14:paraId="6679BC4F">
                  <w:pPr>
                    <w:pStyle w:val="53"/>
                    <w:widowControl w:val="0"/>
                    <w:rPr>
                      <w:rFonts w:ascii="Times New Roman" w:hAnsi="Times New Roman"/>
                      <w:color w:val="auto"/>
                    </w:rPr>
                  </w:pPr>
                  <w:r>
                    <w:rPr>
                      <w:rFonts w:hint="eastAsia" w:ascii="Times New Roman" w:hAnsi="Times New Roman"/>
                      <w:color w:val="auto"/>
                    </w:rPr>
                    <w:t>监控点任意一次浓度值</w:t>
                  </w:r>
                </w:p>
              </w:tc>
              <w:tc>
                <w:tcPr>
                  <w:tcW w:w="1226" w:type="pct"/>
                  <w:vMerge w:val="continue"/>
                  <w:vAlign w:val="center"/>
                </w:tcPr>
                <w:p w14:paraId="72D1B2B0">
                  <w:pPr>
                    <w:pStyle w:val="53"/>
                    <w:widowControl w:val="0"/>
                    <w:rPr>
                      <w:rFonts w:ascii="Times New Roman" w:hAnsi="Times New Roman"/>
                      <w:b/>
                      <w:bCs/>
                      <w:color w:val="auto"/>
                    </w:rPr>
                  </w:pPr>
                </w:p>
              </w:tc>
            </w:tr>
          </w:tbl>
          <w:p w14:paraId="0CDC0828">
            <w:pPr>
              <w:pStyle w:val="38"/>
              <w:spacing w:before="65"/>
              <w:ind w:firstLine="420"/>
              <w:rPr>
                <w:rFonts w:hint="eastAsia" w:ascii="Times New Roman" w:hAnsi="Times New Roman"/>
                <w:color w:val="auto"/>
                <w:lang w:val="en-US" w:eastAsia="zh-CN"/>
              </w:rPr>
            </w:pPr>
            <w:r>
              <w:rPr>
                <w:rFonts w:hint="eastAsia"/>
                <w:color w:val="auto"/>
                <w:lang w:val="en-US" w:eastAsia="zh-CN"/>
              </w:rPr>
              <w:t>污水处理站恶臭污染物排放执行《恶臭污染物排放标准》</w:t>
            </w:r>
            <w:r>
              <w:rPr>
                <w:rFonts w:hint="eastAsia" w:ascii="Times New Roman" w:hAnsi="Times New Roman"/>
                <w:color w:val="auto"/>
                <w:lang w:val="en-US" w:eastAsia="zh-CN"/>
              </w:rPr>
              <w:t>（</w:t>
            </w:r>
            <w:r>
              <w:rPr>
                <w:rFonts w:hint="default" w:ascii="Times New Roman" w:hAnsi="Times New Roman"/>
                <w:color w:val="auto"/>
                <w:lang w:val="en-US" w:eastAsia="zh-CN"/>
              </w:rPr>
              <w:t>GB14554-93</w:t>
            </w:r>
            <w:r>
              <w:rPr>
                <w:rFonts w:hint="eastAsia"/>
                <w:color w:val="auto"/>
                <w:lang w:val="en-US" w:eastAsia="zh-CN"/>
              </w:rPr>
              <w:t>）中的二级标准（新改扩建），具体见下表</w:t>
            </w:r>
            <w:r>
              <w:rPr>
                <w:rFonts w:hint="eastAsia" w:ascii="Times New Roman" w:hAnsi="Times New Roman"/>
                <w:color w:val="auto"/>
                <w:lang w:val="en-US" w:eastAsia="zh-CN"/>
              </w:rPr>
              <w:t>1-5。</w:t>
            </w:r>
          </w:p>
          <w:p w14:paraId="1A6E051F">
            <w:pPr>
              <w:pStyle w:val="41"/>
              <w:spacing w:before="0" w:beforeLines="0"/>
              <w:jc w:val="center"/>
              <w:rPr>
                <w:rFonts w:hint="eastAsia" w:ascii="Times New Roman" w:hAnsi="Times New Roman"/>
                <w:color w:val="auto"/>
                <w:lang w:val="en-US" w:eastAsia="zh-CN"/>
              </w:rPr>
            </w:pPr>
            <w:r>
              <w:rPr>
                <w:rFonts w:hint="eastAsia" w:ascii="Times New Roman" w:hAnsi="Times New Roman"/>
                <w:color w:val="auto"/>
                <w:lang w:val="en-US" w:eastAsia="zh-CN"/>
              </w:rPr>
              <w:t xml:space="preserve">表1-5 </w:t>
            </w:r>
            <w:r>
              <w:rPr>
                <w:rFonts w:hint="eastAsia"/>
                <w:color w:val="auto"/>
                <w:lang w:val="en-US" w:eastAsia="zh-CN"/>
              </w:rPr>
              <w:t>《恶臭污染物排放标准》</w:t>
            </w:r>
            <w:r>
              <w:rPr>
                <w:rFonts w:hint="eastAsia" w:ascii="Times New Roman" w:hAnsi="Times New Roman"/>
                <w:color w:val="auto"/>
                <w:lang w:val="en-US" w:eastAsia="zh-CN"/>
              </w:rPr>
              <w:t>（</w:t>
            </w:r>
            <w:r>
              <w:rPr>
                <w:rFonts w:hint="default" w:ascii="Times New Roman" w:hAnsi="Times New Roman"/>
                <w:color w:val="auto"/>
                <w:lang w:val="en-US" w:eastAsia="zh-CN"/>
              </w:rPr>
              <w:t>GB14554-93</w:t>
            </w:r>
            <w:r>
              <w:rPr>
                <w:rFonts w:hint="eastAsia"/>
                <w:color w:val="auto"/>
                <w:lang w:val="en-US" w:eastAsia="zh-CN"/>
              </w:rPr>
              <w:t>）</w:t>
            </w:r>
          </w:p>
          <w:tbl>
            <w:tblPr>
              <w:tblStyle w:val="20"/>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785"/>
              <w:gridCol w:w="1237"/>
              <w:gridCol w:w="1238"/>
              <w:gridCol w:w="1095"/>
              <w:gridCol w:w="1923"/>
            </w:tblGrid>
            <w:tr w14:paraId="1F89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restart"/>
                  <w:vAlign w:val="center"/>
                </w:tcPr>
                <w:p w14:paraId="3DC07137">
                  <w:pPr>
                    <w:pStyle w:val="53"/>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序号</w:t>
                  </w:r>
                </w:p>
              </w:tc>
              <w:tc>
                <w:tcPr>
                  <w:tcW w:w="1785" w:type="dxa"/>
                  <w:vMerge w:val="restart"/>
                  <w:vAlign w:val="center"/>
                </w:tcPr>
                <w:p w14:paraId="6CF3AA09">
                  <w:pPr>
                    <w:pStyle w:val="53"/>
                    <w:widowControl w:val="0"/>
                    <w:jc w:val="center"/>
                    <w:rPr>
                      <w:rFonts w:hint="eastAsia" w:ascii="Times New Roman" w:hAnsi="Times New Roman" w:eastAsia="宋体"/>
                      <w:b/>
                      <w:bCs/>
                      <w:color w:val="auto"/>
                      <w:lang w:val="en-US" w:eastAsia="zh-CN"/>
                    </w:rPr>
                  </w:pPr>
                  <w:r>
                    <w:rPr>
                      <w:rFonts w:hint="eastAsia" w:ascii="Times New Roman" w:hAnsi="Times New Roman"/>
                      <w:b/>
                      <w:bCs/>
                      <w:color w:val="auto"/>
                      <w:lang w:val="en-US" w:eastAsia="zh-CN"/>
                    </w:rPr>
                    <w:t>污染物</w:t>
                  </w:r>
                </w:p>
              </w:tc>
              <w:tc>
                <w:tcPr>
                  <w:tcW w:w="2475" w:type="dxa"/>
                  <w:gridSpan w:val="2"/>
                </w:tcPr>
                <w:p w14:paraId="4CB74655">
                  <w:pPr>
                    <w:pStyle w:val="53"/>
                    <w:widowControl w:val="0"/>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厂界标准值二级（mg/m</w:t>
                  </w:r>
                  <w:r>
                    <w:rPr>
                      <w:rFonts w:hint="eastAsia" w:ascii="Times New Roman" w:hAnsi="Times New Roman"/>
                      <w:b/>
                      <w:bCs/>
                      <w:color w:val="auto"/>
                      <w:vertAlign w:val="superscript"/>
                      <w:lang w:val="en-US" w:eastAsia="zh-CN"/>
                    </w:rPr>
                    <w:t>3</w:t>
                  </w:r>
                  <w:r>
                    <w:rPr>
                      <w:rFonts w:hint="eastAsia" w:ascii="Times New Roman" w:hAnsi="Times New Roman"/>
                      <w:b/>
                      <w:bCs/>
                      <w:color w:val="auto"/>
                      <w:lang w:val="en-US" w:eastAsia="zh-CN"/>
                    </w:rPr>
                    <w:t>）</w:t>
                  </w:r>
                </w:p>
              </w:tc>
              <w:tc>
                <w:tcPr>
                  <w:tcW w:w="3018" w:type="dxa"/>
                  <w:gridSpan w:val="2"/>
                </w:tcPr>
                <w:p w14:paraId="71DE52D3">
                  <w:pPr>
                    <w:pStyle w:val="53"/>
                    <w:widowControl w:val="0"/>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污染物排放标准值</w:t>
                  </w:r>
                </w:p>
              </w:tc>
            </w:tr>
            <w:tr w14:paraId="5D79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tcPr>
                <w:p w14:paraId="7726FB43">
                  <w:pPr>
                    <w:pStyle w:val="37"/>
                    <w:widowControl w:val="0"/>
                    <w:spacing w:line="400" w:lineRule="exact"/>
                    <w:rPr>
                      <w:rFonts w:ascii="Times New Roman" w:hAnsi="Times New Roman"/>
                      <w:b/>
                      <w:color w:val="auto"/>
                      <w:vertAlign w:val="baseline"/>
                    </w:rPr>
                  </w:pPr>
                </w:p>
              </w:tc>
              <w:tc>
                <w:tcPr>
                  <w:tcW w:w="1785" w:type="dxa"/>
                  <w:vMerge w:val="continue"/>
                </w:tcPr>
                <w:p w14:paraId="6232D68A">
                  <w:pPr>
                    <w:pStyle w:val="37"/>
                    <w:widowControl w:val="0"/>
                    <w:spacing w:line="400" w:lineRule="exact"/>
                    <w:rPr>
                      <w:rFonts w:ascii="Times New Roman" w:hAnsi="Times New Roman"/>
                      <w:b/>
                      <w:color w:val="auto"/>
                      <w:vertAlign w:val="baseline"/>
                    </w:rPr>
                  </w:pPr>
                </w:p>
              </w:tc>
              <w:tc>
                <w:tcPr>
                  <w:tcW w:w="1237" w:type="dxa"/>
                </w:tcPr>
                <w:p w14:paraId="7CD92123">
                  <w:pPr>
                    <w:pStyle w:val="53"/>
                    <w:widowControl w:val="0"/>
                    <w:rPr>
                      <w:rFonts w:hint="default" w:ascii="Times New Roman" w:hAnsi="Times New Roman"/>
                      <w:b/>
                      <w:bCs/>
                      <w:color w:val="auto"/>
                      <w:lang w:val="en-US" w:eastAsia="zh-CN"/>
                    </w:rPr>
                  </w:pPr>
                  <w:r>
                    <w:rPr>
                      <w:rFonts w:hint="eastAsia" w:ascii="Times New Roman" w:hAnsi="Times New Roman"/>
                      <w:b/>
                      <w:bCs/>
                      <w:color w:val="auto"/>
                      <w:lang w:val="en-US" w:eastAsia="zh-CN"/>
                    </w:rPr>
                    <w:t>新扩改建</w:t>
                  </w:r>
                </w:p>
              </w:tc>
              <w:tc>
                <w:tcPr>
                  <w:tcW w:w="1238" w:type="dxa"/>
                </w:tcPr>
                <w:p w14:paraId="6F1D4872">
                  <w:pPr>
                    <w:pStyle w:val="53"/>
                    <w:widowControl w:val="0"/>
                    <w:rPr>
                      <w:rFonts w:hint="eastAsia" w:ascii="Times New Roman" w:hAnsi="Times New Roman"/>
                      <w:b/>
                      <w:bCs/>
                      <w:color w:val="auto"/>
                      <w:lang w:val="en-US" w:eastAsia="zh-CN"/>
                    </w:rPr>
                  </w:pPr>
                  <w:r>
                    <w:rPr>
                      <w:rFonts w:hint="eastAsia" w:ascii="Times New Roman" w:hAnsi="Times New Roman"/>
                      <w:b/>
                      <w:bCs/>
                      <w:color w:val="auto"/>
                      <w:lang w:val="en-US" w:eastAsia="zh-CN"/>
                    </w:rPr>
                    <w:t>现有</w:t>
                  </w:r>
                </w:p>
              </w:tc>
              <w:tc>
                <w:tcPr>
                  <w:tcW w:w="1095" w:type="dxa"/>
                </w:tcPr>
                <w:p w14:paraId="2C399D30">
                  <w:pPr>
                    <w:pStyle w:val="53"/>
                    <w:widowControl w:val="0"/>
                    <w:rPr>
                      <w:rFonts w:hint="eastAsia" w:ascii="Times New Roman" w:hAnsi="Times New Roman"/>
                      <w:b/>
                      <w:bCs/>
                      <w:color w:val="auto"/>
                      <w:lang w:val="en-US" w:eastAsia="zh-CN"/>
                    </w:rPr>
                  </w:pPr>
                  <w:r>
                    <w:rPr>
                      <w:rFonts w:hint="eastAsia" w:ascii="Times New Roman" w:hAnsi="Times New Roman"/>
                      <w:b/>
                      <w:bCs/>
                      <w:color w:val="auto"/>
                      <w:lang w:val="en-US" w:eastAsia="zh-CN"/>
                    </w:rPr>
                    <w:t>排气筒（m）</w:t>
                  </w:r>
                </w:p>
              </w:tc>
              <w:tc>
                <w:tcPr>
                  <w:tcW w:w="1923" w:type="dxa"/>
                </w:tcPr>
                <w:p w14:paraId="4E2C1981">
                  <w:pPr>
                    <w:pStyle w:val="53"/>
                    <w:widowControl w:val="0"/>
                    <w:rPr>
                      <w:rFonts w:hint="eastAsia" w:ascii="Times New Roman" w:hAnsi="Times New Roman"/>
                      <w:b/>
                      <w:bCs/>
                      <w:color w:val="auto"/>
                      <w:lang w:val="en-US" w:eastAsia="zh-CN"/>
                    </w:rPr>
                  </w:pPr>
                  <w:r>
                    <w:rPr>
                      <w:rFonts w:hint="eastAsia" w:ascii="Times New Roman" w:hAnsi="Times New Roman"/>
                      <w:b/>
                      <w:bCs/>
                      <w:color w:val="auto"/>
                      <w:lang w:val="en-US" w:eastAsia="zh-CN"/>
                    </w:rPr>
                    <w:t>排放量（kg/h）</w:t>
                  </w:r>
                </w:p>
              </w:tc>
            </w:tr>
            <w:tr w14:paraId="48C7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057ECF79">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1</w:t>
                  </w:r>
                </w:p>
              </w:tc>
              <w:tc>
                <w:tcPr>
                  <w:tcW w:w="1785" w:type="dxa"/>
                </w:tcPr>
                <w:p w14:paraId="7E5A7214">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氨</w:t>
                  </w:r>
                </w:p>
              </w:tc>
              <w:tc>
                <w:tcPr>
                  <w:tcW w:w="1237" w:type="dxa"/>
                </w:tcPr>
                <w:p w14:paraId="6D76D53D">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1.5</w:t>
                  </w:r>
                </w:p>
              </w:tc>
              <w:tc>
                <w:tcPr>
                  <w:tcW w:w="1238" w:type="dxa"/>
                </w:tcPr>
                <w:p w14:paraId="328CE8D7">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2.0</w:t>
                  </w:r>
                </w:p>
              </w:tc>
              <w:tc>
                <w:tcPr>
                  <w:tcW w:w="1095" w:type="dxa"/>
                  <w:vMerge w:val="restart"/>
                </w:tcPr>
                <w:p w14:paraId="457BA758">
                  <w:pPr>
                    <w:pStyle w:val="53"/>
                    <w:widowControl w:val="0"/>
                    <w:rPr>
                      <w:rFonts w:hint="eastAsia" w:ascii="Times New Roman" w:hAnsi="Times New Roman"/>
                      <w:color w:val="auto"/>
                      <w:lang w:val="en-US" w:eastAsia="zh-CN"/>
                    </w:rPr>
                  </w:pPr>
                </w:p>
                <w:p w14:paraId="3EDA2993">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15</w:t>
                  </w:r>
                </w:p>
              </w:tc>
              <w:tc>
                <w:tcPr>
                  <w:tcW w:w="1923" w:type="dxa"/>
                </w:tcPr>
                <w:p w14:paraId="4EB316EA">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4.9</w:t>
                  </w:r>
                </w:p>
              </w:tc>
            </w:tr>
            <w:tr w14:paraId="435B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71F75B80">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2</w:t>
                  </w:r>
                </w:p>
              </w:tc>
              <w:tc>
                <w:tcPr>
                  <w:tcW w:w="1785" w:type="dxa"/>
                </w:tcPr>
                <w:p w14:paraId="428F7694">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硫化氢</w:t>
                  </w:r>
                </w:p>
              </w:tc>
              <w:tc>
                <w:tcPr>
                  <w:tcW w:w="1237" w:type="dxa"/>
                </w:tcPr>
                <w:p w14:paraId="04BA6C39">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0.06</w:t>
                  </w:r>
                </w:p>
              </w:tc>
              <w:tc>
                <w:tcPr>
                  <w:tcW w:w="1238" w:type="dxa"/>
                </w:tcPr>
                <w:p w14:paraId="0DC85FA0">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0.10</w:t>
                  </w:r>
                </w:p>
              </w:tc>
              <w:tc>
                <w:tcPr>
                  <w:tcW w:w="1095" w:type="dxa"/>
                  <w:vMerge w:val="continue"/>
                </w:tcPr>
                <w:p w14:paraId="7BA97873">
                  <w:pPr>
                    <w:pStyle w:val="53"/>
                    <w:widowControl w:val="0"/>
                    <w:rPr>
                      <w:rFonts w:hint="eastAsia" w:ascii="Times New Roman" w:hAnsi="Times New Roman"/>
                      <w:color w:val="auto"/>
                    </w:rPr>
                  </w:pPr>
                </w:p>
              </w:tc>
              <w:tc>
                <w:tcPr>
                  <w:tcW w:w="1923" w:type="dxa"/>
                </w:tcPr>
                <w:p w14:paraId="67306356">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0.33</w:t>
                  </w:r>
                </w:p>
              </w:tc>
            </w:tr>
            <w:tr w14:paraId="530F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064C0142">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3</w:t>
                  </w:r>
                </w:p>
              </w:tc>
              <w:tc>
                <w:tcPr>
                  <w:tcW w:w="1785" w:type="dxa"/>
                </w:tcPr>
                <w:p w14:paraId="584B12DC">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臭气浓度（无量纲）</w:t>
                  </w:r>
                </w:p>
              </w:tc>
              <w:tc>
                <w:tcPr>
                  <w:tcW w:w="1237" w:type="dxa"/>
                </w:tcPr>
                <w:p w14:paraId="54A87EF6">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20</w:t>
                  </w:r>
                </w:p>
              </w:tc>
              <w:tc>
                <w:tcPr>
                  <w:tcW w:w="1238" w:type="dxa"/>
                </w:tcPr>
                <w:p w14:paraId="24E5FE13">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30</w:t>
                  </w:r>
                </w:p>
              </w:tc>
              <w:tc>
                <w:tcPr>
                  <w:tcW w:w="1095" w:type="dxa"/>
                  <w:vMerge w:val="continue"/>
                </w:tcPr>
                <w:p w14:paraId="1A76EC54">
                  <w:pPr>
                    <w:pStyle w:val="53"/>
                    <w:widowControl w:val="0"/>
                    <w:rPr>
                      <w:rFonts w:hint="eastAsia" w:ascii="Times New Roman" w:hAnsi="Times New Roman"/>
                      <w:color w:val="auto"/>
                    </w:rPr>
                  </w:pPr>
                </w:p>
              </w:tc>
              <w:tc>
                <w:tcPr>
                  <w:tcW w:w="1923" w:type="dxa"/>
                </w:tcPr>
                <w:p w14:paraId="64D04095">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2000(无量纲）</w:t>
                  </w:r>
                </w:p>
              </w:tc>
            </w:tr>
          </w:tbl>
          <w:p w14:paraId="222A91DC">
            <w:pPr>
              <w:pStyle w:val="37"/>
              <w:spacing w:line="400" w:lineRule="exact"/>
              <w:rPr>
                <w:rFonts w:ascii="Times New Roman" w:hAnsi="Times New Roman"/>
                <w:b/>
                <w:color w:val="auto"/>
              </w:rPr>
            </w:pPr>
            <w:r>
              <w:rPr>
                <w:rFonts w:ascii="Times New Roman" w:hAnsi="Times New Roman"/>
                <w:b/>
                <w:color w:val="auto"/>
              </w:rPr>
              <w:t>1.2、废水排放标准</w:t>
            </w:r>
          </w:p>
          <w:p w14:paraId="54400186">
            <w:pPr>
              <w:pStyle w:val="38"/>
              <w:spacing w:before="65"/>
              <w:ind w:firstLine="420"/>
              <w:rPr>
                <w:rFonts w:ascii="Times New Roman" w:hAnsi="Times New Roman"/>
                <w:color w:val="auto"/>
              </w:rPr>
            </w:pPr>
            <w:r>
              <w:rPr>
                <w:rFonts w:hint="eastAsia"/>
                <w:color w:val="auto"/>
              </w:rPr>
              <w:t>废水执行《污水综合排放标准》</w:t>
            </w:r>
            <w:r>
              <w:rPr>
                <w:rFonts w:ascii="Times New Roman" w:hAnsi="Times New Roman"/>
                <w:color w:val="auto"/>
              </w:rPr>
              <w:t>（GB 8978-1996）</w:t>
            </w:r>
            <w:r>
              <w:rPr>
                <w:rFonts w:hint="eastAsia"/>
                <w:color w:val="auto"/>
              </w:rPr>
              <w:t>三级标准，</w:t>
            </w:r>
            <w:r>
              <w:rPr>
                <w:rFonts w:ascii="Times New Roman" w:hAnsi="Times New Roman"/>
                <w:color w:val="auto"/>
              </w:rPr>
              <w:t>其中氨氮</w:t>
            </w:r>
            <w:r>
              <w:rPr>
                <w:rFonts w:hint="eastAsia" w:ascii="Times New Roman" w:hAnsi="Times New Roman"/>
                <w:color w:val="auto"/>
              </w:rPr>
              <w:t>、总磷</w:t>
            </w:r>
            <w:r>
              <w:rPr>
                <w:rFonts w:ascii="Times New Roman" w:hAnsi="Times New Roman"/>
                <w:color w:val="auto"/>
              </w:rPr>
              <w:t>执行浙江省《工业企业废水氮、磷污染物间接排放限值》（DB</w:t>
            </w:r>
            <w:r>
              <w:rPr>
                <w:rFonts w:hint="eastAsia" w:ascii="Times New Roman" w:hAnsi="Times New Roman"/>
                <w:color w:val="auto"/>
              </w:rPr>
              <w:t xml:space="preserve"> </w:t>
            </w:r>
            <w:r>
              <w:rPr>
                <w:rFonts w:ascii="Times New Roman" w:hAnsi="Times New Roman"/>
                <w:color w:val="auto"/>
              </w:rPr>
              <w:t>33/887-2013）</w:t>
            </w:r>
            <w:r>
              <w:rPr>
                <w:rFonts w:hint="eastAsia" w:ascii="Times New Roman" w:hAnsi="Times New Roman"/>
                <w:color w:val="auto"/>
              </w:rPr>
              <w:t>标准</w:t>
            </w:r>
            <w:r>
              <w:rPr>
                <w:rFonts w:hint="eastAsia" w:ascii="Times New Roman" w:hAnsi="Times New Roman" w:cs="Times New Roman"/>
                <w:sz w:val="21"/>
                <w:szCs w:val="21"/>
                <w:highlight w:val="none"/>
                <w:lang w:val="en-US" w:eastAsia="zh-CN"/>
              </w:rPr>
              <w:t>，雨水排放执行中共绍兴市上虞区委办公室文件（区委办【2013】147 号）中的相关要求</w:t>
            </w:r>
            <w:r>
              <w:rPr>
                <w:rFonts w:hint="eastAsia"/>
                <w:color w:val="auto"/>
              </w:rPr>
              <w:t>。</w:t>
            </w:r>
            <w:r>
              <w:rPr>
                <w:rFonts w:ascii="Times New Roman" w:hAnsi="Times New Roman"/>
                <w:color w:val="auto"/>
              </w:rPr>
              <w:t>具体标准见表1-</w:t>
            </w:r>
            <w:r>
              <w:rPr>
                <w:rFonts w:hint="eastAsia" w:ascii="Times New Roman" w:hAnsi="Times New Roman"/>
                <w:color w:val="auto"/>
                <w:lang w:val="en-US" w:eastAsia="zh-CN"/>
              </w:rPr>
              <w:t>6</w:t>
            </w:r>
          </w:p>
          <w:p w14:paraId="14B29889">
            <w:pPr>
              <w:pStyle w:val="41"/>
              <w:spacing w:before="0" w:beforeLines="0"/>
              <w:rPr>
                <w:rFonts w:ascii="Times New Roman" w:hAnsi="Times New Roman"/>
                <w:color w:val="auto"/>
              </w:rPr>
            </w:pPr>
            <w:r>
              <w:rPr>
                <w:rFonts w:ascii="Times New Roman" w:hAnsi="Times New Roman"/>
                <w:color w:val="auto"/>
              </w:rPr>
              <w:t>表1-</w:t>
            </w:r>
            <w:r>
              <w:rPr>
                <w:rFonts w:hint="eastAsia" w:ascii="Times New Roman" w:hAnsi="Times New Roman"/>
                <w:color w:val="auto"/>
                <w:lang w:val="en-US" w:eastAsia="zh-CN"/>
              </w:rPr>
              <w:t>6</w:t>
            </w:r>
            <w:r>
              <w:rPr>
                <w:rFonts w:ascii="Times New Roman" w:hAnsi="Times New Roman"/>
                <w:color w:val="auto"/>
              </w:rPr>
              <w:t xml:space="preserve"> </w:t>
            </w:r>
            <w:r>
              <w:rPr>
                <w:rFonts w:hint="eastAsia" w:ascii="Times New Roman" w:hAnsi="Times New Roman"/>
                <w:color w:val="auto"/>
              </w:rPr>
              <w:t>污水</w:t>
            </w:r>
            <w:r>
              <w:rPr>
                <w:rFonts w:ascii="Times New Roman" w:hAnsi="Times New Roman"/>
                <w:color w:val="auto"/>
              </w:rPr>
              <w:t>排放标准</w:t>
            </w:r>
            <w:r>
              <w:rPr>
                <w:rFonts w:hint="eastAsia" w:ascii="Times New Roman" w:hAnsi="Times New Roman"/>
                <w:color w:val="auto"/>
              </w:rPr>
              <w:t xml:space="preserve">   单位：除pH外为mg/L</w:t>
            </w:r>
          </w:p>
          <w:tbl>
            <w:tblPr>
              <w:tblStyle w:val="20"/>
              <w:tblW w:w="4874"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661"/>
              <w:gridCol w:w="2661"/>
              <w:gridCol w:w="2663"/>
            </w:tblGrid>
            <w:tr w14:paraId="2EB1CE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332" w:type="pct"/>
                  <w:gridSpan w:val="2"/>
                  <w:vAlign w:val="center"/>
                </w:tcPr>
                <w:p w14:paraId="13E6782C">
                  <w:pPr>
                    <w:pStyle w:val="53"/>
                    <w:widowControl w:val="0"/>
                    <w:rPr>
                      <w:rFonts w:ascii="Times New Roman" w:hAnsi="Times New Roman"/>
                      <w:b/>
                      <w:bCs/>
                      <w:color w:val="auto"/>
                    </w:rPr>
                  </w:pPr>
                  <w:r>
                    <w:rPr>
                      <w:rFonts w:hint="eastAsia" w:ascii="Times New Roman" w:hAnsi="Times New Roman"/>
                      <w:b/>
                      <w:bCs/>
                      <w:color w:val="auto"/>
                    </w:rPr>
                    <w:t>污染物</w:t>
                  </w:r>
                </w:p>
              </w:tc>
              <w:tc>
                <w:tcPr>
                  <w:tcW w:w="1667" w:type="pct"/>
                  <w:vAlign w:val="center"/>
                </w:tcPr>
                <w:p w14:paraId="2338C793">
                  <w:pPr>
                    <w:pStyle w:val="53"/>
                    <w:widowControl w:val="0"/>
                    <w:rPr>
                      <w:rFonts w:ascii="Times New Roman" w:hAnsi="Times New Roman"/>
                      <w:b/>
                      <w:bCs/>
                      <w:color w:val="auto"/>
                    </w:rPr>
                  </w:pPr>
                  <w:r>
                    <w:rPr>
                      <w:rFonts w:ascii="Times New Roman" w:hAnsi="Times New Roman"/>
                      <w:b/>
                      <w:bCs/>
                      <w:color w:val="auto"/>
                    </w:rPr>
                    <w:t>GB</w:t>
                  </w:r>
                  <w:r>
                    <w:rPr>
                      <w:rFonts w:hint="eastAsia" w:ascii="Times New Roman" w:hAnsi="Times New Roman"/>
                      <w:b/>
                      <w:bCs/>
                      <w:color w:val="auto"/>
                    </w:rPr>
                    <w:t xml:space="preserve"> </w:t>
                  </w:r>
                  <w:r>
                    <w:rPr>
                      <w:rFonts w:ascii="Times New Roman" w:hAnsi="Times New Roman"/>
                      <w:b/>
                      <w:bCs/>
                      <w:color w:val="auto"/>
                    </w:rPr>
                    <w:t>8978-1996三级标准</w:t>
                  </w:r>
                </w:p>
              </w:tc>
            </w:tr>
            <w:tr w14:paraId="2D1755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restart"/>
                  <w:vAlign w:val="center"/>
                </w:tcPr>
                <w:p w14:paraId="754CE957">
                  <w:pPr>
                    <w:pStyle w:val="53"/>
                    <w:widowControl w:val="0"/>
                    <w:rPr>
                      <w:rFonts w:hint="eastAsia" w:ascii="Times New Roman" w:hAnsi="Times New Roman" w:eastAsia="宋体"/>
                      <w:color w:val="auto"/>
                      <w:lang w:val="en-US" w:eastAsia="zh-CN"/>
                    </w:rPr>
                  </w:pPr>
                  <w:r>
                    <w:rPr>
                      <w:rFonts w:hint="eastAsia" w:ascii="Times New Roman" w:hAnsi="Times New Roman"/>
                      <w:color w:val="auto"/>
                      <w:lang w:val="en-US" w:eastAsia="zh-CN"/>
                    </w:rPr>
                    <w:t>废水</w:t>
                  </w:r>
                </w:p>
              </w:tc>
              <w:tc>
                <w:tcPr>
                  <w:tcW w:w="1666" w:type="pct"/>
                  <w:vAlign w:val="center"/>
                </w:tcPr>
                <w:p w14:paraId="38D57B32">
                  <w:pPr>
                    <w:pStyle w:val="53"/>
                    <w:widowControl w:val="0"/>
                    <w:rPr>
                      <w:rFonts w:ascii="Times New Roman" w:hAnsi="Times New Roman"/>
                      <w:color w:val="auto"/>
                    </w:rPr>
                  </w:pPr>
                  <w:r>
                    <w:rPr>
                      <w:rFonts w:ascii="Times New Roman" w:hAnsi="Times New Roman"/>
                      <w:color w:val="auto"/>
                    </w:rPr>
                    <w:t>pH值（无量纲）</w:t>
                  </w:r>
                </w:p>
              </w:tc>
              <w:tc>
                <w:tcPr>
                  <w:tcW w:w="1667" w:type="pct"/>
                  <w:vAlign w:val="center"/>
                </w:tcPr>
                <w:p w14:paraId="6DAA88F1">
                  <w:pPr>
                    <w:pStyle w:val="53"/>
                    <w:widowControl w:val="0"/>
                    <w:rPr>
                      <w:rFonts w:ascii="Times New Roman" w:hAnsi="Times New Roman"/>
                      <w:color w:val="auto"/>
                    </w:rPr>
                  </w:pPr>
                  <w:r>
                    <w:rPr>
                      <w:rFonts w:ascii="Times New Roman" w:hAnsi="Times New Roman"/>
                      <w:color w:val="auto"/>
                    </w:rPr>
                    <w:t>6~9</w:t>
                  </w:r>
                </w:p>
              </w:tc>
            </w:tr>
            <w:tr w14:paraId="3BF1715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continue"/>
                  <w:vAlign w:val="center"/>
                </w:tcPr>
                <w:p w14:paraId="534A5F54">
                  <w:pPr>
                    <w:pStyle w:val="53"/>
                    <w:widowControl w:val="0"/>
                    <w:rPr>
                      <w:rFonts w:ascii="Times New Roman" w:hAnsi="Times New Roman"/>
                      <w:color w:val="auto"/>
                    </w:rPr>
                  </w:pPr>
                </w:p>
              </w:tc>
              <w:tc>
                <w:tcPr>
                  <w:tcW w:w="1666" w:type="pct"/>
                  <w:vAlign w:val="center"/>
                </w:tcPr>
                <w:p w14:paraId="77042333">
                  <w:pPr>
                    <w:pStyle w:val="53"/>
                    <w:widowControl w:val="0"/>
                    <w:rPr>
                      <w:rFonts w:ascii="Times New Roman" w:hAnsi="Times New Roman"/>
                      <w:color w:val="auto"/>
                    </w:rPr>
                  </w:pPr>
                  <w:r>
                    <w:rPr>
                      <w:rFonts w:ascii="Times New Roman" w:hAnsi="Times New Roman"/>
                      <w:color w:val="auto"/>
                    </w:rPr>
                    <w:t>化学需氧量</w:t>
                  </w:r>
                </w:p>
              </w:tc>
              <w:tc>
                <w:tcPr>
                  <w:tcW w:w="1667" w:type="pct"/>
                  <w:vAlign w:val="center"/>
                </w:tcPr>
                <w:p w14:paraId="1BFB67B2">
                  <w:pPr>
                    <w:pStyle w:val="53"/>
                    <w:widowControl w:val="0"/>
                    <w:rPr>
                      <w:rFonts w:ascii="Times New Roman" w:hAnsi="Times New Roman"/>
                      <w:color w:val="auto"/>
                    </w:rPr>
                  </w:pPr>
                  <w:r>
                    <w:rPr>
                      <w:rFonts w:ascii="Times New Roman" w:hAnsi="Times New Roman"/>
                      <w:color w:val="auto"/>
                    </w:rPr>
                    <w:t>500</w:t>
                  </w:r>
                </w:p>
              </w:tc>
            </w:tr>
            <w:tr w14:paraId="11BFA6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continue"/>
                  <w:vAlign w:val="center"/>
                </w:tcPr>
                <w:p w14:paraId="30FEAD8E">
                  <w:pPr>
                    <w:pStyle w:val="53"/>
                    <w:widowControl w:val="0"/>
                    <w:rPr>
                      <w:rFonts w:ascii="Times New Roman" w:hAnsi="Times New Roman"/>
                      <w:color w:val="auto"/>
                    </w:rPr>
                  </w:pPr>
                </w:p>
              </w:tc>
              <w:tc>
                <w:tcPr>
                  <w:tcW w:w="1666" w:type="pct"/>
                  <w:vAlign w:val="center"/>
                </w:tcPr>
                <w:p w14:paraId="477594D3">
                  <w:pPr>
                    <w:pStyle w:val="53"/>
                    <w:widowControl w:val="0"/>
                    <w:rPr>
                      <w:rFonts w:hint="eastAsia" w:ascii="Times New Roman" w:hAnsi="Times New Roman"/>
                      <w:color w:val="auto"/>
                    </w:rPr>
                  </w:pPr>
                  <w:r>
                    <w:rPr>
                      <w:rFonts w:hint="eastAsia" w:ascii="Times New Roman" w:hAnsi="Times New Roman"/>
                      <w:color w:val="auto"/>
                    </w:rPr>
                    <w:t>悬浮物</w:t>
                  </w:r>
                </w:p>
              </w:tc>
              <w:tc>
                <w:tcPr>
                  <w:tcW w:w="1667" w:type="pct"/>
                  <w:vAlign w:val="center"/>
                </w:tcPr>
                <w:p w14:paraId="2F570026">
                  <w:pPr>
                    <w:pStyle w:val="53"/>
                    <w:widowControl w:val="0"/>
                    <w:rPr>
                      <w:rFonts w:ascii="Times New Roman" w:hAnsi="Times New Roman"/>
                      <w:color w:val="auto"/>
                    </w:rPr>
                  </w:pPr>
                  <w:r>
                    <w:rPr>
                      <w:rFonts w:hint="eastAsia" w:ascii="Times New Roman" w:hAnsi="Times New Roman"/>
                      <w:color w:val="auto"/>
                    </w:rPr>
                    <w:t>4</w:t>
                  </w:r>
                  <w:r>
                    <w:rPr>
                      <w:rFonts w:ascii="Times New Roman" w:hAnsi="Times New Roman"/>
                      <w:color w:val="auto"/>
                    </w:rPr>
                    <w:t>00</w:t>
                  </w:r>
                </w:p>
              </w:tc>
            </w:tr>
            <w:tr w14:paraId="4C3CF5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continue"/>
                  <w:vAlign w:val="center"/>
                </w:tcPr>
                <w:p w14:paraId="7336BA4B">
                  <w:pPr>
                    <w:pStyle w:val="53"/>
                    <w:widowControl w:val="0"/>
                    <w:rPr>
                      <w:rFonts w:ascii="Times New Roman" w:hAnsi="Times New Roman"/>
                      <w:color w:val="auto"/>
                    </w:rPr>
                  </w:pPr>
                </w:p>
              </w:tc>
              <w:tc>
                <w:tcPr>
                  <w:tcW w:w="1666" w:type="pct"/>
                  <w:vAlign w:val="center"/>
                </w:tcPr>
                <w:p w14:paraId="21671FBF">
                  <w:pPr>
                    <w:pStyle w:val="53"/>
                    <w:widowControl w:val="0"/>
                    <w:rPr>
                      <w:rFonts w:ascii="Times New Roman" w:hAnsi="Times New Roman"/>
                      <w:color w:val="auto"/>
                    </w:rPr>
                  </w:pPr>
                  <w:r>
                    <w:rPr>
                      <w:rFonts w:ascii="Times New Roman" w:hAnsi="Times New Roman"/>
                      <w:color w:val="auto"/>
                    </w:rPr>
                    <w:t>氨氮</w:t>
                  </w:r>
                </w:p>
              </w:tc>
              <w:tc>
                <w:tcPr>
                  <w:tcW w:w="1667" w:type="pct"/>
                  <w:vAlign w:val="center"/>
                </w:tcPr>
                <w:p w14:paraId="1AA7A324">
                  <w:pPr>
                    <w:pStyle w:val="53"/>
                    <w:widowControl w:val="0"/>
                    <w:rPr>
                      <w:rFonts w:ascii="Times New Roman" w:hAnsi="Times New Roman"/>
                      <w:color w:val="auto"/>
                    </w:rPr>
                  </w:pPr>
                  <w:r>
                    <w:rPr>
                      <w:rFonts w:ascii="Times New Roman" w:hAnsi="Times New Roman"/>
                      <w:color w:val="auto"/>
                    </w:rPr>
                    <w:t>35</w:t>
                  </w:r>
                </w:p>
              </w:tc>
            </w:tr>
            <w:tr w14:paraId="204560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continue"/>
                  <w:vAlign w:val="center"/>
                </w:tcPr>
                <w:p w14:paraId="3F369A47">
                  <w:pPr>
                    <w:pStyle w:val="53"/>
                    <w:widowControl w:val="0"/>
                    <w:rPr>
                      <w:rFonts w:ascii="Times New Roman" w:hAnsi="Times New Roman"/>
                      <w:color w:val="auto"/>
                    </w:rPr>
                  </w:pPr>
                </w:p>
              </w:tc>
              <w:tc>
                <w:tcPr>
                  <w:tcW w:w="1666" w:type="pct"/>
                  <w:vAlign w:val="center"/>
                </w:tcPr>
                <w:p w14:paraId="28200DD5">
                  <w:pPr>
                    <w:pStyle w:val="53"/>
                    <w:widowControl w:val="0"/>
                    <w:rPr>
                      <w:rFonts w:hint="eastAsia" w:ascii="Times New Roman" w:hAnsi="Times New Roman"/>
                      <w:color w:val="auto"/>
                    </w:rPr>
                  </w:pPr>
                  <w:r>
                    <w:rPr>
                      <w:rFonts w:hint="eastAsia" w:ascii="Times New Roman" w:hAnsi="Times New Roman"/>
                      <w:color w:val="auto"/>
                    </w:rPr>
                    <w:t>TP</w:t>
                  </w:r>
                </w:p>
              </w:tc>
              <w:tc>
                <w:tcPr>
                  <w:tcW w:w="1667" w:type="pct"/>
                  <w:vAlign w:val="center"/>
                </w:tcPr>
                <w:p w14:paraId="7A1132AD">
                  <w:pPr>
                    <w:pStyle w:val="53"/>
                    <w:widowControl w:val="0"/>
                    <w:rPr>
                      <w:rFonts w:ascii="Times New Roman" w:hAnsi="Times New Roman"/>
                      <w:color w:val="auto"/>
                    </w:rPr>
                  </w:pPr>
                  <w:r>
                    <w:rPr>
                      <w:rFonts w:hint="eastAsia" w:ascii="Times New Roman" w:hAnsi="Times New Roman"/>
                      <w:color w:val="auto"/>
                    </w:rPr>
                    <w:t>8</w:t>
                  </w:r>
                </w:p>
              </w:tc>
            </w:tr>
            <w:tr w14:paraId="0D4B5E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continue"/>
                  <w:vAlign w:val="center"/>
                </w:tcPr>
                <w:p w14:paraId="41CEDC78">
                  <w:pPr>
                    <w:pStyle w:val="53"/>
                    <w:widowControl w:val="0"/>
                    <w:rPr>
                      <w:rFonts w:hint="eastAsia" w:ascii="Times New Roman" w:hAnsi="Times New Roman" w:eastAsia="宋体"/>
                      <w:color w:val="auto"/>
                      <w:lang w:val="en-US" w:eastAsia="zh-CN"/>
                    </w:rPr>
                  </w:pPr>
                </w:p>
              </w:tc>
              <w:tc>
                <w:tcPr>
                  <w:tcW w:w="1666" w:type="pct"/>
                  <w:vAlign w:val="center"/>
                </w:tcPr>
                <w:p w14:paraId="750D4941">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石油类</w:t>
                  </w:r>
                </w:p>
              </w:tc>
              <w:tc>
                <w:tcPr>
                  <w:tcW w:w="1667" w:type="pct"/>
                  <w:vAlign w:val="center"/>
                </w:tcPr>
                <w:p w14:paraId="5D112892">
                  <w:pPr>
                    <w:pStyle w:val="53"/>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20</w:t>
                  </w:r>
                </w:p>
              </w:tc>
            </w:tr>
            <w:tr w14:paraId="66D9D2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restart"/>
                  <w:vAlign w:val="center"/>
                </w:tcPr>
                <w:p w14:paraId="0FAA8351">
                  <w:pPr>
                    <w:pStyle w:val="53"/>
                    <w:widowControl w:val="0"/>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雨水</w:t>
                  </w:r>
                </w:p>
              </w:tc>
              <w:tc>
                <w:tcPr>
                  <w:tcW w:w="2661" w:type="dxa"/>
                  <w:vAlign w:val="center"/>
                </w:tcPr>
                <w:p w14:paraId="5187D22D">
                  <w:pPr>
                    <w:pStyle w:val="53"/>
                    <w:widowControl w:val="0"/>
                    <w:jc w:val="center"/>
                    <w:rPr>
                      <w:rFonts w:hint="eastAsia" w:ascii="Times New Roman" w:hAnsi="Times New Roman"/>
                      <w:color w:val="auto"/>
                      <w:lang w:val="en-US" w:eastAsia="zh-CN"/>
                    </w:rPr>
                  </w:pPr>
                  <w:r>
                    <w:rPr>
                      <w:rFonts w:hint="default" w:ascii="Times New Roman" w:hAnsi="Times New Roman" w:eastAsia="宋体" w:cs="Times New Roman"/>
                      <w:b w:val="0"/>
                      <w:bCs w:val="0"/>
                      <w:color w:val="auto"/>
                      <w:sz w:val="18"/>
                      <w:szCs w:val="18"/>
                      <w:lang w:val="en-US" w:eastAsia="zh-CN"/>
                    </w:rPr>
                    <w:t>pH</w:t>
                  </w:r>
                </w:p>
              </w:tc>
              <w:tc>
                <w:tcPr>
                  <w:tcW w:w="2663" w:type="dxa"/>
                  <w:vAlign w:val="center"/>
                </w:tcPr>
                <w:p w14:paraId="0BB7C07D">
                  <w:pPr>
                    <w:pStyle w:val="53"/>
                    <w:widowControl w:val="0"/>
                    <w:jc w:val="center"/>
                    <w:rPr>
                      <w:rFonts w:hint="eastAsia" w:ascii="Times New Roman" w:hAnsi="Times New Roman"/>
                      <w:color w:val="auto"/>
                      <w:lang w:val="en-US" w:eastAsia="zh-CN"/>
                    </w:rPr>
                  </w:pPr>
                  <w:r>
                    <w:rPr>
                      <w:rFonts w:hint="eastAsia" w:ascii="Times New Roman" w:hAnsi="Times New Roman" w:cs="Times New Roman"/>
                      <w:sz w:val="18"/>
                      <w:szCs w:val="18"/>
                      <w:highlight w:val="none"/>
                      <w:lang w:val="en-US" w:eastAsia="zh-CN"/>
                    </w:rPr>
                    <w:t>6-9</w:t>
                  </w:r>
                </w:p>
              </w:tc>
            </w:tr>
            <w:tr w14:paraId="6E0930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continue"/>
                  <w:vAlign w:val="center"/>
                </w:tcPr>
                <w:p w14:paraId="06ACB5E4">
                  <w:pPr>
                    <w:pStyle w:val="53"/>
                    <w:widowControl w:val="0"/>
                    <w:rPr>
                      <w:rFonts w:hint="eastAsia" w:ascii="Times New Roman" w:hAnsi="Times New Roman" w:eastAsia="宋体"/>
                      <w:color w:val="auto"/>
                      <w:lang w:val="en-US" w:eastAsia="zh-CN"/>
                    </w:rPr>
                  </w:pPr>
                </w:p>
              </w:tc>
              <w:tc>
                <w:tcPr>
                  <w:tcW w:w="2661" w:type="dxa"/>
                  <w:vAlign w:val="center"/>
                </w:tcPr>
                <w:p w14:paraId="42DD1109">
                  <w:pPr>
                    <w:pStyle w:val="53"/>
                    <w:widowControl w:val="0"/>
                    <w:jc w:val="center"/>
                    <w:rPr>
                      <w:rFonts w:hint="eastAsia" w:ascii="Times New Roman" w:hAnsi="Times New Roman"/>
                      <w:color w:val="auto"/>
                      <w:lang w:val="en-US" w:eastAsia="zh-CN"/>
                    </w:rPr>
                  </w:pPr>
                  <w:r>
                    <w:rPr>
                      <w:rFonts w:hint="eastAsia" w:ascii="Times New Roman" w:hAnsi="Times New Roman" w:cs="Times New Roman"/>
                      <w:b w:val="0"/>
                      <w:bCs w:val="0"/>
                      <w:sz w:val="18"/>
                      <w:szCs w:val="18"/>
                      <w:highlight w:val="none"/>
                      <w:lang w:val="en-US" w:eastAsia="zh-CN"/>
                    </w:rPr>
                    <w:t>COD</w:t>
                  </w:r>
                  <w:r>
                    <w:rPr>
                      <w:rFonts w:hint="eastAsia" w:ascii="Times New Roman" w:hAnsi="Times New Roman" w:cs="Times New Roman"/>
                      <w:b w:val="0"/>
                      <w:bCs w:val="0"/>
                      <w:sz w:val="18"/>
                      <w:szCs w:val="18"/>
                      <w:highlight w:val="none"/>
                      <w:vertAlign w:val="subscript"/>
                      <w:lang w:val="en-US" w:eastAsia="zh-CN"/>
                    </w:rPr>
                    <w:t>Cr</w:t>
                  </w:r>
                </w:p>
              </w:tc>
              <w:tc>
                <w:tcPr>
                  <w:tcW w:w="2663" w:type="dxa"/>
                  <w:vAlign w:val="center"/>
                </w:tcPr>
                <w:p w14:paraId="47D36A3B">
                  <w:pPr>
                    <w:pStyle w:val="53"/>
                    <w:widowControl w:val="0"/>
                    <w:jc w:val="center"/>
                    <w:rPr>
                      <w:rFonts w:hint="eastAsia" w:ascii="Times New Roman" w:hAnsi="Times New Roman"/>
                      <w:color w:val="auto"/>
                      <w:lang w:val="en-US" w:eastAsia="zh-CN"/>
                    </w:rPr>
                  </w:pPr>
                  <w:r>
                    <w:rPr>
                      <w:rFonts w:hint="eastAsia" w:ascii="Times New Roman" w:hAnsi="Times New Roman" w:cs="Times New Roman"/>
                      <w:sz w:val="18"/>
                      <w:szCs w:val="18"/>
                      <w:highlight w:val="none"/>
                      <w:lang w:val="en-US" w:eastAsia="zh-CN"/>
                    </w:rPr>
                    <w:t>50</w:t>
                  </w:r>
                </w:p>
              </w:tc>
            </w:tr>
            <w:tr w14:paraId="3AF6C51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66" w:type="pct"/>
                  <w:vMerge w:val="continue"/>
                  <w:vAlign w:val="center"/>
                </w:tcPr>
                <w:p w14:paraId="59C3F364">
                  <w:pPr>
                    <w:pStyle w:val="53"/>
                    <w:widowControl w:val="0"/>
                    <w:rPr>
                      <w:rFonts w:hint="eastAsia" w:ascii="Times New Roman" w:hAnsi="Times New Roman" w:eastAsia="宋体"/>
                      <w:color w:val="auto"/>
                      <w:lang w:val="en-US" w:eastAsia="zh-CN"/>
                    </w:rPr>
                  </w:pPr>
                </w:p>
              </w:tc>
              <w:tc>
                <w:tcPr>
                  <w:tcW w:w="2661" w:type="dxa"/>
                  <w:vAlign w:val="center"/>
                </w:tcPr>
                <w:p w14:paraId="4AE35B57">
                  <w:pPr>
                    <w:pStyle w:val="53"/>
                    <w:widowControl w:val="0"/>
                    <w:jc w:val="center"/>
                    <w:rPr>
                      <w:rFonts w:hint="eastAsia" w:ascii="Times New Roman" w:hAnsi="Times New Roman"/>
                      <w:color w:val="auto"/>
                      <w:lang w:val="en-US" w:eastAsia="zh-CN"/>
                    </w:rPr>
                  </w:pPr>
                  <w:r>
                    <w:rPr>
                      <w:rFonts w:hint="eastAsia" w:ascii="Times New Roman" w:hAnsi="Times New Roman" w:cs="Times New Roman"/>
                      <w:b w:val="0"/>
                      <w:bCs w:val="0"/>
                      <w:sz w:val="18"/>
                      <w:szCs w:val="18"/>
                      <w:highlight w:val="none"/>
                      <w:lang w:val="en-US" w:eastAsia="zh-CN"/>
                    </w:rPr>
                    <w:t>氨氮</w:t>
                  </w:r>
                </w:p>
              </w:tc>
              <w:tc>
                <w:tcPr>
                  <w:tcW w:w="2663" w:type="dxa"/>
                  <w:vAlign w:val="center"/>
                </w:tcPr>
                <w:p w14:paraId="415F0C1D">
                  <w:pPr>
                    <w:pStyle w:val="53"/>
                    <w:widowControl w:val="0"/>
                    <w:jc w:val="center"/>
                    <w:rPr>
                      <w:rFonts w:hint="eastAsia" w:ascii="Times New Roman" w:hAnsi="Times New Roman"/>
                      <w:color w:val="auto"/>
                      <w:lang w:val="en-US" w:eastAsia="zh-CN"/>
                    </w:rPr>
                  </w:pPr>
                  <w:r>
                    <w:rPr>
                      <w:rFonts w:hint="eastAsia" w:ascii="Times New Roman" w:hAnsi="Times New Roman" w:cs="Times New Roman"/>
                      <w:sz w:val="18"/>
                      <w:szCs w:val="18"/>
                      <w:highlight w:val="none"/>
                      <w:lang w:val="en-US" w:eastAsia="zh-CN"/>
                    </w:rPr>
                    <w:t>5</w:t>
                  </w:r>
                </w:p>
              </w:tc>
            </w:tr>
          </w:tbl>
          <w:p w14:paraId="3D0BEB88">
            <w:pPr>
              <w:pStyle w:val="37"/>
              <w:spacing w:line="400" w:lineRule="exact"/>
              <w:rPr>
                <w:rFonts w:ascii="Times New Roman" w:hAnsi="Times New Roman"/>
                <w:color w:val="auto"/>
              </w:rPr>
            </w:pPr>
            <w:r>
              <w:rPr>
                <w:rFonts w:ascii="Times New Roman" w:hAnsi="Times New Roman"/>
                <w:b/>
                <w:color w:val="auto"/>
              </w:rPr>
              <w:t>1.3、噪声排放标准</w:t>
            </w:r>
          </w:p>
          <w:p w14:paraId="25AE3297">
            <w:pPr>
              <w:pStyle w:val="38"/>
              <w:spacing w:before="65"/>
              <w:ind w:firstLine="420"/>
              <w:rPr>
                <w:rFonts w:ascii="Times New Roman" w:hAnsi="Times New Roman"/>
                <w:color w:val="auto"/>
              </w:rPr>
            </w:pPr>
            <w:r>
              <w:rPr>
                <w:rFonts w:ascii="Times New Roman" w:hAnsi="Times New Roman"/>
                <w:color w:val="auto"/>
              </w:rPr>
              <w:t>项目厂界</w:t>
            </w:r>
            <w:r>
              <w:rPr>
                <w:rFonts w:hint="eastAsia" w:ascii="Times New Roman" w:hAnsi="Times New Roman"/>
                <w:color w:val="auto"/>
                <w:lang w:val="en-US" w:eastAsia="zh-CN"/>
              </w:rPr>
              <w:t>四周</w:t>
            </w:r>
            <w:r>
              <w:rPr>
                <w:rFonts w:ascii="Times New Roman" w:hAnsi="Times New Roman"/>
                <w:color w:val="auto"/>
              </w:rPr>
              <w:t>噪声执行《工业企业厂界环境噪声排放标准》</w:t>
            </w:r>
            <w:r>
              <w:rPr>
                <w:rFonts w:hint="eastAsia" w:ascii="Times New Roman" w:hAnsi="Times New Roman"/>
                <w:color w:val="auto"/>
              </w:rPr>
              <w:t>（</w:t>
            </w:r>
            <w:r>
              <w:rPr>
                <w:rFonts w:ascii="Times New Roman" w:hAnsi="Times New Roman"/>
                <w:color w:val="auto"/>
              </w:rPr>
              <w:t>GB</w:t>
            </w:r>
            <w:r>
              <w:rPr>
                <w:rFonts w:hint="eastAsia" w:ascii="Times New Roman" w:hAnsi="Times New Roman"/>
                <w:color w:val="auto"/>
              </w:rPr>
              <w:t xml:space="preserve"> </w:t>
            </w:r>
            <w:r>
              <w:rPr>
                <w:rFonts w:ascii="Times New Roman" w:hAnsi="Times New Roman"/>
                <w:color w:val="auto"/>
              </w:rPr>
              <w:t>12348-2008</w:t>
            </w:r>
            <w:r>
              <w:rPr>
                <w:rFonts w:hint="eastAsia" w:ascii="Times New Roman" w:hAnsi="Times New Roman"/>
                <w:color w:val="auto"/>
              </w:rPr>
              <w:t>）</w:t>
            </w:r>
            <w:r>
              <w:rPr>
                <w:rFonts w:ascii="Times New Roman" w:hAnsi="Times New Roman"/>
                <w:color w:val="auto"/>
              </w:rPr>
              <w:t>中的</w:t>
            </w:r>
            <w:r>
              <w:rPr>
                <w:rFonts w:hint="eastAsia" w:ascii="Times New Roman" w:hAnsi="Times New Roman"/>
                <w:color w:val="auto"/>
                <w:lang w:val="en-US" w:eastAsia="zh-CN"/>
              </w:rPr>
              <w:t>2</w:t>
            </w:r>
            <w:r>
              <w:rPr>
                <w:rFonts w:ascii="Times New Roman" w:hAnsi="Times New Roman"/>
                <w:color w:val="auto"/>
              </w:rPr>
              <w:t>类</w:t>
            </w:r>
            <w:r>
              <w:rPr>
                <w:rFonts w:hint="eastAsia" w:ascii="Times New Roman" w:hAnsi="Times New Roman"/>
                <w:color w:val="auto"/>
                <w:lang w:val="en-US" w:eastAsia="zh-CN"/>
              </w:rPr>
              <w:t>及</w:t>
            </w:r>
            <w:r>
              <w:rPr>
                <w:rFonts w:ascii="Times New Roman" w:hAnsi="Times New Roman"/>
                <w:color w:val="auto"/>
              </w:rPr>
              <w:t>标准</w:t>
            </w:r>
            <w:r>
              <w:rPr>
                <w:rFonts w:hint="eastAsia" w:ascii="Times New Roman" w:hAnsi="Times New Roman"/>
                <w:color w:val="auto"/>
              </w:rPr>
              <w:t>。</w:t>
            </w:r>
            <w:r>
              <w:rPr>
                <w:rFonts w:ascii="Times New Roman" w:hAnsi="Times New Roman"/>
                <w:color w:val="auto"/>
              </w:rPr>
              <w:t>相关排放标准值见表</w:t>
            </w:r>
            <w:r>
              <w:rPr>
                <w:rFonts w:hint="eastAsia" w:ascii="Times New Roman" w:hAnsi="Times New Roman"/>
                <w:color w:val="auto"/>
              </w:rPr>
              <w:t>1-</w:t>
            </w:r>
            <w:r>
              <w:rPr>
                <w:rFonts w:hint="eastAsia" w:ascii="Times New Roman" w:hAnsi="Times New Roman"/>
                <w:color w:val="auto"/>
                <w:lang w:val="en-US" w:eastAsia="zh-CN"/>
              </w:rPr>
              <w:t>7</w:t>
            </w:r>
            <w:r>
              <w:rPr>
                <w:rFonts w:ascii="Times New Roman" w:hAnsi="Times New Roman"/>
                <w:color w:val="auto"/>
              </w:rPr>
              <w:t>。</w:t>
            </w:r>
          </w:p>
          <w:p w14:paraId="2C8BFFB4">
            <w:pPr>
              <w:pStyle w:val="38"/>
              <w:spacing w:before="65"/>
              <w:ind w:firstLine="0" w:firstLineChars="0"/>
              <w:jc w:val="center"/>
              <w:rPr>
                <w:rFonts w:ascii="Times New Roman" w:hAnsi="Times New Roman"/>
                <w:b/>
                <w:color w:val="auto"/>
                <w:sz w:val="18"/>
              </w:rPr>
            </w:pPr>
            <w:r>
              <w:rPr>
                <w:rFonts w:ascii="Times New Roman" w:hAnsi="Times New Roman"/>
                <w:b/>
                <w:color w:val="auto"/>
                <w:sz w:val="18"/>
              </w:rPr>
              <w:t>表1</w:t>
            </w:r>
            <w:r>
              <w:rPr>
                <w:rFonts w:hint="eastAsia" w:ascii="Times New Roman" w:hAnsi="Times New Roman"/>
                <w:b/>
                <w:color w:val="auto"/>
                <w:sz w:val="18"/>
              </w:rPr>
              <w:t>-</w:t>
            </w:r>
            <w:r>
              <w:rPr>
                <w:rFonts w:hint="eastAsia" w:ascii="Times New Roman" w:hAnsi="Times New Roman"/>
                <w:b/>
                <w:color w:val="auto"/>
                <w:sz w:val="18"/>
                <w:lang w:val="en-US" w:eastAsia="zh-CN"/>
              </w:rPr>
              <w:t>7</w:t>
            </w:r>
            <w:r>
              <w:rPr>
                <w:rFonts w:ascii="Times New Roman" w:hAnsi="Times New Roman"/>
                <w:b/>
                <w:color w:val="auto"/>
                <w:sz w:val="18"/>
              </w:rPr>
              <w:t xml:space="preserve"> 工业企业厂界环境噪声排放标准</w:t>
            </w:r>
            <w:r>
              <w:rPr>
                <w:rFonts w:hint="eastAsia" w:ascii="Times New Roman" w:hAnsi="Times New Roman"/>
                <w:b/>
                <w:color w:val="auto"/>
                <w:sz w:val="18"/>
              </w:rPr>
              <w:t xml:space="preserve"> 单位：Leq dB（A）</w:t>
            </w:r>
          </w:p>
          <w:tbl>
            <w:tblPr>
              <w:tblStyle w:val="20"/>
              <w:tblW w:w="4871"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353"/>
              <w:gridCol w:w="2523"/>
              <w:gridCol w:w="1552"/>
              <w:gridCol w:w="1552"/>
            </w:tblGrid>
            <w:tr w14:paraId="3E5B5B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74" w:type="pct"/>
                  <w:vAlign w:val="center"/>
                </w:tcPr>
                <w:p w14:paraId="53A2BE43">
                  <w:pPr>
                    <w:pStyle w:val="53"/>
                    <w:widowControl w:val="0"/>
                    <w:rPr>
                      <w:rFonts w:ascii="Times New Roman" w:hAnsi="Times New Roman"/>
                      <w:b/>
                      <w:bCs/>
                      <w:color w:val="auto"/>
                    </w:rPr>
                  </w:pPr>
                  <w:r>
                    <w:rPr>
                      <w:rFonts w:hint="eastAsia" w:ascii="Times New Roman" w:hAnsi="Times New Roman"/>
                      <w:b/>
                      <w:bCs/>
                      <w:color w:val="auto"/>
                    </w:rPr>
                    <w:t>类别</w:t>
                  </w:r>
                </w:p>
              </w:tc>
              <w:tc>
                <w:tcPr>
                  <w:tcW w:w="1580" w:type="pct"/>
                  <w:vAlign w:val="center"/>
                </w:tcPr>
                <w:p w14:paraId="60D6A4E7">
                  <w:pPr>
                    <w:pStyle w:val="53"/>
                    <w:widowControl w:val="0"/>
                    <w:rPr>
                      <w:rFonts w:ascii="Times New Roman" w:hAnsi="Times New Roman"/>
                      <w:b/>
                      <w:bCs/>
                      <w:color w:val="auto"/>
                    </w:rPr>
                  </w:pPr>
                  <w:r>
                    <w:rPr>
                      <w:rFonts w:hint="eastAsia" w:ascii="Times New Roman" w:hAnsi="Times New Roman"/>
                      <w:b/>
                      <w:bCs/>
                      <w:color w:val="auto"/>
                    </w:rPr>
                    <w:t>声环境功能区类别</w:t>
                  </w:r>
                </w:p>
              </w:tc>
              <w:tc>
                <w:tcPr>
                  <w:tcW w:w="972" w:type="pct"/>
                  <w:vAlign w:val="center"/>
                </w:tcPr>
                <w:p w14:paraId="61AE98FA">
                  <w:pPr>
                    <w:pStyle w:val="53"/>
                    <w:widowControl w:val="0"/>
                    <w:rPr>
                      <w:rFonts w:ascii="Times New Roman" w:hAnsi="Times New Roman"/>
                      <w:b/>
                      <w:bCs/>
                      <w:color w:val="auto"/>
                    </w:rPr>
                  </w:pPr>
                  <w:r>
                    <w:rPr>
                      <w:rFonts w:hint="eastAsia" w:ascii="Times New Roman" w:hAnsi="Times New Roman"/>
                      <w:b/>
                      <w:bCs/>
                      <w:color w:val="auto"/>
                    </w:rPr>
                    <w:t>昼间</w:t>
                  </w:r>
                </w:p>
              </w:tc>
              <w:tc>
                <w:tcPr>
                  <w:tcW w:w="972" w:type="pct"/>
                  <w:vAlign w:val="center"/>
                </w:tcPr>
                <w:p w14:paraId="2155BEAE">
                  <w:pPr>
                    <w:pStyle w:val="53"/>
                    <w:widowControl w:val="0"/>
                    <w:rPr>
                      <w:rFonts w:ascii="Times New Roman" w:hAnsi="Times New Roman"/>
                      <w:b/>
                      <w:bCs/>
                      <w:color w:val="auto"/>
                    </w:rPr>
                  </w:pPr>
                  <w:r>
                    <w:rPr>
                      <w:rFonts w:hint="eastAsia" w:ascii="Times New Roman" w:hAnsi="Times New Roman"/>
                      <w:b/>
                      <w:bCs/>
                      <w:color w:val="auto"/>
                    </w:rPr>
                    <w:t>夜间</w:t>
                  </w:r>
                </w:p>
              </w:tc>
            </w:tr>
            <w:tr w14:paraId="087CDD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74" w:type="pct"/>
                  <w:vAlign w:val="center"/>
                </w:tcPr>
                <w:p w14:paraId="3A43954F">
                  <w:pPr>
                    <w:pStyle w:val="53"/>
                    <w:widowControl w:val="0"/>
                    <w:rPr>
                      <w:rFonts w:ascii="Times New Roman" w:hAnsi="Times New Roman"/>
                      <w:color w:val="auto"/>
                    </w:rPr>
                  </w:pPr>
                  <w:r>
                    <w:rPr>
                      <w:rFonts w:ascii="Times New Roman" w:hAnsi="Times New Roman"/>
                      <w:color w:val="auto"/>
                    </w:rPr>
                    <w:t>厂界噪声</w:t>
                  </w:r>
                </w:p>
              </w:tc>
              <w:tc>
                <w:tcPr>
                  <w:tcW w:w="1580" w:type="pct"/>
                  <w:vAlign w:val="center"/>
                </w:tcPr>
                <w:p w14:paraId="32087F70">
                  <w:pPr>
                    <w:pStyle w:val="53"/>
                    <w:widowControl w:val="0"/>
                    <w:rPr>
                      <w:rFonts w:ascii="Times New Roman" w:hAnsi="Times New Roman"/>
                      <w:color w:val="auto"/>
                    </w:rPr>
                  </w:pPr>
                  <w:r>
                    <w:rPr>
                      <w:rFonts w:hint="eastAsia" w:ascii="Times New Roman" w:hAnsi="Times New Roman"/>
                      <w:color w:val="auto"/>
                      <w:lang w:val="en-US" w:eastAsia="zh-CN"/>
                    </w:rPr>
                    <w:t>2</w:t>
                  </w:r>
                  <w:r>
                    <w:rPr>
                      <w:rFonts w:hint="eastAsia" w:ascii="Times New Roman" w:hAnsi="Times New Roman"/>
                      <w:color w:val="auto"/>
                    </w:rPr>
                    <w:t>类</w:t>
                  </w:r>
                </w:p>
              </w:tc>
              <w:tc>
                <w:tcPr>
                  <w:tcW w:w="972" w:type="pct"/>
                  <w:vAlign w:val="center"/>
                </w:tcPr>
                <w:p w14:paraId="60CA806A">
                  <w:pPr>
                    <w:pStyle w:val="53"/>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60</w:t>
                  </w:r>
                </w:p>
              </w:tc>
              <w:tc>
                <w:tcPr>
                  <w:tcW w:w="972" w:type="pct"/>
                  <w:vAlign w:val="center"/>
                </w:tcPr>
                <w:p w14:paraId="661B25F9">
                  <w:pPr>
                    <w:pStyle w:val="53"/>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50</w:t>
                  </w:r>
                </w:p>
              </w:tc>
            </w:tr>
          </w:tbl>
          <w:p w14:paraId="6D1E1955">
            <w:pPr>
              <w:pStyle w:val="37"/>
              <w:spacing w:line="400" w:lineRule="exact"/>
              <w:rPr>
                <w:rFonts w:ascii="Times New Roman" w:hAnsi="Times New Roman"/>
                <w:b/>
                <w:color w:val="auto"/>
              </w:rPr>
            </w:pPr>
            <w:r>
              <w:rPr>
                <w:rFonts w:ascii="Times New Roman" w:hAnsi="Times New Roman"/>
                <w:b/>
                <w:color w:val="auto"/>
              </w:rPr>
              <w:t>1.4、固体废物</w:t>
            </w:r>
          </w:p>
          <w:p w14:paraId="5E883B4A">
            <w:pPr>
              <w:pStyle w:val="38"/>
              <w:spacing w:before="65"/>
              <w:ind w:firstLine="420"/>
              <w:rPr>
                <w:rFonts w:ascii="Times New Roman" w:hAnsi="Times New Roman"/>
                <w:color w:val="auto"/>
              </w:rPr>
            </w:pPr>
            <w:r>
              <w:rPr>
                <w:rFonts w:hint="eastAsia" w:ascii="Times New Roman" w:hAnsi="Times New Roman"/>
                <w:color w:val="auto"/>
              </w:rPr>
              <w:t>一般固体废物贮存、处置执行《一般工业固体废物贮存和填埋污染控制标准》（GB18599-2020）和《中华人民共和国固体废弃物污染环境防治法（2020年修订）》和《浙江省固体废物污染环境防治条例》中有关规定处置，危险废物在厂内暂存执行《危险废物贮存污染控制标准》（GB</w:t>
            </w:r>
            <w:r>
              <w:rPr>
                <w:rFonts w:ascii="Times New Roman" w:hAnsi="Times New Roman"/>
                <w:color w:val="auto"/>
              </w:rPr>
              <w:t xml:space="preserve"> 18597-2023</w:t>
            </w:r>
            <w:r>
              <w:rPr>
                <w:rFonts w:hint="eastAsia" w:ascii="Times New Roman" w:hAnsi="Times New Roman"/>
                <w:color w:val="auto"/>
              </w:rPr>
              <w:t>）的相关要求。</w:t>
            </w:r>
          </w:p>
          <w:p w14:paraId="19DC4017">
            <w:pPr>
              <w:pStyle w:val="37"/>
              <w:spacing w:line="400" w:lineRule="exact"/>
              <w:rPr>
                <w:rFonts w:ascii="Times New Roman" w:hAnsi="Times New Roman"/>
                <w:b/>
                <w:color w:val="auto"/>
              </w:rPr>
            </w:pPr>
            <w:r>
              <w:rPr>
                <w:rFonts w:ascii="Times New Roman" w:hAnsi="Times New Roman"/>
                <w:b/>
                <w:color w:val="auto"/>
              </w:rPr>
              <w:t>1.5、总量控制</w:t>
            </w:r>
          </w:p>
          <w:p w14:paraId="607FE005">
            <w:pPr>
              <w:pStyle w:val="37"/>
              <w:spacing w:line="400" w:lineRule="exact"/>
              <w:rPr>
                <w:rFonts w:hint="default" w:ascii="Times New Roman" w:hAnsi="Times New Roman" w:cs="Times New Roman"/>
                <w:color w:val="FF0000"/>
                <w:sz w:val="21"/>
                <w:szCs w:val="21"/>
                <w:highlight w:val="none"/>
              </w:rPr>
            </w:pPr>
            <w:r>
              <w:rPr>
                <w:rFonts w:ascii="Times New Roman" w:hAnsi="Times New Roman"/>
                <w:color w:val="auto"/>
              </w:rPr>
              <w:t>根据《</w:t>
            </w:r>
            <w:r>
              <w:rPr>
                <w:rFonts w:hint="eastAsia" w:ascii="Times New Roman" w:hAnsi="Times New Roman"/>
                <w:color w:val="auto"/>
                <w:lang w:eastAsia="zh-CN"/>
              </w:rPr>
              <w:t>绍兴森雅包装有限公司年产1000万套化妆品包装容器项目</w:t>
            </w:r>
            <w:r>
              <w:rPr>
                <w:rFonts w:ascii="Times New Roman" w:hAnsi="Times New Roman"/>
                <w:color w:val="auto"/>
              </w:rPr>
              <w:t>环境影响报告表》（</w:t>
            </w:r>
            <w:r>
              <w:rPr>
                <w:rFonts w:hint="eastAsia" w:ascii="Times New Roman" w:hAnsi="Times New Roman"/>
                <w:color w:val="auto"/>
              </w:rPr>
              <w:t>20</w:t>
            </w:r>
            <w:r>
              <w:rPr>
                <w:rFonts w:hint="eastAsia" w:ascii="Times New Roman" w:hAnsi="Times New Roman"/>
                <w:color w:val="auto"/>
                <w:lang w:val="en-US" w:eastAsia="zh-CN"/>
              </w:rPr>
              <w:t>22</w:t>
            </w:r>
            <w:r>
              <w:rPr>
                <w:rFonts w:hint="eastAsia" w:ascii="Times New Roman" w:hAnsi="Times New Roman"/>
                <w:color w:val="auto"/>
              </w:rPr>
              <w:t>年</w:t>
            </w:r>
            <w:r>
              <w:rPr>
                <w:rFonts w:hint="eastAsia" w:ascii="Times New Roman" w:hAnsi="Times New Roman"/>
                <w:color w:val="auto"/>
                <w:lang w:val="en-US" w:eastAsia="zh-CN"/>
              </w:rPr>
              <w:t>02</w:t>
            </w:r>
            <w:r>
              <w:rPr>
                <w:rFonts w:hint="eastAsia" w:ascii="Times New Roman" w:hAnsi="Times New Roman"/>
                <w:color w:val="auto"/>
              </w:rPr>
              <w:t>月</w:t>
            </w:r>
            <w:r>
              <w:rPr>
                <w:rFonts w:ascii="Times New Roman" w:hAnsi="Times New Roman"/>
                <w:color w:val="auto"/>
              </w:rPr>
              <w:t>）</w:t>
            </w:r>
            <w:r>
              <w:rPr>
                <w:rFonts w:hint="eastAsia" w:ascii="Times New Roman" w:hAnsi="Times New Roman"/>
                <w:color w:val="auto"/>
              </w:rPr>
              <w:t>及</w:t>
            </w:r>
            <w:r>
              <w:rPr>
                <w:rFonts w:hint="eastAsia" w:ascii="Times New Roman" w:hAnsi="Times New Roman"/>
                <w:color w:val="auto"/>
                <w:lang w:val="en-US" w:eastAsia="zh-CN"/>
              </w:rPr>
              <w:t>环评批复</w:t>
            </w:r>
            <w:r>
              <w:rPr>
                <w:rFonts w:hint="eastAsia" w:ascii="Times New Roman" w:hAnsi="Times New Roman"/>
                <w:color w:val="auto"/>
              </w:rPr>
              <w:t>中要求：本项目污染物排放指标控制为(括号内为纳管量)：废水量(纳管) ≤0.06万吨/年、CODcr≤0.300吨/年、氨氮≤0.021 吨/年、VOCs≤0.40 吨/年。</w:t>
            </w:r>
          </w:p>
          <w:p w14:paraId="242175BD">
            <w:pPr>
              <w:pStyle w:val="37"/>
              <w:spacing w:line="400" w:lineRule="exact"/>
              <w:rPr>
                <w:rFonts w:hint="default" w:ascii="Times New Roman" w:hAnsi="Times New Roman" w:cs="Times New Roman"/>
                <w:color w:val="FF0000"/>
                <w:sz w:val="21"/>
                <w:szCs w:val="21"/>
                <w:highlight w:val="none"/>
              </w:rPr>
            </w:pPr>
          </w:p>
          <w:p w14:paraId="35B30740">
            <w:pPr>
              <w:pStyle w:val="37"/>
              <w:spacing w:line="400" w:lineRule="exact"/>
              <w:rPr>
                <w:rFonts w:hint="default" w:ascii="Times New Roman" w:hAnsi="Times New Roman" w:cs="Times New Roman"/>
                <w:color w:val="FF0000"/>
                <w:sz w:val="21"/>
                <w:szCs w:val="21"/>
                <w:highlight w:val="none"/>
              </w:rPr>
            </w:pPr>
          </w:p>
          <w:p w14:paraId="6C736D6B">
            <w:pPr>
              <w:pStyle w:val="37"/>
              <w:spacing w:line="400" w:lineRule="exact"/>
              <w:rPr>
                <w:rFonts w:hint="default" w:ascii="Times New Roman" w:hAnsi="Times New Roman" w:cs="Times New Roman"/>
                <w:color w:val="FF0000"/>
                <w:sz w:val="21"/>
                <w:szCs w:val="21"/>
                <w:highlight w:val="none"/>
              </w:rPr>
            </w:pPr>
          </w:p>
        </w:tc>
      </w:tr>
    </w:tbl>
    <w:p w14:paraId="0D8B7D48">
      <w:pPr>
        <w:pStyle w:val="29"/>
        <w:rPr>
          <w:rFonts w:hint="default" w:ascii="Times New Roman" w:hAnsi="Times New Roman" w:cs="Times New Roman"/>
          <w:color w:val="auto"/>
        </w:rPr>
      </w:pPr>
      <w:r>
        <w:rPr>
          <w:rFonts w:hint="default" w:ascii="Times New Roman" w:hAnsi="Times New Roman" w:cs="Times New Roman"/>
          <w:color w:val="FF0000"/>
        </w:rPr>
        <w:br w:type="page"/>
      </w:r>
      <w:bookmarkStart w:id="15" w:name="_Toc515624402"/>
      <w:bookmarkStart w:id="16" w:name="_Toc517785169"/>
      <w:bookmarkStart w:id="17" w:name="_Toc9007"/>
      <w:bookmarkStart w:id="18" w:name="_Toc16348"/>
      <w:bookmarkStart w:id="19" w:name="_Toc1925"/>
      <w:bookmarkStart w:id="20" w:name="_Toc27772"/>
      <w:r>
        <w:rPr>
          <w:rFonts w:hint="default" w:ascii="Times New Roman" w:hAnsi="Times New Roman" w:cs="Times New Roman"/>
          <w:color w:val="auto"/>
        </w:rPr>
        <w:t>表</w:t>
      </w:r>
      <w:bookmarkEnd w:id="15"/>
      <w:bookmarkEnd w:id="16"/>
      <w:r>
        <w:rPr>
          <w:rFonts w:hint="eastAsia" w:hAnsi="Times New Roman" w:cs="Times New Roman"/>
          <w:color w:val="auto"/>
          <w:lang w:val="en-US" w:eastAsia="zh-CN"/>
        </w:rPr>
        <w:t>四</w:t>
      </w:r>
      <w:r>
        <w:rPr>
          <w:rFonts w:hint="default" w:ascii="Times New Roman" w:hAnsi="Times New Roman" w:cs="Times New Roman"/>
          <w:color w:val="auto"/>
        </w:rPr>
        <w:t>：项目</w:t>
      </w:r>
      <w:r>
        <w:rPr>
          <w:rFonts w:hint="eastAsia" w:hAnsi="Times New Roman" w:cs="Times New Roman"/>
          <w:color w:val="auto"/>
          <w:lang w:val="en-US" w:eastAsia="zh-CN"/>
        </w:rPr>
        <w:t>建设</w:t>
      </w:r>
      <w:r>
        <w:rPr>
          <w:rFonts w:hint="default" w:ascii="Times New Roman" w:hAnsi="Times New Roman" w:cs="Times New Roman"/>
          <w:color w:val="auto"/>
        </w:rPr>
        <w:t>情况</w:t>
      </w:r>
      <w:bookmarkEnd w:id="17"/>
      <w:bookmarkEnd w:id="18"/>
      <w:bookmarkEnd w:id="19"/>
      <w:bookmarkEnd w:id="20"/>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476"/>
      </w:tblGrid>
      <w:tr w14:paraId="02E0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96" w:hRule="atLeast"/>
          <w:jc w:val="center"/>
        </w:trPr>
        <w:tc>
          <w:tcPr>
            <w:tcW w:w="5000" w:type="pct"/>
            <w:tcMar>
              <w:left w:w="85" w:type="dxa"/>
              <w:right w:w="85" w:type="dxa"/>
            </w:tcMar>
          </w:tcPr>
          <w:p w14:paraId="12B349BD">
            <w:pPr>
              <w:spacing w:before="65" w:beforeLines="20"/>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rPr>
              <w:t>1、</w:t>
            </w:r>
            <w:r>
              <w:rPr>
                <w:rFonts w:hint="eastAsia" w:eastAsia="宋体" w:cs="Times New Roman"/>
                <w:b/>
                <w:color w:val="auto"/>
                <w:sz w:val="21"/>
                <w:szCs w:val="21"/>
                <w:lang w:val="en-US" w:eastAsia="zh-CN"/>
              </w:rPr>
              <w:t>项目由来</w:t>
            </w:r>
          </w:p>
          <w:p w14:paraId="54DF77BB">
            <w:pPr>
              <w:pStyle w:val="38"/>
              <w:spacing w:before="65" w:line="408" w:lineRule="auto"/>
              <w:ind w:firstLine="420"/>
              <w:rPr>
                <w:rFonts w:hint="eastAsia" w:ascii="Times New Roman" w:hAnsi="Times New Roman" w:eastAsia="宋体"/>
                <w:color w:val="auto"/>
                <w:lang w:eastAsia="zh-CN"/>
              </w:rPr>
            </w:pPr>
            <w:r>
              <w:rPr>
                <w:rFonts w:hint="eastAsia" w:ascii="Times New Roman" w:hAnsi="Times New Roman"/>
                <w:color w:val="auto"/>
                <w:lang w:eastAsia="zh-CN"/>
              </w:rPr>
              <w:t>绍兴森雅包装有限公司</w:t>
            </w:r>
            <w:r>
              <w:rPr>
                <w:rFonts w:hint="eastAsia" w:ascii="Times New Roman" w:hAnsi="Times New Roman"/>
                <w:color w:val="auto"/>
                <w:lang w:val="en-US" w:eastAsia="zh-CN"/>
              </w:rPr>
              <w:t>成立于2020年11月，租用绍兴市上虞区永和镇工业区浙江精亮新材料科技有限公司部分闲置厂房</w:t>
            </w:r>
            <w:r>
              <w:rPr>
                <w:rFonts w:hint="eastAsia" w:ascii="Times New Roman" w:hAnsi="Times New Roman"/>
                <w:color w:val="auto"/>
              </w:rPr>
              <w:t>，</w:t>
            </w:r>
            <w:r>
              <w:rPr>
                <w:rFonts w:hint="eastAsia" w:ascii="Times New Roman" w:hAnsi="Times New Roman"/>
                <w:color w:val="auto"/>
                <w:lang w:val="en-US" w:eastAsia="zh-CN"/>
              </w:rPr>
              <w:t>购置注塑机、先进喷涂生产线、真空镀膜机等生产设备，来实施“绍兴森雅包装有限公司年产1000万套化妆品包装容器项目（先行）”，其中注塑、水性喷涂和内喷项目暂未上，目前仅上了一条油性漆外喷涂及真空镀膜线。目前该项目已由绍兴市上虞区经济和信息化局进行备案。</w:t>
            </w:r>
          </w:p>
          <w:p w14:paraId="0749AEBA">
            <w:pPr>
              <w:pStyle w:val="38"/>
              <w:spacing w:before="65" w:line="408" w:lineRule="auto"/>
              <w:ind w:firstLine="420"/>
              <w:rPr>
                <w:rFonts w:hint="default" w:ascii="Times New Roman" w:hAnsi="Times New Roman" w:eastAsia="宋体"/>
                <w:color w:val="auto"/>
                <w:lang w:val="en-US" w:eastAsia="zh-CN"/>
              </w:rPr>
            </w:pPr>
            <w:r>
              <w:rPr>
                <w:rFonts w:hint="eastAsia" w:ascii="Times New Roman" w:hAnsi="Times New Roman"/>
                <w:color w:val="auto"/>
              </w:rPr>
              <w:t>企业委托</w:t>
            </w:r>
            <w:r>
              <w:rPr>
                <w:rFonts w:hint="eastAsia" w:ascii="Times New Roman" w:hAnsi="Times New Roman"/>
                <w:color w:val="auto"/>
                <w:lang w:eastAsia="zh-CN"/>
              </w:rPr>
              <w:t>浙江万银节能环保科技有限公司</w:t>
            </w:r>
            <w:r>
              <w:rPr>
                <w:rFonts w:hint="eastAsia" w:ascii="Times New Roman" w:hAnsi="Times New Roman"/>
                <w:color w:val="auto"/>
              </w:rPr>
              <w:t>于2</w:t>
            </w:r>
            <w:r>
              <w:rPr>
                <w:rFonts w:ascii="Times New Roman" w:hAnsi="Times New Roman"/>
                <w:color w:val="auto"/>
              </w:rPr>
              <w:t>0</w:t>
            </w:r>
            <w:r>
              <w:rPr>
                <w:rFonts w:hint="eastAsia" w:ascii="Times New Roman" w:hAnsi="Times New Roman"/>
                <w:color w:val="auto"/>
                <w:lang w:val="en-US" w:eastAsia="zh-CN"/>
              </w:rPr>
              <w:t>22</w:t>
            </w:r>
            <w:r>
              <w:rPr>
                <w:rFonts w:hint="eastAsia" w:ascii="Times New Roman" w:hAnsi="Times New Roman"/>
                <w:color w:val="auto"/>
              </w:rPr>
              <w:t>年</w:t>
            </w:r>
            <w:r>
              <w:rPr>
                <w:rFonts w:hint="eastAsia" w:ascii="Times New Roman" w:hAnsi="Times New Roman"/>
                <w:color w:val="auto"/>
                <w:lang w:val="en-US" w:eastAsia="zh-CN"/>
              </w:rPr>
              <w:t>02</w:t>
            </w:r>
            <w:r>
              <w:rPr>
                <w:rFonts w:hint="eastAsia" w:ascii="Times New Roman" w:hAnsi="Times New Roman"/>
                <w:color w:val="auto"/>
              </w:rPr>
              <w:t>月编制完成了《</w:t>
            </w:r>
            <w:r>
              <w:rPr>
                <w:rFonts w:hint="eastAsia" w:ascii="Times New Roman" w:hAnsi="Times New Roman"/>
                <w:color w:val="auto"/>
                <w:lang w:eastAsia="zh-CN"/>
              </w:rPr>
              <w:t>绍兴森雅包装有限公司年产1000万套化妆品包装容器项目</w:t>
            </w:r>
            <w:r>
              <w:rPr>
                <w:rFonts w:hint="eastAsia" w:ascii="Times New Roman" w:hAnsi="Times New Roman"/>
                <w:color w:val="auto"/>
              </w:rPr>
              <w:t>环境影响报告表》，并</w:t>
            </w:r>
            <w:r>
              <w:rPr>
                <w:rFonts w:hint="eastAsia" w:ascii="Times New Roman" w:hAnsi="Times New Roman"/>
                <w:color w:val="auto"/>
                <w:lang w:val="en-US" w:eastAsia="zh-CN"/>
              </w:rPr>
              <w:t>于</w:t>
            </w:r>
            <w:r>
              <w:rPr>
                <w:rFonts w:hint="eastAsia" w:ascii="Times New Roman" w:hAnsi="Times New Roman"/>
                <w:color w:val="auto"/>
                <w:lang w:eastAsia="zh-CN"/>
              </w:rPr>
              <w:t>2022年3月9日</w:t>
            </w:r>
            <w:r>
              <w:rPr>
                <w:rFonts w:hint="eastAsia" w:ascii="Times New Roman" w:hAnsi="Times New Roman"/>
                <w:color w:val="auto"/>
              </w:rPr>
              <w:t>通过绍兴市</w:t>
            </w:r>
            <w:r>
              <w:rPr>
                <w:rFonts w:hint="eastAsia" w:ascii="Times New Roman" w:hAnsi="Times New Roman"/>
                <w:color w:val="auto"/>
                <w:lang w:val="en-US" w:eastAsia="zh-CN"/>
              </w:rPr>
              <w:t>生态环境</w:t>
            </w:r>
            <w:r>
              <w:rPr>
                <w:rFonts w:hint="eastAsia" w:ascii="Times New Roman" w:hAnsi="Times New Roman"/>
                <w:color w:val="auto"/>
              </w:rPr>
              <w:t>局</w:t>
            </w:r>
            <w:r>
              <w:rPr>
                <w:rFonts w:hint="eastAsia" w:ascii="Times New Roman" w:hAnsi="Times New Roman"/>
                <w:color w:val="auto"/>
                <w:lang w:val="en-US" w:eastAsia="zh-CN"/>
              </w:rPr>
              <w:t>环评审批</w:t>
            </w:r>
            <w:r>
              <w:rPr>
                <w:rFonts w:hint="eastAsia" w:ascii="Times New Roman" w:hAnsi="Times New Roman"/>
                <w:color w:val="auto"/>
              </w:rPr>
              <w:t>（</w:t>
            </w:r>
            <w:r>
              <w:rPr>
                <w:rFonts w:hint="eastAsia" w:ascii="Times New Roman" w:hAnsi="Times New Roman"/>
                <w:color w:val="auto"/>
                <w:lang w:eastAsia="zh-CN"/>
              </w:rPr>
              <w:t>虞环审〔2022〕19号</w:t>
            </w:r>
            <w:r>
              <w:rPr>
                <w:rFonts w:hint="eastAsia" w:ascii="Times New Roman" w:hAnsi="Times New Roman"/>
                <w:color w:val="auto"/>
              </w:rPr>
              <w:t>）</w:t>
            </w:r>
            <w:r>
              <w:rPr>
                <w:rFonts w:hint="eastAsia" w:ascii="Times New Roman" w:hAnsi="Times New Roman"/>
                <w:color w:val="auto"/>
                <w:lang w:eastAsia="zh-CN"/>
              </w:rPr>
              <w:t>，</w:t>
            </w:r>
            <w:r>
              <w:rPr>
                <w:rFonts w:hint="eastAsia" w:ascii="Times New Roman" w:hAnsi="Times New Roman"/>
                <w:color w:val="auto"/>
                <w:lang w:val="en-US" w:eastAsia="zh-CN"/>
              </w:rPr>
              <w:t>并于2022年05月17日进行排污登记变更，登记编号为：91330604MA2JQY1J42001X。</w:t>
            </w:r>
          </w:p>
          <w:p w14:paraId="7D7ABCFB">
            <w:pPr>
              <w:pStyle w:val="38"/>
              <w:spacing w:before="65" w:line="408" w:lineRule="auto"/>
              <w:ind w:firstLine="420"/>
              <w:rPr>
                <w:rFonts w:hint="default" w:ascii="Times New Roman" w:hAnsi="Times New Roman" w:eastAsia="宋体"/>
                <w:color w:val="auto"/>
                <w:lang w:val="en-US" w:eastAsia="zh-CN"/>
              </w:rPr>
            </w:pPr>
            <w:r>
              <w:rPr>
                <w:rFonts w:hint="eastAsia" w:ascii="Times New Roman" w:hAnsi="Times New Roman"/>
                <w:color w:val="auto"/>
              </w:rPr>
              <w:t>绍兴市中正环境检测</w:t>
            </w:r>
            <w:r>
              <w:rPr>
                <w:rFonts w:ascii="Times New Roman" w:hAnsi="Times New Roman"/>
                <w:color w:val="auto"/>
              </w:rPr>
              <w:t>有限公司受企业委托，对“</w:t>
            </w:r>
            <w:r>
              <w:rPr>
                <w:rFonts w:hint="eastAsia" w:ascii="Times New Roman" w:hAnsi="Times New Roman"/>
                <w:color w:val="auto"/>
                <w:lang w:eastAsia="zh-CN"/>
              </w:rPr>
              <w:t>绍兴森雅包装有限公司年产1000万套化妆品包装容器项目</w:t>
            </w:r>
            <w:r>
              <w:rPr>
                <w:rFonts w:ascii="Times New Roman" w:hAnsi="Times New Roman"/>
                <w:color w:val="auto"/>
              </w:rPr>
              <w:t>”实施“三同时”验收监测，并</w:t>
            </w:r>
            <w:r>
              <w:rPr>
                <w:rFonts w:hint="eastAsia" w:ascii="Times New Roman" w:hAnsi="Times New Roman"/>
                <w:color w:val="auto"/>
                <w:lang w:val="en-US" w:eastAsia="zh-CN"/>
              </w:rPr>
              <w:t>于2025年7月22-23日</w:t>
            </w:r>
            <w:r>
              <w:rPr>
                <w:rFonts w:ascii="Times New Roman" w:hAnsi="Times New Roman"/>
                <w:color w:val="auto"/>
              </w:rPr>
              <w:t>对其</w:t>
            </w:r>
            <w:r>
              <w:rPr>
                <w:rFonts w:hint="eastAsia" w:ascii="Times New Roman" w:hAnsi="Times New Roman"/>
                <w:color w:val="auto"/>
                <w:lang w:val="en-US" w:eastAsia="zh-CN"/>
              </w:rPr>
              <w:t>废气、废水、噪声</w:t>
            </w:r>
            <w:r>
              <w:rPr>
                <w:rFonts w:ascii="Times New Roman" w:hAnsi="Times New Roman"/>
                <w:color w:val="auto"/>
              </w:rPr>
              <w:t>进行</w:t>
            </w:r>
            <w:r>
              <w:rPr>
                <w:rFonts w:hint="eastAsia" w:ascii="Times New Roman" w:hAnsi="Times New Roman"/>
                <w:color w:val="auto"/>
                <w:lang w:val="en-US" w:eastAsia="zh-CN"/>
              </w:rPr>
              <w:t>监测</w:t>
            </w:r>
            <w:r>
              <w:rPr>
                <w:rFonts w:hint="eastAsia" w:ascii="Times New Roman" w:hAnsi="Times New Roman"/>
                <w:color w:val="auto"/>
                <w:lang w:eastAsia="zh-CN"/>
              </w:rPr>
              <w:t>，</w:t>
            </w:r>
            <w:r>
              <w:rPr>
                <w:rFonts w:hint="eastAsia" w:ascii="Times New Roman" w:hAnsi="Times New Roman"/>
                <w:color w:val="auto"/>
                <w:lang w:val="en-US" w:eastAsia="zh-CN"/>
              </w:rPr>
              <w:t>于2025年7月25~26日</w:t>
            </w:r>
            <w:r>
              <w:rPr>
                <w:rFonts w:ascii="Times New Roman" w:hAnsi="Times New Roman"/>
                <w:color w:val="auto"/>
              </w:rPr>
              <w:t>对其</w:t>
            </w:r>
            <w:r>
              <w:rPr>
                <w:rFonts w:hint="eastAsia" w:ascii="Times New Roman" w:hAnsi="Times New Roman"/>
                <w:color w:val="auto"/>
                <w:lang w:val="en-US" w:eastAsia="zh-CN"/>
              </w:rPr>
              <w:t>雨水</w:t>
            </w:r>
            <w:r>
              <w:rPr>
                <w:rFonts w:ascii="Times New Roman" w:hAnsi="Times New Roman"/>
                <w:color w:val="auto"/>
              </w:rPr>
              <w:t>进行监测</w:t>
            </w:r>
            <w:r>
              <w:rPr>
                <w:rFonts w:hint="eastAsia" w:ascii="Times New Roman" w:hAnsi="Times New Roman"/>
                <w:color w:val="auto"/>
                <w:lang w:eastAsia="zh-CN"/>
              </w:rPr>
              <w:t>，</w:t>
            </w:r>
            <w:r>
              <w:rPr>
                <w:rFonts w:hint="eastAsia" w:ascii="Times New Roman" w:hAnsi="Times New Roman"/>
                <w:color w:val="auto"/>
                <w:lang w:val="en-US" w:eastAsia="zh-CN"/>
              </w:rPr>
              <w:t>因第一阶段调试过程有部分调试结果未达到预期要求，因此更换废气处理设备后进行第二次调试后，并于2025年9月22~23日</w:t>
            </w:r>
            <w:r>
              <w:rPr>
                <w:rFonts w:ascii="Times New Roman" w:hAnsi="Times New Roman"/>
                <w:color w:val="auto"/>
              </w:rPr>
              <w:t>对其</w:t>
            </w:r>
            <w:r>
              <w:rPr>
                <w:rFonts w:hint="eastAsia" w:ascii="Times New Roman" w:hAnsi="Times New Roman"/>
                <w:color w:val="auto"/>
              </w:rPr>
              <w:t>废气</w:t>
            </w:r>
            <w:r>
              <w:rPr>
                <w:rFonts w:ascii="Times New Roman" w:hAnsi="Times New Roman"/>
                <w:color w:val="auto"/>
              </w:rPr>
              <w:t>进行</w:t>
            </w:r>
            <w:r>
              <w:rPr>
                <w:rFonts w:hint="eastAsia" w:ascii="Times New Roman" w:hAnsi="Times New Roman"/>
                <w:color w:val="auto"/>
                <w:lang w:val="en-US" w:eastAsia="zh-CN"/>
              </w:rPr>
              <w:t>重新</w:t>
            </w:r>
            <w:r>
              <w:rPr>
                <w:rFonts w:ascii="Times New Roman" w:hAnsi="Times New Roman"/>
                <w:color w:val="auto"/>
              </w:rPr>
              <w:t>监测。</w:t>
            </w:r>
          </w:p>
          <w:p w14:paraId="03932636">
            <w:pPr>
              <w:pStyle w:val="38"/>
              <w:spacing w:before="65" w:line="408" w:lineRule="auto"/>
              <w:ind w:firstLine="420"/>
              <w:rPr>
                <w:rFonts w:hint="eastAsia" w:ascii="Times New Roman" w:hAnsi="Times New Roman"/>
                <w:color w:val="auto"/>
                <w:lang w:val="en-US" w:eastAsia="zh-CN"/>
              </w:rPr>
            </w:pPr>
            <w:r>
              <w:rPr>
                <w:rFonts w:hint="eastAsia" w:ascii="Times New Roman" w:hAnsi="Times New Roman" w:cs="Times New Roman"/>
                <w:color w:val="auto"/>
                <w:lang w:val="en-US" w:eastAsia="zh-CN"/>
              </w:rPr>
              <w:t>本次验收范围为</w:t>
            </w:r>
            <w:r>
              <w:rPr>
                <w:rFonts w:hint="eastAsia" w:ascii="Times New Roman" w:hAnsi="Times New Roman" w:cs="Times New Roman"/>
                <w:color w:val="auto"/>
                <w:sz w:val="21"/>
                <w:szCs w:val="21"/>
                <w:highlight w:val="none"/>
                <w:lang w:eastAsia="zh-CN"/>
              </w:rPr>
              <w:t>绍兴森雅包装有限公司年产</w:t>
            </w:r>
            <w:r>
              <w:rPr>
                <w:rFonts w:hint="eastAsia" w:ascii="Times New Roman" w:hAnsi="Times New Roman" w:cs="Times New Roman"/>
                <w:color w:val="auto"/>
                <w:sz w:val="21"/>
                <w:szCs w:val="21"/>
                <w:highlight w:val="none"/>
                <w:lang w:val="en-US" w:eastAsia="zh-CN"/>
              </w:rPr>
              <w:t>400</w:t>
            </w:r>
            <w:r>
              <w:rPr>
                <w:rFonts w:hint="eastAsia" w:ascii="Times New Roman" w:hAnsi="Times New Roman" w:cs="Times New Roman"/>
                <w:color w:val="auto"/>
                <w:sz w:val="21"/>
                <w:szCs w:val="21"/>
                <w:highlight w:val="none"/>
                <w:lang w:eastAsia="zh-CN"/>
              </w:rPr>
              <w:t>万套化妆品包装容器</w:t>
            </w:r>
            <w:r>
              <w:rPr>
                <w:rFonts w:hint="eastAsia" w:ascii="Times New Roman" w:hAnsi="Times New Roman" w:eastAsia="宋体" w:cs="Times New Roman"/>
                <w:color w:val="auto"/>
                <w:sz w:val="21"/>
                <w:szCs w:val="21"/>
                <w:highlight w:val="none"/>
                <w:lang w:eastAsia="zh-CN"/>
              </w:rPr>
              <w:t>项目</w:t>
            </w:r>
            <w:r>
              <w:rPr>
                <w:rFonts w:hint="eastAsia" w:ascii="Times New Roman" w:hAnsi="Times New Roman" w:cs="Times New Roman"/>
                <w:color w:val="auto"/>
                <w:lang w:val="en-US" w:eastAsia="zh-CN"/>
              </w:rPr>
              <w:t>主体工程及配套的环保设施（</w:t>
            </w:r>
            <w:r>
              <w:rPr>
                <w:rFonts w:hint="eastAsia" w:ascii="Times New Roman" w:hAnsi="Times New Roman"/>
                <w:color w:val="auto"/>
                <w:lang w:val="en-US" w:eastAsia="zh-CN"/>
              </w:rPr>
              <w:t>其中注塑、水性喷涂和内喷项目暂未上，目前仅有一条油性漆外喷涂及真空镀膜线</w:t>
            </w:r>
            <w:r>
              <w:rPr>
                <w:rFonts w:hint="eastAsia" w:ascii="Times New Roman" w:hAnsi="Times New Roman"/>
                <w:color w:val="auto"/>
                <w:lang w:eastAsia="zh-CN"/>
              </w:rPr>
              <w:t>）</w:t>
            </w:r>
            <w:r>
              <w:rPr>
                <w:rFonts w:hint="eastAsia" w:ascii="Times New Roman" w:hAnsi="Times New Roman" w:cs="Times New Roman"/>
                <w:color w:val="auto"/>
                <w:lang w:val="en-US" w:eastAsia="zh-CN"/>
              </w:rPr>
              <w:t>。</w:t>
            </w:r>
            <w:r>
              <w:rPr>
                <w:rFonts w:hint="eastAsia" w:ascii="Times New Roman" w:hAnsi="Times New Roman"/>
                <w:color w:val="auto"/>
              </w:rPr>
              <w:t>在</w:t>
            </w:r>
            <w:r>
              <w:rPr>
                <w:rFonts w:hint="eastAsia" w:ascii="Times New Roman" w:hAnsi="Times New Roman"/>
                <w:color w:val="auto"/>
                <w:lang w:val="en-US" w:eastAsia="zh-CN"/>
              </w:rPr>
              <w:t>实地调查和</w:t>
            </w:r>
            <w:r>
              <w:rPr>
                <w:rFonts w:hint="eastAsia" w:ascii="Times New Roman" w:hAnsi="Times New Roman"/>
                <w:color w:val="auto"/>
              </w:rPr>
              <w:t>分析验收检测数据的基础上，</w:t>
            </w:r>
            <w:r>
              <w:rPr>
                <w:rFonts w:hint="eastAsia" w:ascii="Times New Roman" w:hAnsi="Times New Roman"/>
                <w:color w:val="auto"/>
                <w:lang w:val="en-US" w:eastAsia="zh-CN"/>
              </w:rPr>
              <w:t>本项目</w:t>
            </w:r>
            <w:r>
              <w:rPr>
                <w:rFonts w:hint="eastAsia" w:ascii="Times New Roman" w:hAnsi="Times New Roman" w:cs="Times New Roman"/>
                <w:color w:val="auto"/>
                <w:sz w:val="21"/>
                <w:szCs w:val="21"/>
                <w:highlight w:val="none"/>
                <w:lang w:eastAsia="zh-CN"/>
              </w:rPr>
              <w:t>绍兴森雅包装有限公司</w:t>
            </w:r>
            <w:r>
              <w:rPr>
                <w:rFonts w:hint="eastAsia" w:ascii="Times New Roman" w:hAnsi="Times New Roman"/>
                <w:color w:val="auto"/>
              </w:rPr>
              <w:t>编写</w:t>
            </w:r>
            <w:r>
              <w:rPr>
                <w:rFonts w:hint="eastAsia" w:ascii="Times New Roman" w:hAnsi="Times New Roman"/>
                <w:color w:val="auto"/>
                <w:lang w:eastAsia="zh-CN"/>
              </w:rPr>
              <w:t>了</w:t>
            </w:r>
            <w:r>
              <w:rPr>
                <w:rFonts w:hint="eastAsia" w:ascii="Times New Roman" w:hAnsi="Times New Roman"/>
                <w:color w:val="auto"/>
              </w:rPr>
              <w:t>本验收监测评价报告表。</w:t>
            </w:r>
          </w:p>
          <w:p w14:paraId="1B582A55">
            <w:pPr>
              <w:pStyle w:val="38"/>
              <w:spacing w:before="65" w:line="408" w:lineRule="auto"/>
              <w:ind w:left="0" w:leftChars="0" w:firstLine="0" w:firstLineChars="0"/>
              <w:rPr>
                <w:rFonts w:hint="eastAsia" w:ascii="Times New Roman" w:hAnsi="Times New Roman" w:eastAsia="宋体" w:cs="Times New Roman"/>
                <w:b/>
                <w:bCs/>
                <w:color w:val="auto"/>
                <w:highlight w:val="none"/>
                <w:lang w:val="en-US" w:eastAsia="zh-CN"/>
              </w:rPr>
            </w:pPr>
          </w:p>
          <w:p w14:paraId="48A077F6">
            <w:pPr>
              <w:pStyle w:val="38"/>
              <w:spacing w:before="65" w:line="408" w:lineRule="auto"/>
              <w:ind w:left="0" w:leftChars="0" w:firstLine="0" w:firstLineChars="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2、劳动定员及生产制度</w:t>
            </w:r>
          </w:p>
          <w:p w14:paraId="5F73F3EA">
            <w:pPr>
              <w:pStyle w:val="38"/>
              <w:spacing w:before="65" w:line="408" w:lineRule="auto"/>
              <w:ind w:firstLine="420"/>
              <w:rPr>
                <w:rFonts w:hint="eastAsia" w:ascii="Times New Roman" w:hAnsi="Times New Roman" w:eastAsia="宋体" w:cs="Times New Roman"/>
                <w:color w:val="auto"/>
                <w:lang w:val="en-US" w:eastAsia="zh-CN"/>
              </w:rPr>
            </w:pPr>
            <w:r>
              <w:rPr>
                <w:rFonts w:hint="eastAsia" w:ascii="Times New Roman" w:hAnsi="Times New Roman"/>
                <w:color w:val="auto"/>
              </w:rPr>
              <w:t>项目劳动定员</w:t>
            </w:r>
            <w:r>
              <w:rPr>
                <w:rFonts w:hint="eastAsia" w:ascii="Times New Roman" w:hAnsi="Times New Roman"/>
                <w:color w:val="auto"/>
                <w:lang w:val="en-US" w:eastAsia="zh-CN"/>
              </w:rPr>
              <w:t>28</w:t>
            </w:r>
            <w:r>
              <w:rPr>
                <w:rFonts w:hint="eastAsia" w:ascii="Times New Roman" w:hAnsi="Times New Roman"/>
                <w:color w:val="auto"/>
              </w:rPr>
              <w:t>人，</w:t>
            </w:r>
            <w:r>
              <w:rPr>
                <w:rFonts w:hint="eastAsia" w:ascii="Times New Roman" w:hAnsi="Times New Roman"/>
                <w:color w:val="auto"/>
                <w:lang w:val="en-US" w:eastAsia="zh-CN"/>
              </w:rPr>
              <w:t>全年工作日300天，实行单班制度</w:t>
            </w:r>
            <w:r>
              <w:rPr>
                <w:rFonts w:hint="eastAsia" w:ascii="Times New Roman" w:hAnsi="Times New Roman"/>
                <w:color w:val="auto"/>
              </w:rPr>
              <w:t>，</w:t>
            </w:r>
            <w:r>
              <w:rPr>
                <w:rFonts w:hint="eastAsia" w:ascii="Times New Roman" w:hAnsi="Times New Roman"/>
                <w:color w:val="auto"/>
                <w:lang w:val="en-US" w:eastAsia="zh-CN"/>
              </w:rPr>
              <w:t>每班工作时间8h，</w:t>
            </w:r>
            <w:r>
              <w:rPr>
                <w:rFonts w:hint="eastAsia" w:ascii="Times New Roman" w:hAnsi="Times New Roman"/>
                <w:color w:val="auto"/>
              </w:rPr>
              <w:t>厂区内</w:t>
            </w:r>
            <w:r>
              <w:rPr>
                <w:rFonts w:hint="eastAsia" w:ascii="Times New Roman" w:hAnsi="Times New Roman"/>
                <w:color w:val="auto"/>
                <w:lang w:val="en-US" w:eastAsia="zh-CN"/>
              </w:rPr>
              <w:t>不</w:t>
            </w:r>
            <w:r>
              <w:rPr>
                <w:rFonts w:hint="eastAsia" w:ascii="Times New Roman" w:hAnsi="Times New Roman"/>
                <w:color w:val="auto"/>
              </w:rPr>
              <w:t>提供</w:t>
            </w:r>
            <w:r>
              <w:rPr>
                <w:rFonts w:hint="eastAsia" w:ascii="Times New Roman" w:hAnsi="Times New Roman"/>
                <w:color w:val="auto"/>
                <w:lang w:val="en-US" w:eastAsia="zh-CN"/>
              </w:rPr>
              <w:t>食宿</w:t>
            </w:r>
            <w:r>
              <w:rPr>
                <w:rFonts w:hint="eastAsia" w:ascii="Times New Roman" w:hAnsi="Times New Roman"/>
                <w:color w:val="auto"/>
              </w:rPr>
              <w:t>。</w:t>
            </w:r>
          </w:p>
          <w:p w14:paraId="4A52AC2B">
            <w:pPr>
              <w:pStyle w:val="38"/>
              <w:spacing w:before="65" w:line="408" w:lineRule="auto"/>
              <w:ind w:left="0" w:leftChars="0" w:firstLine="0" w:firstLineChars="0"/>
              <w:rPr>
                <w:rFonts w:hint="eastAsia" w:ascii="Times New Roman" w:hAnsi="Times New Roman"/>
                <w:b/>
                <w:bCs/>
                <w:color w:val="auto"/>
                <w:highlight w:val="none"/>
                <w:lang w:val="en-US" w:eastAsia="zh-CN"/>
              </w:rPr>
            </w:pPr>
          </w:p>
          <w:p w14:paraId="294659E2">
            <w:pPr>
              <w:pStyle w:val="38"/>
              <w:spacing w:before="65" w:line="408" w:lineRule="auto"/>
              <w:ind w:left="0" w:leftChars="0" w:firstLine="0" w:firstLineChars="0"/>
              <w:rPr>
                <w:rFonts w:hint="default" w:ascii="Times New Roman" w:hAnsi="Times New Roman"/>
                <w:color w:val="auto"/>
                <w:highlight w:val="none"/>
                <w:lang w:val="en-US" w:eastAsia="zh-CN"/>
              </w:rPr>
            </w:pPr>
            <w:r>
              <w:rPr>
                <w:rFonts w:hint="eastAsia" w:ascii="Times New Roman" w:hAnsi="Times New Roman"/>
                <w:b/>
                <w:bCs/>
                <w:color w:val="auto"/>
                <w:highlight w:val="none"/>
                <w:lang w:val="en-US" w:eastAsia="zh-CN"/>
              </w:rPr>
              <w:t>3、项目建设情况</w:t>
            </w:r>
          </w:p>
          <w:p w14:paraId="25671C88">
            <w:pPr>
              <w:pStyle w:val="38"/>
              <w:spacing w:before="65" w:line="408" w:lineRule="auto"/>
              <w:ind w:firstLine="42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项目主要建设内容见表 </w:t>
            </w:r>
            <w:r>
              <w:rPr>
                <w:rFonts w:hint="eastAsia" w:ascii="Times New Roman" w:hAnsi="Times New Roman" w:cs="Times New Roman"/>
                <w:color w:val="auto"/>
                <w:lang w:val="en-US" w:eastAsia="zh-CN"/>
              </w:rPr>
              <w:t>4-</w:t>
            </w:r>
            <w:r>
              <w:rPr>
                <w:rFonts w:hint="eastAsia" w:ascii="Times New Roman" w:hAnsi="Times New Roman" w:eastAsia="宋体" w:cs="Times New Roman"/>
                <w:color w:val="auto"/>
                <w:lang w:val="en-US" w:eastAsia="zh-CN"/>
              </w:rPr>
              <w:t>1。</w:t>
            </w:r>
          </w:p>
          <w:p w14:paraId="356DBDC1">
            <w:pPr>
              <w:pStyle w:val="38"/>
              <w:spacing w:before="65" w:line="408" w:lineRule="auto"/>
              <w:rPr>
                <w:rFonts w:hint="default" w:ascii="Times New Roman" w:hAnsi="Times New Roman" w:eastAsia="宋体" w:cs="Times New Roman"/>
                <w:color w:val="auto"/>
                <w:lang w:val="en-US" w:eastAsia="zh-CN"/>
              </w:rPr>
            </w:pPr>
            <w:r>
              <w:rPr>
                <w:rFonts w:hint="eastAsia" w:ascii="Times New Roman" w:hAnsi="Times New Roman" w:cs="Times New Roman"/>
                <w:color w:val="auto"/>
                <w:highlight w:val="none"/>
                <w:lang w:val="en-US" w:eastAsia="zh-CN"/>
              </w:rPr>
              <w:t>根据调查结果，本项目实际建设情况与环评审批内容基本一致，符合先行验收条件要求。</w:t>
            </w:r>
          </w:p>
          <w:p w14:paraId="4D74E409">
            <w:pPr>
              <w:pStyle w:val="38"/>
              <w:spacing w:before="65" w:line="408" w:lineRule="auto"/>
              <w:ind w:left="0" w:leftChars="0" w:firstLine="0" w:firstLineChars="0"/>
              <w:jc w:val="center"/>
              <w:rPr>
                <w:rFonts w:hint="eastAsia" w:ascii="Times New Roman" w:hAnsi="Times New Roman" w:cs="Times New Roman"/>
                <w:color w:val="auto"/>
                <w:lang w:val="en-US" w:eastAsia="zh-CN"/>
              </w:rPr>
            </w:pPr>
            <w:r>
              <w:rPr>
                <w:rFonts w:hint="eastAsia" w:ascii="Times New Roman" w:hAnsi="Times New Roman" w:eastAsia="宋体" w:cs="Times New Roman"/>
                <w:b/>
                <w:color w:val="auto"/>
                <w:sz w:val="18"/>
                <w:szCs w:val="18"/>
                <w:highlight w:val="none"/>
                <w:lang w:val="en-US" w:eastAsia="zh-CN" w:bidi="ar-SA"/>
              </w:rPr>
              <w:t>表</w:t>
            </w:r>
            <w:r>
              <w:rPr>
                <w:rFonts w:hint="eastAsia" w:ascii="Times New Roman" w:hAnsi="Times New Roman" w:cs="Times New Roman"/>
                <w:b/>
                <w:color w:val="auto"/>
                <w:sz w:val="18"/>
                <w:szCs w:val="18"/>
                <w:highlight w:val="none"/>
                <w:lang w:val="en-US" w:eastAsia="zh-CN" w:bidi="ar-SA"/>
              </w:rPr>
              <w:t>4-</w:t>
            </w:r>
            <w:r>
              <w:rPr>
                <w:rFonts w:hint="eastAsia" w:ascii="Times New Roman" w:hAnsi="Times New Roman" w:eastAsia="宋体" w:cs="Times New Roman"/>
                <w:b/>
                <w:color w:val="auto"/>
                <w:sz w:val="18"/>
                <w:szCs w:val="18"/>
                <w:highlight w:val="none"/>
                <w:lang w:val="en-US" w:eastAsia="zh-CN" w:bidi="ar-SA"/>
              </w:rPr>
              <w:t>1 项目主要建设内容</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382"/>
              <w:gridCol w:w="473"/>
              <w:gridCol w:w="990"/>
              <w:gridCol w:w="4170"/>
              <w:gridCol w:w="2278"/>
            </w:tblGrid>
            <w:tr w14:paraId="21897E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Align w:val="center"/>
                </w:tcPr>
                <w:p w14:paraId="5A6CD456">
                  <w:pPr>
                    <w:pStyle w:val="53"/>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序号</w:t>
                  </w:r>
                </w:p>
              </w:tc>
              <w:tc>
                <w:tcPr>
                  <w:tcW w:w="882" w:type="pct"/>
                  <w:gridSpan w:val="2"/>
                  <w:vAlign w:val="center"/>
                </w:tcPr>
                <w:p w14:paraId="2AA94319">
                  <w:pPr>
                    <w:pStyle w:val="53"/>
                    <w:rPr>
                      <w:rFonts w:hint="default" w:ascii="Times New Roman" w:hAnsi="Times New Roman"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工程类别</w:t>
                  </w:r>
                </w:p>
              </w:tc>
              <w:tc>
                <w:tcPr>
                  <w:tcW w:w="2514" w:type="pct"/>
                  <w:vAlign w:val="center"/>
                </w:tcPr>
                <w:p w14:paraId="232FFA2F">
                  <w:pPr>
                    <w:pStyle w:val="53"/>
                    <w:rPr>
                      <w:rFonts w:hint="default" w:ascii="Times New Roman" w:hAnsi="Times New Roman"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审批主要内容</w:t>
                  </w:r>
                </w:p>
              </w:tc>
              <w:tc>
                <w:tcPr>
                  <w:tcW w:w="1373" w:type="pct"/>
                  <w:vAlign w:val="center"/>
                </w:tcPr>
                <w:p w14:paraId="1D8C99D9">
                  <w:pPr>
                    <w:pStyle w:val="53"/>
                    <w:rPr>
                      <w:rFonts w:hint="default" w:ascii="Times New Roman" w:hAnsi="Times New Roman"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实际建设情况</w:t>
                  </w:r>
                </w:p>
              </w:tc>
            </w:tr>
            <w:tr w14:paraId="49384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Align w:val="center"/>
                </w:tcPr>
                <w:p w14:paraId="2DF038A1">
                  <w:pPr>
                    <w:pStyle w:val="53"/>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18"/>
                      <w:szCs w:val="24"/>
                      <w:highlight w:val="none"/>
                      <w:lang w:val="en-US" w:eastAsia="zh-CN" w:bidi="ar-SA"/>
                    </w:rPr>
                    <w:t>1</w:t>
                  </w:r>
                </w:p>
              </w:tc>
              <w:tc>
                <w:tcPr>
                  <w:tcW w:w="285" w:type="pct"/>
                  <w:vAlign w:val="center"/>
                </w:tcPr>
                <w:p w14:paraId="37E6EA31">
                  <w:pPr>
                    <w:pStyle w:val="53"/>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主体工程</w:t>
                  </w:r>
                </w:p>
              </w:tc>
              <w:tc>
                <w:tcPr>
                  <w:tcW w:w="596" w:type="pct"/>
                  <w:vAlign w:val="center"/>
                </w:tcPr>
                <w:p w14:paraId="52334504">
                  <w:pPr>
                    <w:pStyle w:val="53"/>
                    <w:jc w:val="center"/>
                    <w:rPr>
                      <w:rFonts w:hint="eastAsia" w:ascii="Times New Roman" w:hAnsi="Times New Roman" w:eastAsia="宋体" w:cs="Times New Roman"/>
                      <w:color w:val="auto"/>
                      <w:kern w:val="2"/>
                      <w:sz w:val="18"/>
                      <w:szCs w:val="18"/>
                      <w:lang w:eastAsia="zh-CN"/>
                    </w:rPr>
                  </w:pPr>
                  <w:r>
                    <w:rPr>
                      <w:rFonts w:hint="eastAsia" w:ascii="Times New Roman" w:hAnsi="Times New Roman" w:cs="Times New Roman"/>
                      <w:color w:val="auto"/>
                      <w:kern w:val="2"/>
                      <w:sz w:val="18"/>
                      <w:szCs w:val="18"/>
                      <w:lang w:val="en-US" w:eastAsia="zh-CN"/>
                    </w:rPr>
                    <w:t>生产车间</w:t>
                  </w:r>
                </w:p>
              </w:tc>
              <w:tc>
                <w:tcPr>
                  <w:tcW w:w="2514" w:type="pct"/>
                  <w:vAlign w:val="center"/>
                </w:tcPr>
                <w:p w14:paraId="0751D036">
                  <w:pPr>
                    <w:pStyle w:val="53"/>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val="en-US" w:eastAsia="zh-CN"/>
                    </w:rPr>
                    <w:t>建筑面积2500m</w:t>
                  </w:r>
                  <w:r>
                    <w:rPr>
                      <w:rFonts w:hint="default" w:ascii="Times New Roman" w:hAnsi="Times New Roman" w:eastAsia="宋体" w:cs="Times New Roman"/>
                      <w:color w:val="auto"/>
                      <w:kern w:val="2"/>
                      <w:sz w:val="18"/>
                      <w:szCs w:val="18"/>
                      <w:vertAlign w:val="superscript"/>
                      <w:lang w:val="en-US" w:eastAsia="zh-CN"/>
                    </w:rPr>
                    <w:t>2</w:t>
                  </w:r>
                  <w:r>
                    <w:rPr>
                      <w:rFonts w:hint="default" w:ascii="Times New Roman" w:hAnsi="Times New Roman" w:eastAsia="宋体" w:cs="Times New Roman"/>
                      <w:color w:val="auto"/>
                      <w:kern w:val="2"/>
                      <w:sz w:val="18"/>
                      <w:szCs w:val="18"/>
                      <w:lang w:val="en-US" w:eastAsia="zh-CN"/>
                    </w:rPr>
                    <w:t>，车间一层500m</w:t>
                  </w:r>
                  <w:r>
                    <w:rPr>
                      <w:rFonts w:hint="default" w:ascii="Times New Roman" w:hAnsi="Times New Roman" w:eastAsia="宋体" w:cs="Times New Roman"/>
                      <w:color w:val="auto"/>
                      <w:kern w:val="2"/>
                      <w:sz w:val="18"/>
                      <w:szCs w:val="18"/>
                      <w:vertAlign w:val="superscript"/>
                      <w:lang w:val="en-US" w:eastAsia="zh-CN"/>
                    </w:rPr>
                    <w:t>2</w:t>
                  </w:r>
                  <w:r>
                    <w:rPr>
                      <w:rFonts w:hint="default" w:ascii="Times New Roman" w:hAnsi="Times New Roman" w:eastAsia="宋体" w:cs="Times New Roman"/>
                      <w:color w:val="auto"/>
                      <w:kern w:val="2"/>
                      <w:sz w:val="18"/>
                      <w:szCs w:val="18"/>
                      <w:lang w:val="en-US" w:eastAsia="zh-CN"/>
                    </w:rPr>
                    <w:t>，主要为注塑车间，有投料、注塑、破碎等工序生产设备；车间四层2000m</w:t>
                  </w:r>
                  <w:r>
                    <w:rPr>
                      <w:rFonts w:hint="default" w:ascii="Times New Roman" w:hAnsi="Times New Roman" w:eastAsia="宋体" w:cs="Times New Roman"/>
                      <w:color w:val="auto"/>
                      <w:kern w:val="2"/>
                      <w:sz w:val="18"/>
                      <w:szCs w:val="18"/>
                      <w:vertAlign w:val="superscript"/>
                      <w:lang w:val="en-US" w:eastAsia="zh-CN"/>
                    </w:rPr>
                    <w:t>2</w:t>
                  </w:r>
                  <w:r>
                    <w:rPr>
                      <w:rFonts w:hint="default" w:ascii="Times New Roman" w:hAnsi="Times New Roman" w:eastAsia="宋体" w:cs="Times New Roman"/>
                      <w:color w:val="auto"/>
                      <w:kern w:val="2"/>
                      <w:sz w:val="18"/>
                      <w:szCs w:val="18"/>
                      <w:lang w:val="en-US" w:eastAsia="zh-CN"/>
                    </w:rPr>
                    <w:t>，主要为涂装车间，有涂装、真空镀膜、UV光固等工序生产设备</w:t>
                  </w:r>
                </w:p>
              </w:tc>
              <w:tc>
                <w:tcPr>
                  <w:tcW w:w="1373" w:type="pct"/>
                  <w:vAlign w:val="center"/>
                </w:tcPr>
                <w:p w14:paraId="6636C267">
                  <w:pPr>
                    <w:pStyle w:val="53"/>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注塑、水性喷涂和内喷等工序均未安装，仅安装了与油性喷涂相关的工序设备</w:t>
                  </w:r>
                </w:p>
              </w:tc>
            </w:tr>
            <w:tr w14:paraId="77C95C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restart"/>
                  <w:vAlign w:val="center"/>
                </w:tcPr>
                <w:p w14:paraId="6F7EF023">
                  <w:pPr>
                    <w:pStyle w:val="53"/>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18"/>
                      <w:szCs w:val="24"/>
                      <w:highlight w:val="none"/>
                      <w:lang w:val="en-US" w:eastAsia="zh-CN" w:bidi="ar-SA"/>
                    </w:rPr>
                    <w:t>2</w:t>
                  </w:r>
                </w:p>
              </w:tc>
              <w:tc>
                <w:tcPr>
                  <w:tcW w:w="285" w:type="pct"/>
                  <w:vMerge w:val="restart"/>
                  <w:vAlign w:val="center"/>
                </w:tcPr>
                <w:p w14:paraId="43D4E3C1">
                  <w:pPr>
                    <w:pStyle w:val="53"/>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辅助</w:t>
                  </w:r>
                  <w:r>
                    <w:rPr>
                      <w:rFonts w:hint="eastAsia" w:ascii="Times New Roman" w:hAnsi="Times New Roman" w:eastAsia="宋体" w:cs="Times New Roman"/>
                      <w:color w:val="auto"/>
                      <w:kern w:val="2"/>
                      <w:sz w:val="18"/>
                      <w:szCs w:val="18"/>
                      <w:lang w:val="en-US" w:eastAsia="zh-CN"/>
                    </w:rPr>
                    <w:t>工程</w:t>
                  </w:r>
                </w:p>
              </w:tc>
              <w:tc>
                <w:tcPr>
                  <w:tcW w:w="596" w:type="pct"/>
                  <w:vAlign w:val="center"/>
                </w:tcPr>
                <w:p w14:paraId="03C9AE81">
                  <w:pPr>
                    <w:pStyle w:val="53"/>
                    <w:jc w:val="center"/>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办公区</w:t>
                  </w:r>
                </w:p>
              </w:tc>
              <w:tc>
                <w:tcPr>
                  <w:tcW w:w="2514" w:type="pct"/>
                  <w:vAlign w:val="center"/>
                </w:tcPr>
                <w:p w14:paraId="00774DA5">
                  <w:pPr>
                    <w:pStyle w:val="53"/>
                    <w:jc w:val="center"/>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办公室布置在车间四层</w:t>
                  </w:r>
                </w:p>
              </w:tc>
              <w:tc>
                <w:tcPr>
                  <w:tcW w:w="1373" w:type="pct"/>
                  <w:vAlign w:val="center"/>
                </w:tcPr>
                <w:p w14:paraId="5A6E86B7">
                  <w:pPr>
                    <w:pStyle w:val="53"/>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00F0D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69C1961A">
                  <w:pPr>
                    <w:pStyle w:val="53"/>
                    <w:jc w:val="center"/>
                    <w:rPr>
                      <w:rFonts w:hint="default" w:ascii="Times New Roman" w:hAnsi="Times New Roman" w:eastAsia="宋体" w:cs="Times New Roman"/>
                      <w:color w:val="auto"/>
                      <w:kern w:val="2"/>
                      <w:sz w:val="18"/>
                      <w:szCs w:val="24"/>
                      <w:highlight w:val="none"/>
                      <w:lang w:val="en-US" w:eastAsia="zh-CN" w:bidi="ar-SA"/>
                    </w:rPr>
                  </w:pPr>
                </w:p>
              </w:tc>
              <w:tc>
                <w:tcPr>
                  <w:tcW w:w="285" w:type="pct"/>
                  <w:vMerge w:val="continue"/>
                  <w:vAlign w:val="center"/>
                </w:tcPr>
                <w:p w14:paraId="75E044F1">
                  <w:pPr>
                    <w:pStyle w:val="53"/>
                    <w:jc w:val="center"/>
                    <w:rPr>
                      <w:rFonts w:hint="default" w:ascii="Times New Roman" w:hAnsi="Times New Roman" w:eastAsia="宋体" w:cs="Times New Roman"/>
                      <w:color w:val="auto"/>
                      <w:kern w:val="2"/>
                      <w:sz w:val="18"/>
                      <w:szCs w:val="18"/>
                    </w:rPr>
                  </w:pPr>
                </w:p>
              </w:tc>
              <w:tc>
                <w:tcPr>
                  <w:tcW w:w="596" w:type="pct"/>
                  <w:vAlign w:val="center"/>
                </w:tcPr>
                <w:p w14:paraId="72B25E92">
                  <w:pPr>
                    <w:pStyle w:val="53"/>
                    <w:jc w:val="center"/>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食堂与住宿</w:t>
                  </w:r>
                </w:p>
              </w:tc>
              <w:tc>
                <w:tcPr>
                  <w:tcW w:w="2514" w:type="pct"/>
                  <w:vAlign w:val="center"/>
                </w:tcPr>
                <w:p w14:paraId="53D80F38">
                  <w:pPr>
                    <w:pStyle w:val="53"/>
                    <w:jc w:val="center"/>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不提供食宿</w:t>
                  </w:r>
                </w:p>
              </w:tc>
              <w:tc>
                <w:tcPr>
                  <w:tcW w:w="1373" w:type="pct"/>
                  <w:vAlign w:val="center"/>
                </w:tcPr>
                <w:p w14:paraId="769297A0">
                  <w:pPr>
                    <w:pStyle w:val="53"/>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7A1A99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restart"/>
                  <w:vAlign w:val="center"/>
                </w:tcPr>
                <w:p w14:paraId="14A6735F">
                  <w:pPr>
                    <w:pStyle w:val="53"/>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18"/>
                      <w:szCs w:val="24"/>
                      <w:highlight w:val="none"/>
                      <w:lang w:val="en-US" w:eastAsia="zh-CN" w:bidi="ar-SA"/>
                    </w:rPr>
                    <w:t>3</w:t>
                  </w:r>
                </w:p>
              </w:tc>
              <w:tc>
                <w:tcPr>
                  <w:tcW w:w="285" w:type="pct"/>
                  <w:vMerge w:val="restart"/>
                  <w:vAlign w:val="center"/>
                </w:tcPr>
                <w:p w14:paraId="79BC48EB">
                  <w:pPr>
                    <w:pStyle w:val="53"/>
                    <w:jc w:val="center"/>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公用工程</w:t>
                  </w:r>
                </w:p>
              </w:tc>
              <w:tc>
                <w:tcPr>
                  <w:tcW w:w="596" w:type="pct"/>
                  <w:vAlign w:val="center"/>
                </w:tcPr>
                <w:p w14:paraId="0B900D39">
                  <w:pPr>
                    <w:pStyle w:val="53"/>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给水</w:t>
                  </w:r>
                </w:p>
              </w:tc>
              <w:tc>
                <w:tcPr>
                  <w:tcW w:w="2514" w:type="pct"/>
                  <w:vAlign w:val="center"/>
                </w:tcPr>
                <w:p w14:paraId="75B3E4A0">
                  <w:pPr>
                    <w:pStyle w:val="53"/>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val="en-US" w:eastAsia="zh-CN"/>
                    </w:rPr>
                    <w:t>由当地市政给水管网供水。</w:t>
                  </w:r>
                </w:p>
              </w:tc>
              <w:tc>
                <w:tcPr>
                  <w:tcW w:w="1373" w:type="pct"/>
                  <w:vAlign w:val="center"/>
                </w:tcPr>
                <w:p w14:paraId="466BEE09">
                  <w:pPr>
                    <w:pStyle w:val="53"/>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51DDD2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5741BC20">
                  <w:pPr>
                    <w:pStyle w:val="53"/>
                    <w:jc w:val="center"/>
                    <w:rPr>
                      <w:rFonts w:hint="default" w:ascii="Times New Roman" w:hAnsi="Times New Roman" w:eastAsia="宋体" w:cs="Times New Roman"/>
                      <w:color w:val="auto"/>
                      <w:kern w:val="2"/>
                      <w:sz w:val="18"/>
                      <w:szCs w:val="24"/>
                      <w:highlight w:val="none"/>
                      <w:lang w:val="en-US" w:eastAsia="zh-CN" w:bidi="ar-SA"/>
                    </w:rPr>
                  </w:pPr>
                </w:p>
              </w:tc>
              <w:tc>
                <w:tcPr>
                  <w:tcW w:w="285" w:type="pct"/>
                  <w:vMerge w:val="continue"/>
                  <w:vAlign w:val="center"/>
                </w:tcPr>
                <w:p w14:paraId="599A0A0C">
                  <w:pPr>
                    <w:pStyle w:val="53"/>
                    <w:jc w:val="center"/>
                    <w:rPr>
                      <w:rFonts w:hint="default" w:ascii="Times New Roman" w:hAnsi="Times New Roman" w:eastAsia="宋体" w:cs="Times New Roman"/>
                      <w:color w:val="auto"/>
                      <w:kern w:val="2"/>
                      <w:sz w:val="18"/>
                      <w:szCs w:val="18"/>
                    </w:rPr>
                  </w:pPr>
                </w:p>
              </w:tc>
              <w:tc>
                <w:tcPr>
                  <w:tcW w:w="596" w:type="pct"/>
                  <w:vAlign w:val="center"/>
                </w:tcPr>
                <w:p w14:paraId="27754E32">
                  <w:pPr>
                    <w:pStyle w:val="53"/>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排水</w:t>
                  </w:r>
                </w:p>
              </w:tc>
              <w:tc>
                <w:tcPr>
                  <w:tcW w:w="2514" w:type="pct"/>
                  <w:vAlign w:val="center"/>
                </w:tcPr>
                <w:p w14:paraId="3C57801A">
                  <w:pPr>
                    <w:pStyle w:val="53"/>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val="en-US" w:eastAsia="zh-CN"/>
                    </w:rPr>
                    <w:t>采用雨污分流、清污分制，雨水经厂区雨水管道收集后排入市政雨水管网。废水经厂区预处理达标后纳管排放。</w:t>
                  </w:r>
                </w:p>
              </w:tc>
              <w:tc>
                <w:tcPr>
                  <w:tcW w:w="1373" w:type="pct"/>
                  <w:vAlign w:val="center"/>
                </w:tcPr>
                <w:p w14:paraId="3874ABE0">
                  <w:pPr>
                    <w:pStyle w:val="53"/>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129126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5E6C3D15">
                  <w:pPr>
                    <w:pStyle w:val="53"/>
                    <w:jc w:val="center"/>
                    <w:rPr>
                      <w:rFonts w:hint="default" w:ascii="Times New Roman" w:hAnsi="Times New Roman" w:eastAsia="宋体" w:cs="Times New Roman"/>
                      <w:color w:val="auto"/>
                      <w:kern w:val="2"/>
                      <w:sz w:val="18"/>
                      <w:szCs w:val="24"/>
                      <w:highlight w:val="none"/>
                      <w:lang w:val="en-US" w:eastAsia="zh-CN" w:bidi="ar-SA"/>
                    </w:rPr>
                  </w:pPr>
                </w:p>
              </w:tc>
              <w:tc>
                <w:tcPr>
                  <w:tcW w:w="285" w:type="pct"/>
                  <w:vMerge w:val="continue"/>
                  <w:vAlign w:val="center"/>
                </w:tcPr>
                <w:p w14:paraId="73C5B515">
                  <w:pPr>
                    <w:pStyle w:val="53"/>
                    <w:jc w:val="center"/>
                    <w:rPr>
                      <w:rFonts w:hint="default" w:ascii="Times New Roman" w:hAnsi="Times New Roman" w:eastAsia="宋体" w:cs="Times New Roman"/>
                      <w:color w:val="auto"/>
                      <w:kern w:val="2"/>
                      <w:sz w:val="18"/>
                      <w:szCs w:val="18"/>
                    </w:rPr>
                  </w:pPr>
                </w:p>
              </w:tc>
              <w:tc>
                <w:tcPr>
                  <w:tcW w:w="596" w:type="pct"/>
                  <w:vAlign w:val="center"/>
                </w:tcPr>
                <w:p w14:paraId="0D8BD83C">
                  <w:pPr>
                    <w:pStyle w:val="53"/>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供电</w:t>
                  </w:r>
                </w:p>
              </w:tc>
              <w:tc>
                <w:tcPr>
                  <w:tcW w:w="2514" w:type="pct"/>
                  <w:vAlign w:val="center"/>
                </w:tcPr>
                <w:p w14:paraId="1E36A811">
                  <w:pPr>
                    <w:pStyle w:val="53"/>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由市政电力系统供给</w:t>
                  </w:r>
                </w:p>
              </w:tc>
              <w:tc>
                <w:tcPr>
                  <w:tcW w:w="1373" w:type="pct"/>
                  <w:vAlign w:val="center"/>
                </w:tcPr>
                <w:p w14:paraId="227DC6D7">
                  <w:pPr>
                    <w:pStyle w:val="53"/>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19771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895" w:hRule="atLeast"/>
                <w:jc w:val="center"/>
              </w:trPr>
              <w:tc>
                <w:tcPr>
                  <w:tcW w:w="230" w:type="pct"/>
                  <w:vMerge w:val="restart"/>
                  <w:vAlign w:val="center"/>
                </w:tcPr>
                <w:p w14:paraId="16CA074F">
                  <w:pPr>
                    <w:pStyle w:val="53"/>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18"/>
                      <w:szCs w:val="24"/>
                      <w:highlight w:val="none"/>
                      <w:lang w:val="en-US" w:eastAsia="zh-CN" w:bidi="ar-SA"/>
                    </w:rPr>
                    <w:t>4</w:t>
                  </w:r>
                </w:p>
              </w:tc>
              <w:tc>
                <w:tcPr>
                  <w:tcW w:w="285" w:type="pct"/>
                  <w:vMerge w:val="restart"/>
                  <w:vAlign w:val="center"/>
                </w:tcPr>
                <w:p w14:paraId="324B97F2">
                  <w:pPr>
                    <w:pStyle w:val="53"/>
                    <w:jc w:val="center"/>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环保工程</w:t>
                  </w:r>
                </w:p>
              </w:tc>
              <w:tc>
                <w:tcPr>
                  <w:tcW w:w="596" w:type="pct"/>
                  <w:vAlign w:val="center"/>
                </w:tcPr>
                <w:p w14:paraId="2C76260A">
                  <w:pPr>
                    <w:pStyle w:val="53"/>
                    <w:jc w:val="center"/>
                    <w:rPr>
                      <w:rFonts w:hint="default"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lang w:val="en-US" w:eastAsia="zh-CN"/>
                    </w:rPr>
                    <w:t>废气</w:t>
                  </w:r>
                </w:p>
              </w:tc>
              <w:tc>
                <w:tcPr>
                  <w:tcW w:w="2514" w:type="pct"/>
                  <w:vAlign w:val="center"/>
                </w:tcPr>
                <w:p w14:paraId="3C8AF322">
                  <w:pPr>
                    <w:pStyle w:val="53"/>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val="en-US" w:eastAsia="zh-CN"/>
                    </w:rPr>
                    <w:t>车间投料粉尘、破碎粉尘、静电除尘粉尘产生量不大，通过加强车间通风换气进行扩散；注塑废气收集后经活性炭吸附处理经15m高排气筒高空排放；涂装废气中油性漆底涂涂装废气通过干式过滤棉除漆雾，面涂涂装废气、喷枪清洗废气及内喷涂有机废气通过水帘除漆雾，后续涂装有机废气合并收集采用“水喷淋+多效除湿+活性炭吸附脱附催化燃烧装置”处理后通过15m高排气筒高空排放；水性漆底涂涂装废气及面涂涂装废气通过水帘除漆雾，后续涂装有机废气采用“水喷淋+多效除湿+二级活性炭吸附”处理后通过15m高排气筒高空排放；污水站恶臭产生量不大，通过加强通风进行扩散。</w:t>
                  </w:r>
                </w:p>
              </w:tc>
              <w:tc>
                <w:tcPr>
                  <w:tcW w:w="1373" w:type="pct"/>
                  <w:vAlign w:val="center"/>
                </w:tcPr>
                <w:p w14:paraId="21D854A2">
                  <w:pPr>
                    <w:pStyle w:val="53"/>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仅有静电除尘废气、油性涂装废气和污水站恶臭，处置措施与环评一致</w:t>
                  </w:r>
                </w:p>
              </w:tc>
            </w:tr>
            <w:tr w14:paraId="357548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55" w:hRule="atLeast"/>
                <w:jc w:val="center"/>
              </w:trPr>
              <w:tc>
                <w:tcPr>
                  <w:tcW w:w="230" w:type="pct"/>
                  <w:vMerge w:val="continue"/>
                  <w:vAlign w:val="center"/>
                </w:tcPr>
                <w:p w14:paraId="5DF4833B">
                  <w:pPr>
                    <w:pStyle w:val="53"/>
                    <w:jc w:val="center"/>
                    <w:rPr>
                      <w:rFonts w:hint="default" w:ascii="Times New Roman" w:hAnsi="Times New Roman" w:eastAsia="宋体" w:cs="Times New Roman"/>
                      <w:color w:val="auto"/>
                      <w:kern w:val="2"/>
                      <w:sz w:val="18"/>
                      <w:szCs w:val="24"/>
                      <w:highlight w:val="none"/>
                      <w:lang w:val="en-US" w:eastAsia="zh-CN" w:bidi="ar-SA"/>
                    </w:rPr>
                  </w:pPr>
                </w:p>
              </w:tc>
              <w:tc>
                <w:tcPr>
                  <w:tcW w:w="285" w:type="pct"/>
                  <w:vMerge w:val="continue"/>
                  <w:vAlign w:val="center"/>
                </w:tcPr>
                <w:p w14:paraId="234F8759">
                  <w:pPr>
                    <w:pStyle w:val="53"/>
                    <w:jc w:val="center"/>
                    <w:rPr>
                      <w:rFonts w:hint="default" w:ascii="Times New Roman" w:hAnsi="Times New Roman" w:eastAsia="宋体" w:cs="Times New Roman"/>
                      <w:color w:val="auto"/>
                      <w:kern w:val="2"/>
                      <w:sz w:val="18"/>
                      <w:szCs w:val="18"/>
                    </w:rPr>
                  </w:pPr>
                </w:p>
              </w:tc>
              <w:tc>
                <w:tcPr>
                  <w:tcW w:w="596" w:type="pct"/>
                  <w:vAlign w:val="center"/>
                </w:tcPr>
                <w:p w14:paraId="1DE37FF1">
                  <w:pPr>
                    <w:pStyle w:val="53"/>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废水</w:t>
                  </w:r>
                </w:p>
              </w:tc>
              <w:tc>
                <w:tcPr>
                  <w:tcW w:w="2514" w:type="pct"/>
                  <w:vAlign w:val="center"/>
                </w:tcPr>
                <w:p w14:paraId="38E47F2D">
                  <w:pPr>
                    <w:pStyle w:val="53"/>
                    <w:jc w:val="center"/>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厕所污水经化粪池预处理后与其它生活废水、生产废水一同经厂区污水处理系统（混凝沉淀、生化处理）处理达标后排入市政污水管网。</w:t>
                  </w:r>
                </w:p>
              </w:tc>
              <w:tc>
                <w:tcPr>
                  <w:tcW w:w="1373" w:type="pct"/>
                  <w:vAlign w:val="center"/>
                </w:tcPr>
                <w:p w14:paraId="6EB17771">
                  <w:pPr>
                    <w:pStyle w:val="53"/>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7698F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58B89713">
                  <w:pPr>
                    <w:pStyle w:val="53"/>
                    <w:jc w:val="center"/>
                    <w:rPr>
                      <w:rFonts w:hint="default" w:ascii="Times New Roman" w:hAnsi="Times New Roman" w:eastAsia="宋体" w:cs="Times New Roman"/>
                      <w:color w:val="auto"/>
                      <w:kern w:val="2"/>
                      <w:sz w:val="18"/>
                      <w:szCs w:val="24"/>
                      <w:highlight w:val="none"/>
                      <w:lang w:val="en-US" w:eastAsia="zh-CN" w:bidi="ar-SA"/>
                    </w:rPr>
                  </w:pPr>
                </w:p>
              </w:tc>
              <w:tc>
                <w:tcPr>
                  <w:tcW w:w="285" w:type="pct"/>
                  <w:vMerge w:val="continue"/>
                  <w:vAlign w:val="center"/>
                </w:tcPr>
                <w:p w14:paraId="4D561EC4">
                  <w:pPr>
                    <w:pStyle w:val="53"/>
                    <w:jc w:val="center"/>
                    <w:rPr>
                      <w:rFonts w:hint="default" w:ascii="Times New Roman" w:hAnsi="Times New Roman" w:eastAsia="宋体" w:cs="Times New Roman"/>
                      <w:color w:val="auto"/>
                      <w:kern w:val="2"/>
                      <w:sz w:val="18"/>
                      <w:szCs w:val="18"/>
                    </w:rPr>
                  </w:pPr>
                </w:p>
              </w:tc>
              <w:tc>
                <w:tcPr>
                  <w:tcW w:w="596" w:type="pct"/>
                  <w:vAlign w:val="center"/>
                </w:tcPr>
                <w:p w14:paraId="5FF5637C">
                  <w:pPr>
                    <w:pStyle w:val="53"/>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噪声</w:t>
                  </w:r>
                </w:p>
              </w:tc>
              <w:tc>
                <w:tcPr>
                  <w:tcW w:w="2514" w:type="pct"/>
                  <w:vAlign w:val="center"/>
                </w:tcPr>
                <w:p w14:paraId="6A5ED450">
                  <w:pPr>
                    <w:pStyle w:val="53"/>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隔声、降噪措施</w:t>
                  </w:r>
                </w:p>
              </w:tc>
              <w:tc>
                <w:tcPr>
                  <w:tcW w:w="1373" w:type="pct"/>
                  <w:vAlign w:val="center"/>
                </w:tcPr>
                <w:p w14:paraId="01362F7C">
                  <w:pPr>
                    <w:pStyle w:val="53"/>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57EE68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1320D1EC">
                  <w:pPr>
                    <w:pStyle w:val="53"/>
                    <w:jc w:val="center"/>
                    <w:rPr>
                      <w:rFonts w:hint="default" w:ascii="Times New Roman" w:hAnsi="Times New Roman" w:eastAsia="宋体" w:cs="Times New Roman"/>
                      <w:color w:val="auto"/>
                      <w:kern w:val="2"/>
                      <w:sz w:val="18"/>
                      <w:szCs w:val="24"/>
                      <w:highlight w:val="none"/>
                      <w:lang w:val="en-US" w:eastAsia="zh-CN" w:bidi="ar-SA"/>
                    </w:rPr>
                  </w:pPr>
                </w:p>
              </w:tc>
              <w:tc>
                <w:tcPr>
                  <w:tcW w:w="285" w:type="pct"/>
                  <w:vMerge w:val="continue"/>
                  <w:vAlign w:val="center"/>
                </w:tcPr>
                <w:p w14:paraId="4FFC2DDE">
                  <w:pPr>
                    <w:pStyle w:val="53"/>
                    <w:jc w:val="center"/>
                    <w:rPr>
                      <w:rFonts w:hint="default" w:ascii="Times New Roman" w:hAnsi="Times New Roman" w:eastAsia="宋体" w:cs="Times New Roman"/>
                      <w:color w:val="auto"/>
                      <w:kern w:val="2"/>
                      <w:sz w:val="18"/>
                      <w:szCs w:val="18"/>
                    </w:rPr>
                  </w:pPr>
                </w:p>
              </w:tc>
              <w:tc>
                <w:tcPr>
                  <w:tcW w:w="596" w:type="pct"/>
                  <w:vAlign w:val="center"/>
                </w:tcPr>
                <w:p w14:paraId="5C0102F2">
                  <w:pPr>
                    <w:pStyle w:val="53"/>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固废</w:t>
                  </w:r>
                </w:p>
              </w:tc>
              <w:tc>
                <w:tcPr>
                  <w:tcW w:w="2514" w:type="pct"/>
                  <w:vAlign w:val="center"/>
                </w:tcPr>
                <w:p w14:paraId="5AF91E25">
                  <w:pPr>
                    <w:pStyle w:val="53"/>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危险废物暂存间位于车间四层西南侧，面积约15m</w:t>
                  </w:r>
                  <w:r>
                    <w:rPr>
                      <w:rFonts w:hint="default" w:ascii="Times New Roman" w:hAnsi="Times New Roman" w:eastAsia="宋体" w:cs="Times New Roman"/>
                      <w:color w:val="auto"/>
                      <w:kern w:val="2"/>
                      <w:sz w:val="18"/>
                      <w:szCs w:val="18"/>
                      <w:vertAlign w:val="superscript"/>
                      <w:lang w:val="en-US" w:eastAsia="zh-CN"/>
                    </w:rPr>
                    <w:t>2</w:t>
                  </w:r>
                  <w:r>
                    <w:rPr>
                      <w:rFonts w:hint="default" w:ascii="Times New Roman" w:hAnsi="Times New Roman" w:eastAsia="宋体" w:cs="Times New Roman"/>
                      <w:color w:val="auto"/>
                      <w:kern w:val="2"/>
                      <w:sz w:val="18"/>
                      <w:szCs w:val="18"/>
                      <w:lang w:val="en-US" w:eastAsia="zh-CN"/>
                    </w:rPr>
                    <w:t>，主要存放漆渣、废过滤棉、废活性炭、废催化剂、碱洗槽废渣、污水站污泥、废包装桶等危险废物，收集后由有资质单位处置。废次品、废钨丝、一般废包装材料委托一般物资回收单位回收。生活垃圾收集桶，由环卫清运处置。</w:t>
                  </w:r>
                </w:p>
              </w:tc>
              <w:tc>
                <w:tcPr>
                  <w:tcW w:w="1373" w:type="pct"/>
                  <w:vAlign w:val="center"/>
                </w:tcPr>
                <w:p w14:paraId="378C0F9B">
                  <w:pPr>
                    <w:pStyle w:val="53"/>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2FC36D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525397FE">
                  <w:pPr>
                    <w:pStyle w:val="53"/>
                    <w:jc w:val="center"/>
                    <w:rPr>
                      <w:rFonts w:hint="default" w:ascii="Times New Roman" w:hAnsi="Times New Roman" w:eastAsia="宋体" w:cs="Times New Roman"/>
                      <w:color w:val="auto"/>
                      <w:kern w:val="2"/>
                      <w:sz w:val="18"/>
                      <w:szCs w:val="24"/>
                      <w:highlight w:val="none"/>
                      <w:lang w:val="en-US" w:eastAsia="zh-CN" w:bidi="ar-SA"/>
                    </w:rPr>
                  </w:pPr>
                </w:p>
              </w:tc>
              <w:tc>
                <w:tcPr>
                  <w:tcW w:w="285" w:type="pct"/>
                  <w:vMerge w:val="continue"/>
                  <w:vAlign w:val="center"/>
                </w:tcPr>
                <w:p w14:paraId="675C1867">
                  <w:pPr>
                    <w:pStyle w:val="53"/>
                    <w:jc w:val="center"/>
                    <w:rPr>
                      <w:rFonts w:hint="default" w:ascii="Times New Roman" w:hAnsi="Times New Roman" w:eastAsia="宋体" w:cs="Times New Roman"/>
                      <w:color w:val="auto"/>
                      <w:kern w:val="2"/>
                      <w:sz w:val="18"/>
                      <w:szCs w:val="18"/>
                    </w:rPr>
                  </w:pPr>
                </w:p>
              </w:tc>
              <w:tc>
                <w:tcPr>
                  <w:tcW w:w="596" w:type="pct"/>
                  <w:vAlign w:val="center"/>
                </w:tcPr>
                <w:p w14:paraId="6C866AA5">
                  <w:pPr>
                    <w:pStyle w:val="53"/>
                    <w:jc w:val="center"/>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环境风险</w:t>
                  </w:r>
                </w:p>
              </w:tc>
              <w:tc>
                <w:tcPr>
                  <w:tcW w:w="2514" w:type="pct"/>
                  <w:vAlign w:val="center"/>
                </w:tcPr>
                <w:p w14:paraId="585B74E5">
                  <w:pPr>
                    <w:keepNext w:val="0"/>
                    <w:keepLines w:val="0"/>
                    <w:widowControl/>
                    <w:suppressLineNumbers w:val="0"/>
                    <w:jc w:val="center"/>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bidi="ar-SA"/>
                    </w:rPr>
                    <w:t>配制相应的灭火器材；加强废气、废水治理设施的日常运行管理。</w:t>
                  </w:r>
                </w:p>
              </w:tc>
              <w:tc>
                <w:tcPr>
                  <w:tcW w:w="1373" w:type="pct"/>
                  <w:vAlign w:val="center"/>
                </w:tcPr>
                <w:p w14:paraId="00FC234D">
                  <w:pPr>
                    <w:pStyle w:val="53"/>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bl>
          <w:p w14:paraId="434CA483">
            <w:pPr>
              <w:pStyle w:val="38"/>
              <w:spacing w:before="65" w:line="408" w:lineRule="auto"/>
              <w:ind w:left="0" w:leftChars="0" w:firstLine="0" w:firstLineChars="0"/>
              <w:rPr>
                <w:rFonts w:hint="eastAsia" w:ascii="Times New Roman" w:hAnsi="Times New Roman"/>
                <w:b/>
                <w:bCs/>
                <w:color w:val="auto"/>
                <w:highlight w:val="none"/>
                <w:lang w:val="en-US" w:eastAsia="zh-CN"/>
              </w:rPr>
            </w:pPr>
          </w:p>
          <w:p w14:paraId="1096E06B">
            <w:pPr>
              <w:pStyle w:val="38"/>
              <w:spacing w:before="65" w:line="408" w:lineRule="auto"/>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b/>
                <w:bCs/>
                <w:color w:val="auto"/>
                <w:highlight w:val="none"/>
                <w:lang w:val="en-US" w:eastAsia="zh-CN"/>
              </w:rPr>
              <w:t>4、项目地理位置和厂区平面布置</w:t>
            </w:r>
          </w:p>
          <w:p w14:paraId="7E7077CE">
            <w:pPr>
              <w:pStyle w:val="38"/>
              <w:spacing w:before="65" w:line="408" w:lineRule="auto"/>
              <w:ind w:firstLine="420"/>
              <w:rPr>
                <w:color w:val="auto"/>
                <w:spacing w:val="-2"/>
                <w:sz w:val="21"/>
              </w:rPr>
            </w:pPr>
            <w:r>
              <w:rPr>
                <w:rFonts w:hint="eastAsia" w:ascii="Times New Roman" w:hAnsi="Times New Roman"/>
                <w:color w:val="auto"/>
              </w:rPr>
              <w:t>本项目新建于</w:t>
            </w:r>
            <w:r>
              <w:rPr>
                <w:rFonts w:hint="eastAsia" w:ascii="Times New Roman" w:hAnsi="Times New Roman"/>
                <w:color w:val="auto"/>
                <w:lang w:eastAsia="zh-CN"/>
              </w:rPr>
              <w:t>绍兴市上虞区永和镇工业区浙江精亮新材料科技有限公司</w:t>
            </w:r>
            <w:r>
              <w:rPr>
                <w:rFonts w:hint="eastAsia" w:ascii="Times New Roman" w:hAnsi="Times New Roman"/>
                <w:color w:val="auto"/>
              </w:rPr>
              <w:t>，厂界东侧</w:t>
            </w:r>
            <w:r>
              <w:rPr>
                <w:rFonts w:hint="eastAsia" w:ascii="Times New Roman" w:hAnsi="Times New Roman"/>
                <w:color w:val="auto"/>
                <w:lang w:val="en-US" w:eastAsia="zh-CN"/>
              </w:rPr>
              <w:t>为隔路18m为浙江精亮新材料科技有限公司厂房，南侧为隔路10m为浙江精亮新材料科技有限公司厂房，西侧为25m为余梁线，北侧为隔路30m为浙江精亮新材料科技办公室，</w:t>
            </w:r>
            <w:r>
              <w:rPr>
                <w:rFonts w:hint="eastAsia"/>
                <w:color w:val="auto"/>
                <w:spacing w:val="-2"/>
                <w:sz w:val="21"/>
              </w:rPr>
              <w:t>其地理</w:t>
            </w:r>
            <w:r>
              <w:rPr>
                <w:rFonts w:hint="default" w:ascii="Times New Roman" w:hAnsi="Times New Roman" w:cs="Times New Roman"/>
                <w:color w:val="auto"/>
                <w:spacing w:val="-2"/>
                <w:sz w:val="21"/>
              </w:rPr>
              <w:t>位置见</w:t>
            </w:r>
            <w:r>
              <w:rPr>
                <w:rFonts w:hint="default" w:ascii="Times New Roman" w:hAnsi="Times New Roman" w:cs="Times New Roman"/>
                <w:b/>
                <w:bCs/>
                <w:color w:val="auto"/>
                <w:spacing w:val="-2"/>
                <w:sz w:val="21"/>
                <w:u w:val="single"/>
              </w:rPr>
              <w:t>附图</w:t>
            </w:r>
            <w:r>
              <w:rPr>
                <w:rFonts w:hint="default" w:ascii="Times New Roman" w:hAnsi="Times New Roman" w:cs="Times New Roman"/>
                <w:b/>
                <w:bCs/>
                <w:color w:val="auto"/>
                <w:spacing w:val="-2"/>
                <w:sz w:val="21"/>
                <w:u w:val="single"/>
                <w:lang w:val="en-US" w:eastAsia="zh-CN"/>
              </w:rPr>
              <w:t>2</w:t>
            </w:r>
            <w:r>
              <w:rPr>
                <w:rFonts w:hint="default" w:ascii="Times New Roman" w:hAnsi="Times New Roman" w:cs="Times New Roman"/>
                <w:color w:val="auto"/>
                <w:spacing w:val="-2"/>
                <w:sz w:val="21"/>
              </w:rPr>
              <w:t>。</w:t>
            </w:r>
          </w:p>
          <w:p w14:paraId="6E7342E4">
            <w:pPr>
              <w:pStyle w:val="38"/>
              <w:spacing w:before="65" w:line="408" w:lineRule="auto"/>
              <w:ind w:firstLine="420"/>
              <w:rPr>
                <w:rFonts w:hint="eastAsia" w:ascii="Times New Roman" w:hAnsi="Times New Roman" w:cs="Times New Roman"/>
                <w:color w:val="auto"/>
                <w:highlight w:val="none"/>
                <w:lang w:val="en-US" w:eastAsia="zh-CN"/>
              </w:rPr>
            </w:pPr>
            <w:r>
              <w:rPr>
                <w:rFonts w:hint="default"/>
                <w:color w:val="auto"/>
                <w:sz w:val="21"/>
                <w:lang w:val="en-US" w:eastAsia="zh-CN"/>
              </w:rPr>
              <w:t>绍兴森雅包装有限公司</w:t>
            </w:r>
            <w:r>
              <w:rPr>
                <w:rFonts w:hint="eastAsia"/>
                <w:color w:val="auto"/>
                <w:sz w:val="21"/>
                <w:lang w:val="en-US" w:eastAsia="zh-CN"/>
              </w:rPr>
              <w:t>位于绍兴市上虞区永和镇工业区浙江精亮新材料科技有限公司内，建筑面</w:t>
            </w:r>
            <w:r>
              <w:rPr>
                <w:rFonts w:hint="eastAsia" w:ascii="Times New Roman" w:hAnsi="Times New Roman" w:eastAsia="宋体" w:cs="Times New Roman"/>
                <w:color w:val="auto"/>
                <w:lang w:val="en-US" w:eastAsia="zh-CN"/>
              </w:rPr>
              <w:t>积2500m</w:t>
            </w:r>
            <w:r>
              <w:rPr>
                <w:rFonts w:hint="eastAsia" w:ascii="Times New Roman" w:hAnsi="Times New Roman" w:eastAsia="宋体" w:cs="Times New Roman"/>
                <w:color w:val="auto"/>
                <w:vertAlign w:val="superscript"/>
                <w:lang w:val="en-US" w:eastAsia="zh-CN"/>
              </w:rPr>
              <w:t>2</w:t>
            </w:r>
            <w:r>
              <w:rPr>
                <w:rFonts w:hint="eastAsia" w:ascii="Times New Roman" w:hAnsi="Times New Roman" w:eastAsia="宋体" w:cs="Times New Roman"/>
                <w:color w:val="auto"/>
                <w:lang w:val="en-US" w:eastAsia="zh-CN"/>
              </w:rPr>
              <w:t>，</w:t>
            </w:r>
            <w:r>
              <w:rPr>
                <w:rFonts w:hint="eastAsia"/>
                <w:color w:val="auto"/>
                <w:sz w:val="21"/>
                <w:lang w:val="en-US" w:eastAsia="zh-CN"/>
              </w:rPr>
              <w:t>车间四层主要为涂装车间，有涂装、真空镀膜、UV光固等工序生产设备，东南侧为办公区；原料堆放区布置在车间一层及四层北侧，产品堆放区布置在车间一层及四层北侧，危险化学品仓库布置在车间四层西侧。</w:t>
            </w:r>
            <w:r>
              <w:rPr>
                <w:color w:val="auto"/>
                <w:sz w:val="21"/>
              </w:rPr>
              <w:t>具体</w:t>
            </w:r>
            <w:r>
              <w:rPr>
                <w:rFonts w:hint="eastAsia"/>
                <w:color w:val="auto"/>
                <w:sz w:val="21"/>
                <w:lang w:val="en-US" w:eastAsia="zh-CN"/>
              </w:rPr>
              <w:t>厂区</w:t>
            </w:r>
            <w:r>
              <w:rPr>
                <w:color w:val="auto"/>
                <w:sz w:val="21"/>
              </w:rPr>
              <w:t>平面</w:t>
            </w:r>
            <w:r>
              <w:rPr>
                <w:b w:val="0"/>
                <w:bCs w:val="0"/>
                <w:color w:val="auto"/>
                <w:sz w:val="21"/>
              </w:rPr>
              <w:t>布置详见</w:t>
            </w:r>
            <w:r>
              <w:rPr>
                <w:rFonts w:hint="default" w:ascii="Times New Roman" w:hAnsi="Times New Roman" w:cs="Times New Roman"/>
                <w:b/>
                <w:bCs/>
                <w:color w:val="auto"/>
                <w:spacing w:val="-2"/>
                <w:sz w:val="21"/>
                <w:u w:val="single"/>
              </w:rPr>
              <w:t>附图</w:t>
            </w:r>
            <w:r>
              <w:rPr>
                <w:rFonts w:hint="eastAsia" w:ascii="Times New Roman" w:hAnsi="Times New Roman" w:cs="Times New Roman"/>
                <w:b/>
                <w:bCs/>
                <w:color w:val="auto"/>
                <w:spacing w:val="-2"/>
                <w:sz w:val="21"/>
                <w:u w:val="single"/>
                <w:lang w:val="en-US" w:eastAsia="zh-CN"/>
              </w:rPr>
              <w:t>3</w:t>
            </w:r>
            <w:r>
              <w:rPr>
                <w:b w:val="0"/>
                <w:bCs w:val="0"/>
                <w:color w:val="auto"/>
                <w:sz w:val="21"/>
              </w:rPr>
              <w:t>。</w:t>
            </w:r>
          </w:p>
          <w:p w14:paraId="1847C666">
            <w:pPr>
              <w:pStyle w:val="38"/>
              <w:spacing w:before="65" w:line="408" w:lineRule="auto"/>
              <w:ind w:left="0" w:leftChars="0" w:firstLine="0" w:firstLineChars="0"/>
              <w:rPr>
                <w:rFonts w:hint="eastAsia" w:ascii="Times New Roman" w:hAnsi="Times New Roman"/>
                <w:b/>
                <w:bCs/>
                <w:color w:val="auto"/>
                <w:highlight w:val="none"/>
                <w:lang w:val="en-US" w:eastAsia="zh-CN"/>
              </w:rPr>
            </w:pPr>
          </w:p>
          <w:p w14:paraId="3FB5E41F">
            <w:pPr>
              <w:pStyle w:val="38"/>
              <w:spacing w:before="65" w:line="408" w:lineRule="auto"/>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b/>
                <w:bCs/>
                <w:color w:val="auto"/>
                <w:highlight w:val="none"/>
                <w:lang w:val="en-US" w:eastAsia="zh-CN"/>
              </w:rPr>
              <w:t>5、产品方案及规模</w:t>
            </w:r>
          </w:p>
          <w:p w14:paraId="1E88CB60">
            <w:pPr>
              <w:pStyle w:val="38"/>
              <w:spacing w:before="65"/>
              <w:ind w:firstLine="42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项目</w:t>
            </w:r>
            <w:r>
              <w:rPr>
                <w:rFonts w:hint="default" w:ascii="Times New Roman" w:hAnsi="Times New Roman" w:eastAsia="宋体" w:cs="Times New Roman"/>
                <w:color w:val="auto"/>
                <w:highlight w:val="none"/>
              </w:rPr>
              <w:t>产品方案及规模</w:t>
            </w:r>
            <w:r>
              <w:rPr>
                <w:rFonts w:hint="eastAsia" w:ascii="Times New Roman" w:hAnsi="Times New Roman" w:eastAsia="宋体" w:cs="Times New Roman"/>
                <w:color w:val="auto"/>
                <w:highlight w:val="none"/>
                <w:lang w:val="en-US" w:eastAsia="zh-CN"/>
              </w:rPr>
              <w:t>调查情况见表4-2。</w:t>
            </w:r>
            <w:r>
              <w:rPr>
                <w:rFonts w:hint="eastAsia" w:ascii="Times New Roman" w:hAnsi="Times New Roman" w:cs="Times New Roman"/>
                <w:color w:val="auto"/>
                <w:highlight w:val="none"/>
                <w:lang w:val="en-US" w:eastAsia="zh-CN"/>
              </w:rPr>
              <w:t>项目原本设计产能为1000万套</w:t>
            </w:r>
            <w:r>
              <w:rPr>
                <w:rFonts w:hint="eastAsia" w:ascii="Times New Roman" w:hAnsi="Times New Roman"/>
                <w:color w:val="auto"/>
                <w:lang w:val="en-US" w:eastAsia="zh-CN"/>
              </w:rPr>
              <w:t>化妆品包装容器（其中40%工件采用油性漆喷涂，其余60%采用水性漆喷涂），目前项目未上注塑、水性喷涂和内喷等工序，仅安装了关于油性喷涂的相关工序设备，经调查目前项目</w:t>
            </w:r>
            <w:r>
              <w:rPr>
                <w:rFonts w:hint="eastAsia" w:ascii="Times New Roman" w:hAnsi="Times New Roman" w:eastAsia="宋体" w:cs="Times New Roman"/>
                <w:color w:val="auto"/>
                <w:highlight w:val="none"/>
                <w:lang w:val="en-US" w:eastAsia="zh-CN"/>
              </w:rPr>
              <w:t>已具备</w:t>
            </w:r>
            <w:r>
              <w:rPr>
                <w:rFonts w:hint="eastAsia" w:ascii="Times New Roman" w:hAnsi="Times New Roman" w:eastAsia="宋体" w:cs="Times New Roman"/>
                <w:color w:val="auto"/>
                <w:highlight w:val="none"/>
                <w:lang w:eastAsia="zh-CN"/>
              </w:rPr>
              <w:t>年</w:t>
            </w:r>
            <w:r>
              <w:rPr>
                <w:rFonts w:hint="eastAsia" w:ascii="Times New Roman" w:hAnsi="Times New Roman" w:eastAsia="宋体" w:cs="Times New Roman"/>
                <w:color w:val="auto"/>
                <w:highlight w:val="none"/>
                <w:lang w:val="en-US" w:eastAsia="zh-CN"/>
              </w:rPr>
              <w:t>产400</w:t>
            </w:r>
            <w:r>
              <w:rPr>
                <w:rFonts w:hint="eastAsia" w:ascii="Times New Roman" w:hAnsi="Times New Roman" w:eastAsia="宋体" w:cs="Times New Roman"/>
                <w:color w:val="auto"/>
                <w:highlight w:val="none"/>
                <w:lang w:eastAsia="zh-CN"/>
              </w:rPr>
              <w:t>万套化妆品包装容器</w:t>
            </w:r>
            <w:r>
              <w:rPr>
                <w:rFonts w:hint="eastAsia" w:ascii="Times New Roman" w:hAnsi="Times New Roman" w:eastAsia="宋体" w:cs="Times New Roman"/>
                <w:color w:val="auto"/>
                <w:highlight w:val="none"/>
                <w:lang w:val="en-US" w:eastAsia="zh-CN"/>
              </w:rPr>
              <w:t>的生产能力。</w:t>
            </w:r>
          </w:p>
          <w:p w14:paraId="74B1FC09">
            <w:pPr>
              <w:pStyle w:val="41"/>
              <w:spacing w:before="0" w:beforeLines="0"/>
              <w:rPr>
                <w:rFonts w:ascii="Times New Roman" w:hAnsi="Times New Roman"/>
                <w:color w:val="auto"/>
              </w:rPr>
            </w:pPr>
            <w:r>
              <w:rPr>
                <w:rFonts w:ascii="Times New Roman" w:hAnsi="Times New Roman"/>
                <w:color w:val="auto"/>
              </w:rPr>
              <w:t>表</w:t>
            </w:r>
            <w:r>
              <w:rPr>
                <w:rFonts w:hint="eastAsia" w:ascii="Times New Roman" w:hAnsi="Times New Roman"/>
                <w:color w:val="auto"/>
                <w:lang w:val="en-US" w:eastAsia="zh-CN"/>
              </w:rPr>
              <w:t>4-2</w:t>
            </w:r>
            <w:r>
              <w:rPr>
                <w:rFonts w:ascii="Times New Roman" w:hAnsi="Times New Roman"/>
                <w:color w:val="auto"/>
              </w:rPr>
              <w:t xml:space="preserve"> 产品规模</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542"/>
              <w:gridCol w:w="1155"/>
              <w:gridCol w:w="944"/>
              <w:gridCol w:w="1145"/>
              <w:gridCol w:w="1070"/>
              <w:gridCol w:w="1093"/>
              <w:gridCol w:w="822"/>
              <w:gridCol w:w="532"/>
            </w:tblGrid>
            <w:tr w14:paraId="2555B0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37" w:hRule="atLeast"/>
                <w:jc w:val="center"/>
              </w:trPr>
              <w:tc>
                <w:tcPr>
                  <w:tcW w:w="929" w:type="pct"/>
                  <w:vMerge w:val="restart"/>
                  <w:noWrap w:val="0"/>
                  <w:vAlign w:val="center"/>
                </w:tcPr>
                <w:p w14:paraId="2BD627BA">
                  <w:pPr>
                    <w:pStyle w:val="53"/>
                    <w:rPr>
                      <w:rFonts w:ascii="Times New Roman" w:hAnsi="Times New Roman"/>
                      <w:b/>
                      <w:bCs/>
                      <w:color w:val="auto"/>
                    </w:rPr>
                  </w:pPr>
                  <w:bookmarkStart w:id="21" w:name="_Hlk145877687"/>
                  <w:r>
                    <w:rPr>
                      <w:rFonts w:ascii="Times New Roman" w:hAnsi="Times New Roman"/>
                      <w:b/>
                      <w:bCs/>
                      <w:color w:val="auto"/>
                    </w:rPr>
                    <w:t>产品名称</w:t>
                  </w:r>
                </w:p>
              </w:tc>
              <w:tc>
                <w:tcPr>
                  <w:tcW w:w="1263" w:type="pct"/>
                  <w:gridSpan w:val="2"/>
                  <w:noWrap w:val="0"/>
                  <w:vAlign w:val="center"/>
                </w:tcPr>
                <w:p w14:paraId="5E9C499C">
                  <w:pPr>
                    <w:pStyle w:val="53"/>
                    <w:spacing w:line="240" w:lineRule="auto"/>
                    <w:rPr>
                      <w:rFonts w:ascii="Times New Roman" w:hAnsi="Times New Roman"/>
                      <w:b/>
                      <w:bCs/>
                      <w:color w:val="auto"/>
                    </w:rPr>
                  </w:pPr>
                  <w:r>
                    <w:rPr>
                      <w:rFonts w:ascii="Times New Roman" w:hAnsi="Times New Roman"/>
                      <w:b/>
                      <w:bCs/>
                      <w:color w:val="auto"/>
                    </w:rPr>
                    <w:t>设计</w:t>
                  </w:r>
                  <w:r>
                    <w:rPr>
                      <w:rFonts w:hint="eastAsia" w:ascii="Times New Roman" w:hAnsi="Times New Roman"/>
                      <w:b/>
                      <w:bCs/>
                      <w:color w:val="auto"/>
                    </w:rPr>
                    <w:t>产能</w:t>
                  </w:r>
                </w:p>
              </w:tc>
              <w:tc>
                <w:tcPr>
                  <w:tcW w:w="1333" w:type="pct"/>
                  <w:gridSpan w:val="2"/>
                  <w:noWrap w:val="0"/>
                  <w:vAlign w:val="center"/>
                </w:tcPr>
                <w:p w14:paraId="714EBE64">
                  <w:pPr>
                    <w:pStyle w:val="53"/>
                    <w:spacing w:line="240" w:lineRule="auto"/>
                    <w:rPr>
                      <w:rFonts w:ascii="Times New Roman" w:hAnsi="Times New Roman"/>
                      <w:b/>
                      <w:bCs/>
                      <w:color w:val="auto"/>
                    </w:rPr>
                  </w:pPr>
                  <w:r>
                    <w:rPr>
                      <w:rFonts w:hint="eastAsia" w:ascii="Times New Roman" w:hAnsi="Times New Roman"/>
                      <w:b/>
                      <w:bCs/>
                      <w:color w:val="auto"/>
                      <w:lang w:val="en-US" w:eastAsia="zh-CN"/>
                    </w:rPr>
                    <w:t xml:space="preserve"> 2024</w:t>
                  </w:r>
                  <w:r>
                    <w:rPr>
                      <w:rFonts w:hint="eastAsia" w:ascii="Times New Roman" w:hAnsi="Times New Roman"/>
                      <w:b/>
                      <w:bCs/>
                      <w:color w:val="auto"/>
                    </w:rPr>
                    <w:t>年</w:t>
                  </w:r>
                  <w:r>
                    <w:rPr>
                      <w:rFonts w:hint="eastAsia" w:ascii="Times New Roman" w:hAnsi="Times New Roman"/>
                      <w:b/>
                      <w:bCs/>
                      <w:color w:val="auto"/>
                      <w:lang w:val="en-US" w:eastAsia="zh-CN"/>
                    </w:rPr>
                    <w:t>11</w:t>
                  </w:r>
                  <w:r>
                    <w:rPr>
                      <w:rFonts w:hint="eastAsia" w:ascii="Times New Roman" w:hAnsi="Times New Roman"/>
                      <w:b/>
                      <w:bCs/>
                      <w:color w:val="auto"/>
                    </w:rPr>
                    <w:t>月</w:t>
                  </w:r>
                  <w:r>
                    <w:rPr>
                      <w:rFonts w:hint="eastAsia" w:ascii="Times New Roman" w:hAnsi="Times New Roman"/>
                      <w:b/>
                      <w:bCs/>
                      <w:color w:val="auto"/>
                      <w:lang w:val="en-US" w:eastAsia="zh-CN"/>
                    </w:rPr>
                    <w:t>至2025年10月</w:t>
                  </w:r>
                  <w:r>
                    <w:rPr>
                      <w:rFonts w:ascii="Times New Roman" w:hAnsi="Times New Roman"/>
                      <w:b/>
                      <w:bCs/>
                      <w:color w:val="auto"/>
                    </w:rPr>
                    <w:t>实际</w:t>
                  </w:r>
                  <w:r>
                    <w:rPr>
                      <w:rFonts w:hint="eastAsia" w:ascii="Times New Roman" w:hAnsi="Times New Roman"/>
                      <w:b/>
                      <w:bCs/>
                      <w:color w:val="auto"/>
                    </w:rPr>
                    <w:t>产能</w:t>
                  </w:r>
                </w:p>
              </w:tc>
              <w:tc>
                <w:tcPr>
                  <w:tcW w:w="1153" w:type="pct"/>
                  <w:gridSpan w:val="2"/>
                  <w:noWrap w:val="0"/>
                  <w:vAlign w:val="center"/>
                </w:tcPr>
                <w:p w14:paraId="1D3E8BA3">
                  <w:pPr>
                    <w:pStyle w:val="53"/>
                    <w:spacing w:line="240" w:lineRule="auto"/>
                    <w:rPr>
                      <w:rFonts w:ascii="Times New Roman" w:hAnsi="Times New Roman"/>
                      <w:b/>
                      <w:bCs/>
                      <w:color w:val="auto"/>
                    </w:rPr>
                  </w:pPr>
                  <w:r>
                    <w:rPr>
                      <w:rFonts w:hint="eastAsia" w:ascii="Times New Roman" w:hAnsi="Times New Roman"/>
                      <w:b/>
                      <w:bCs/>
                      <w:color w:val="auto"/>
                    </w:rPr>
                    <w:t>本次验收产能</w:t>
                  </w:r>
                </w:p>
              </w:tc>
              <w:tc>
                <w:tcPr>
                  <w:tcW w:w="320" w:type="pct"/>
                  <w:vMerge w:val="restart"/>
                  <w:noWrap w:val="0"/>
                  <w:vAlign w:val="center"/>
                </w:tcPr>
                <w:p w14:paraId="45614613">
                  <w:pPr>
                    <w:pStyle w:val="53"/>
                    <w:spacing w:line="240" w:lineRule="auto"/>
                    <w:rPr>
                      <w:rFonts w:ascii="Times New Roman" w:hAnsi="Times New Roman"/>
                      <w:b/>
                      <w:bCs/>
                      <w:color w:val="auto"/>
                    </w:rPr>
                  </w:pPr>
                  <w:r>
                    <w:rPr>
                      <w:rFonts w:hint="eastAsia" w:ascii="Times New Roman" w:hAnsi="Times New Roman"/>
                      <w:b/>
                      <w:bCs/>
                      <w:color w:val="auto"/>
                    </w:rPr>
                    <w:t>生产负荷</w:t>
                  </w:r>
                </w:p>
              </w:tc>
            </w:tr>
            <w:tr w14:paraId="014567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929" w:type="pct"/>
                  <w:vMerge w:val="continue"/>
                  <w:noWrap w:val="0"/>
                  <w:vAlign w:val="center"/>
                </w:tcPr>
                <w:p w14:paraId="2D28BAE6">
                  <w:pPr>
                    <w:pStyle w:val="53"/>
                    <w:rPr>
                      <w:rFonts w:ascii="Times New Roman" w:hAnsi="Times New Roman"/>
                      <w:color w:val="auto"/>
                    </w:rPr>
                  </w:pPr>
                </w:p>
              </w:tc>
              <w:tc>
                <w:tcPr>
                  <w:tcW w:w="695" w:type="pct"/>
                  <w:noWrap w:val="0"/>
                  <w:vAlign w:val="center"/>
                </w:tcPr>
                <w:p w14:paraId="778C2615">
                  <w:pPr>
                    <w:pStyle w:val="53"/>
                    <w:rPr>
                      <w:rFonts w:ascii="Times New Roman" w:hAnsi="Times New Roman"/>
                      <w:b/>
                      <w:bCs/>
                      <w:color w:val="auto"/>
                    </w:rPr>
                  </w:pPr>
                  <w:r>
                    <w:rPr>
                      <w:rFonts w:ascii="Times New Roman" w:hAnsi="Times New Roman"/>
                      <w:b/>
                      <w:bCs/>
                      <w:color w:val="auto"/>
                    </w:rPr>
                    <w:t>年生产能力</w:t>
                  </w:r>
                </w:p>
              </w:tc>
              <w:tc>
                <w:tcPr>
                  <w:tcW w:w="567" w:type="pct"/>
                  <w:noWrap w:val="0"/>
                  <w:vAlign w:val="center"/>
                </w:tcPr>
                <w:p w14:paraId="7D4DAA5B">
                  <w:pPr>
                    <w:pStyle w:val="53"/>
                    <w:rPr>
                      <w:rFonts w:ascii="Times New Roman" w:hAnsi="Times New Roman"/>
                      <w:b/>
                      <w:bCs/>
                      <w:color w:val="auto"/>
                    </w:rPr>
                  </w:pPr>
                  <w:r>
                    <w:rPr>
                      <w:rFonts w:ascii="Times New Roman" w:hAnsi="Times New Roman"/>
                      <w:b/>
                      <w:bCs/>
                      <w:color w:val="auto"/>
                    </w:rPr>
                    <w:t>生产天数</w:t>
                  </w:r>
                </w:p>
              </w:tc>
              <w:tc>
                <w:tcPr>
                  <w:tcW w:w="689" w:type="pct"/>
                  <w:noWrap w:val="0"/>
                  <w:vAlign w:val="center"/>
                </w:tcPr>
                <w:p w14:paraId="032E2634">
                  <w:pPr>
                    <w:pStyle w:val="53"/>
                    <w:spacing w:line="240" w:lineRule="auto"/>
                    <w:rPr>
                      <w:rFonts w:ascii="Times New Roman" w:hAnsi="Times New Roman"/>
                      <w:b/>
                      <w:bCs/>
                      <w:color w:val="auto"/>
                    </w:rPr>
                  </w:pPr>
                  <w:r>
                    <w:rPr>
                      <w:rFonts w:ascii="Times New Roman" w:hAnsi="Times New Roman"/>
                      <w:b/>
                      <w:bCs/>
                      <w:color w:val="auto"/>
                    </w:rPr>
                    <w:t>生产能力</w:t>
                  </w:r>
                </w:p>
              </w:tc>
              <w:tc>
                <w:tcPr>
                  <w:tcW w:w="644" w:type="pct"/>
                  <w:noWrap w:val="0"/>
                  <w:vAlign w:val="center"/>
                </w:tcPr>
                <w:p w14:paraId="5ADB1B89">
                  <w:pPr>
                    <w:pStyle w:val="53"/>
                    <w:spacing w:line="240" w:lineRule="auto"/>
                    <w:rPr>
                      <w:rFonts w:ascii="Times New Roman" w:hAnsi="Times New Roman"/>
                      <w:b/>
                      <w:bCs/>
                      <w:color w:val="auto"/>
                    </w:rPr>
                  </w:pPr>
                  <w:r>
                    <w:rPr>
                      <w:rFonts w:ascii="Times New Roman" w:hAnsi="Times New Roman"/>
                      <w:b/>
                      <w:bCs/>
                      <w:color w:val="auto"/>
                    </w:rPr>
                    <w:t>生产天数</w:t>
                  </w:r>
                </w:p>
              </w:tc>
              <w:tc>
                <w:tcPr>
                  <w:tcW w:w="658" w:type="pct"/>
                  <w:noWrap w:val="0"/>
                  <w:vAlign w:val="center"/>
                </w:tcPr>
                <w:p w14:paraId="37E8B2DB">
                  <w:pPr>
                    <w:pStyle w:val="53"/>
                    <w:rPr>
                      <w:rFonts w:ascii="Times New Roman" w:hAnsi="Times New Roman"/>
                      <w:b/>
                      <w:bCs/>
                      <w:color w:val="auto"/>
                    </w:rPr>
                  </w:pPr>
                  <w:r>
                    <w:rPr>
                      <w:rFonts w:hint="eastAsia" w:ascii="Times New Roman" w:hAnsi="Times New Roman"/>
                      <w:b/>
                      <w:bCs/>
                      <w:color w:val="auto"/>
                    </w:rPr>
                    <w:t>年生产能力</w:t>
                  </w:r>
                </w:p>
              </w:tc>
              <w:tc>
                <w:tcPr>
                  <w:tcW w:w="494" w:type="pct"/>
                  <w:noWrap w:val="0"/>
                  <w:vAlign w:val="center"/>
                </w:tcPr>
                <w:p w14:paraId="68B7C6C7">
                  <w:pPr>
                    <w:pStyle w:val="53"/>
                    <w:rPr>
                      <w:rFonts w:ascii="Times New Roman" w:hAnsi="Times New Roman"/>
                      <w:b/>
                      <w:bCs/>
                      <w:color w:val="auto"/>
                    </w:rPr>
                  </w:pPr>
                  <w:r>
                    <w:rPr>
                      <w:rFonts w:hint="eastAsia" w:ascii="Times New Roman" w:hAnsi="Times New Roman"/>
                      <w:b/>
                      <w:bCs/>
                      <w:color w:val="auto"/>
                    </w:rPr>
                    <w:t>生产天数</w:t>
                  </w:r>
                </w:p>
              </w:tc>
              <w:tc>
                <w:tcPr>
                  <w:tcW w:w="320" w:type="pct"/>
                  <w:vMerge w:val="continue"/>
                  <w:noWrap w:val="0"/>
                  <w:vAlign w:val="center"/>
                </w:tcPr>
                <w:p w14:paraId="30AEA994">
                  <w:pPr>
                    <w:pStyle w:val="53"/>
                    <w:rPr>
                      <w:rFonts w:ascii="Times New Roman" w:hAnsi="Times New Roman"/>
                      <w:color w:val="auto"/>
                    </w:rPr>
                  </w:pPr>
                </w:p>
              </w:tc>
            </w:tr>
            <w:tr w14:paraId="4B46ED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929" w:type="pct"/>
                  <w:noWrap w:val="0"/>
                  <w:vAlign w:val="center"/>
                </w:tcPr>
                <w:p w14:paraId="296ED5C8">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化妆品包装容器</w:t>
                  </w:r>
                </w:p>
              </w:tc>
              <w:tc>
                <w:tcPr>
                  <w:tcW w:w="695" w:type="pct"/>
                  <w:noWrap w:val="0"/>
                  <w:vAlign w:val="center"/>
                </w:tcPr>
                <w:p w14:paraId="71B96E86">
                  <w:pPr>
                    <w:pStyle w:val="53"/>
                    <w:spacing w:line="240" w:lineRule="auto"/>
                    <w:rPr>
                      <w:rFonts w:hint="default" w:ascii="Times New Roman" w:hAnsi="Times New Roman"/>
                      <w:color w:val="auto"/>
                      <w:lang w:val="en-US"/>
                    </w:rPr>
                  </w:pPr>
                  <w:r>
                    <w:rPr>
                      <w:rFonts w:hint="eastAsia" w:ascii="Times New Roman" w:hAnsi="Times New Roman"/>
                      <w:color w:val="auto"/>
                      <w:lang w:val="en-US" w:eastAsia="zh-CN"/>
                    </w:rPr>
                    <w:t>1000万套</w:t>
                  </w:r>
                </w:p>
              </w:tc>
              <w:tc>
                <w:tcPr>
                  <w:tcW w:w="567" w:type="pct"/>
                  <w:noWrap w:val="0"/>
                  <w:vAlign w:val="center"/>
                </w:tcPr>
                <w:p w14:paraId="3A1387EA">
                  <w:pPr>
                    <w:pStyle w:val="53"/>
                    <w:rPr>
                      <w:rFonts w:ascii="Times New Roman" w:hAnsi="Times New Roman"/>
                      <w:color w:val="auto"/>
                    </w:rPr>
                  </w:pPr>
                  <w:r>
                    <w:rPr>
                      <w:rFonts w:ascii="Times New Roman" w:hAnsi="Times New Roman"/>
                      <w:color w:val="auto"/>
                    </w:rPr>
                    <w:t>300天</w:t>
                  </w:r>
                </w:p>
              </w:tc>
              <w:tc>
                <w:tcPr>
                  <w:tcW w:w="689" w:type="pct"/>
                  <w:noWrap w:val="0"/>
                  <w:vAlign w:val="center"/>
                </w:tcPr>
                <w:p w14:paraId="12CFB5FB">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400万套</w:t>
                  </w:r>
                </w:p>
              </w:tc>
              <w:tc>
                <w:tcPr>
                  <w:tcW w:w="644" w:type="pct"/>
                  <w:noWrap w:val="0"/>
                  <w:vAlign w:val="center"/>
                </w:tcPr>
                <w:p w14:paraId="239945C0">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300天</w:t>
                  </w:r>
                </w:p>
              </w:tc>
              <w:tc>
                <w:tcPr>
                  <w:tcW w:w="658" w:type="pct"/>
                  <w:noWrap w:val="0"/>
                  <w:vAlign w:val="center"/>
                </w:tcPr>
                <w:p w14:paraId="7401AF30">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400万套</w:t>
                  </w:r>
                </w:p>
              </w:tc>
              <w:tc>
                <w:tcPr>
                  <w:tcW w:w="494" w:type="pct"/>
                  <w:noWrap w:val="0"/>
                  <w:vAlign w:val="center"/>
                </w:tcPr>
                <w:p w14:paraId="017B9BD1">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300天</w:t>
                  </w:r>
                </w:p>
              </w:tc>
              <w:tc>
                <w:tcPr>
                  <w:tcW w:w="320" w:type="pct"/>
                  <w:noWrap w:val="0"/>
                  <w:vAlign w:val="center"/>
                </w:tcPr>
                <w:p w14:paraId="2146E560">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100%</w:t>
                  </w:r>
                </w:p>
              </w:tc>
            </w:tr>
            <w:bookmarkEnd w:id="21"/>
          </w:tbl>
          <w:p w14:paraId="23DF66F1">
            <w:pPr>
              <w:pStyle w:val="38"/>
              <w:spacing w:before="65" w:line="408" w:lineRule="auto"/>
              <w:ind w:firstLine="420"/>
              <w:rPr>
                <w:rFonts w:hint="default" w:ascii="Times New Roman" w:hAnsi="Times New Roman" w:cs="Times New Roman"/>
                <w:color w:val="auto"/>
                <w:highlight w:val="none"/>
                <w:lang w:val="en-US" w:eastAsia="zh-CN"/>
              </w:rPr>
            </w:pPr>
          </w:p>
          <w:p w14:paraId="1132A150">
            <w:pPr>
              <w:spacing w:before="65" w:beforeLines="20"/>
              <w:rPr>
                <w:rFonts w:hint="default" w:ascii="Times New Roman" w:hAnsi="Times New Roman" w:eastAsia="宋体" w:cs="Times New Roman"/>
                <w:b/>
                <w:color w:val="auto"/>
                <w:sz w:val="21"/>
                <w:szCs w:val="21"/>
                <w:highlight w:val="none"/>
              </w:rPr>
            </w:pPr>
            <w:r>
              <w:rPr>
                <w:rFonts w:hint="eastAsia"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、主要生产设备</w:t>
            </w:r>
          </w:p>
          <w:p w14:paraId="12FCB287">
            <w:pPr>
              <w:pStyle w:val="38"/>
              <w:spacing w:before="65"/>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本项目主要生产设备详见表</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根据调查结果，较环评审批相比，与注塑、水性喷涂和内喷等工序相关的设备均未安装</w:t>
            </w:r>
            <w:r>
              <w:rPr>
                <w:rFonts w:hint="eastAsia" w:ascii="Times New Roman" w:hAnsi="Times New Roman" w:cs="Times New Roman"/>
                <w:color w:val="FF0000"/>
                <w:highlight w:val="none"/>
                <w:lang w:val="en-US" w:eastAsia="zh-CN"/>
              </w:rPr>
              <w:t>，</w:t>
            </w:r>
            <w:r>
              <w:rPr>
                <w:rFonts w:hint="eastAsia" w:ascii="Times New Roman" w:hAnsi="Times New Roman" w:cs="Times New Roman"/>
                <w:color w:val="auto"/>
                <w:highlight w:val="none"/>
                <w:lang w:val="en-US" w:eastAsia="zh-CN"/>
              </w:rPr>
              <w:t>其他相关生产设备型号、数量与环评一致，现有设备能满足年产400万套化妆品包装容器生产能力，符合先行验收条件要求。</w:t>
            </w:r>
          </w:p>
          <w:p w14:paraId="507EEA54">
            <w:pPr>
              <w:pStyle w:val="41"/>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主要生产设备</w:t>
            </w:r>
          </w:p>
          <w:tbl>
            <w:tblPr>
              <w:tblStyle w:val="19"/>
              <w:tblW w:w="498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498"/>
              <w:gridCol w:w="728"/>
              <w:gridCol w:w="1858"/>
              <w:gridCol w:w="601"/>
              <w:gridCol w:w="1888"/>
              <w:gridCol w:w="601"/>
              <w:gridCol w:w="642"/>
            </w:tblGrid>
            <w:tr w14:paraId="372D6B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tblHeader/>
                <w:jc w:val="center"/>
              </w:trPr>
              <w:tc>
                <w:tcPr>
                  <w:tcW w:w="277" w:type="pct"/>
                  <w:vMerge w:val="restart"/>
                  <w:tcBorders>
                    <w:tl2br w:val="nil"/>
                    <w:tr2bl w:val="nil"/>
                  </w:tcBorders>
                  <w:noWrap w:val="0"/>
                  <w:vAlign w:val="center"/>
                </w:tcPr>
                <w:p w14:paraId="4232A797">
                  <w:pPr>
                    <w:pStyle w:val="53"/>
                    <w:rPr>
                      <w:rFonts w:ascii="Times New Roman" w:hAnsi="Times New Roman"/>
                      <w:b/>
                      <w:bCs/>
                      <w:color w:val="auto"/>
                    </w:rPr>
                  </w:pPr>
                  <w:bookmarkStart w:id="22" w:name="_Hlk141728649"/>
                  <w:r>
                    <w:rPr>
                      <w:rFonts w:ascii="Times New Roman" w:hAnsi="Times New Roman"/>
                      <w:b/>
                      <w:bCs/>
                      <w:color w:val="auto"/>
                    </w:rPr>
                    <w:t>序号</w:t>
                  </w:r>
                </w:p>
              </w:tc>
              <w:tc>
                <w:tcPr>
                  <w:tcW w:w="905" w:type="pct"/>
                  <w:vMerge w:val="restart"/>
                  <w:tcBorders>
                    <w:tl2br w:val="nil"/>
                    <w:tr2bl w:val="nil"/>
                  </w:tcBorders>
                  <w:noWrap w:val="0"/>
                  <w:vAlign w:val="center"/>
                </w:tcPr>
                <w:p w14:paraId="60917B7C">
                  <w:pPr>
                    <w:pStyle w:val="53"/>
                    <w:rPr>
                      <w:rFonts w:ascii="Times New Roman" w:hAnsi="Times New Roman"/>
                      <w:b/>
                      <w:bCs/>
                      <w:color w:val="auto"/>
                    </w:rPr>
                  </w:pPr>
                  <w:r>
                    <w:rPr>
                      <w:rFonts w:ascii="Times New Roman" w:hAnsi="Times New Roman"/>
                      <w:b/>
                      <w:bCs/>
                      <w:color w:val="auto"/>
                    </w:rPr>
                    <w:t>设备名称</w:t>
                  </w:r>
                </w:p>
              </w:tc>
              <w:tc>
                <w:tcPr>
                  <w:tcW w:w="440" w:type="pct"/>
                  <w:vMerge w:val="restart"/>
                  <w:tcBorders>
                    <w:tl2br w:val="nil"/>
                    <w:tr2bl w:val="nil"/>
                  </w:tcBorders>
                  <w:noWrap w:val="0"/>
                  <w:vAlign w:val="center"/>
                </w:tcPr>
                <w:p w14:paraId="6BF309FD">
                  <w:pPr>
                    <w:pStyle w:val="53"/>
                    <w:rPr>
                      <w:rFonts w:ascii="Times New Roman" w:hAnsi="Times New Roman"/>
                      <w:b/>
                      <w:bCs/>
                      <w:color w:val="auto"/>
                    </w:rPr>
                  </w:pPr>
                  <w:r>
                    <w:rPr>
                      <w:rFonts w:hint="eastAsia" w:ascii="Times New Roman" w:hAnsi="Times New Roman"/>
                      <w:b/>
                      <w:bCs/>
                      <w:color w:val="auto"/>
                    </w:rPr>
                    <w:t>单位</w:t>
                  </w:r>
                </w:p>
              </w:tc>
              <w:tc>
                <w:tcPr>
                  <w:tcW w:w="1486" w:type="pct"/>
                  <w:gridSpan w:val="2"/>
                  <w:tcBorders>
                    <w:tl2br w:val="nil"/>
                    <w:tr2bl w:val="nil"/>
                  </w:tcBorders>
                  <w:noWrap w:val="0"/>
                  <w:vAlign w:val="center"/>
                </w:tcPr>
                <w:p w14:paraId="20E10024">
                  <w:pPr>
                    <w:pStyle w:val="53"/>
                    <w:rPr>
                      <w:rFonts w:ascii="Times New Roman" w:hAnsi="Times New Roman"/>
                      <w:b/>
                      <w:bCs/>
                      <w:color w:val="auto"/>
                    </w:rPr>
                  </w:pPr>
                  <w:r>
                    <w:rPr>
                      <w:rFonts w:hint="eastAsia" w:ascii="Times New Roman" w:hAnsi="Times New Roman"/>
                      <w:b/>
                      <w:bCs/>
                      <w:color w:val="auto"/>
                    </w:rPr>
                    <w:t>环评</w:t>
                  </w:r>
                </w:p>
              </w:tc>
              <w:tc>
                <w:tcPr>
                  <w:tcW w:w="1504" w:type="pct"/>
                  <w:gridSpan w:val="2"/>
                  <w:tcBorders>
                    <w:tl2br w:val="nil"/>
                    <w:tr2bl w:val="nil"/>
                  </w:tcBorders>
                  <w:noWrap w:val="0"/>
                  <w:vAlign w:val="center"/>
                </w:tcPr>
                <w:p w14:paraId="7FE14509">
                  <w:pPr>
                    <w:pStyle w:val="53"/>
                    <w:rPr>
                      <w:rFonts w:ascii="Times New Roman" w:hAnsi="Times New Roman"/>
                      <w:b/>
                      <w:bCs/>
                      <w:color w:val="auto"/>
                    </w:rPr>
                  </w:pPr>
                  <w:r>
                    <w:rPr>
                      <w:rFonts w:hint="eastAsia" w:ascii="Times New Roman" w:hAnsi="Times New Roman"/>
                      <w:b/>
                      <w:bCs/>
                      <w:color w:val="auto"/>
                    </w:rPr>
                    <w:t>实际</w:t>
                  </w:r>
                </w:p>
              </w:tc>
              <w:tc>
                <w:tcPr>
                  <w:tcW w:w="385" w:type="pct"/>
                  <w:vMerge w:val="restart"/>
                  <w:tcBorders>
                    <w:tl2br w:val="nil"/>
                    <w:tr2bl w:val="nil"/>
                  </w:tcBorders>
                  <w:noWrap w:val="0"/>
                  <w:vAlign w:val="center"/>
                </w:tcPr>
                <w:p w14:paraId="422D8462">
                  <w:pPr>
                    <w:pStyle w:val="53"/>
                    <w:rPr>
                      <w:rFonts w:ascii="Times New Roman" w:hAnsi="Times New Roman"/>
                      <w:b/>
                      <w:bCs/>
                      <w:color w:val="auto"/>
                    </w:rPr>
                  </w:pPr>
                  <w:r>
                    <w:rPr>
                      <w:rFonts w:hint="eastAsia" w:ascii="Times New Roman" w:hAnsi="Times New Roman"/>
                      <w:b/>
                      <w:bCs/>
                      <w:color w:val="auto"/>
                    </w:rPr>
                    <w:t>设备变动</w:t>
                  </w:r>
                </w:p>
              </w:tc>
            </w:tr>
            <w:tr w14:paraId="3585DC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77" w:type="pct"/>
                  <w:vMerge w:val="continue"/>
                  <w:tcBorders>
                    <w:tl2br w:val="nil"/>
                    <w:tr2bl w:val="nil"/>
                  </w:tcBorders>
                  <w:noWrap w:val="0"/>
                  <w:vAlign w:val="center"/>
                </w:tcPr>
                <w:p w14:paraId="2CF232E9">
                  <w:pPr>
                    <w:pStyle w:val="53"/>
                    <w:rPr>
                      <w:rFonts w:ascii="Times New Roman" w:hAnsi="Times New Roman"/>
                      <w:color w:val="auto"/>
                    </w:rPr>
                  </w:pPr>
                </w:p>
              </w:tc>
              <w:tc>
                <w:tcPr>
                  <w:tcW w:w="905" w:type="pct"/>
                  <w:vMerge w:val="continue"/>
                  <w:tcBorders>
                    <w:tl2br w:val="nil"/>
                    <w:tr2bl w:val="nil"/>
                  </w:tcBorders>
                  <w:noWrap w:val="0"/>
                  <w:vAlign w:val="center"/>
                </w:tcPr>
                <w:p w14:paraId="712AB34E">
                  <w:pPr>
                    <w:pStyle w:val="53"/>
                    <w:rPr>
                      <w:rFonts w:ascii="Times New Roman" w:hAnsi="Times New Roman"/>
                      <w:color w:val="auto"/>
                    </w:rPr>
                  </w:pPr>
                </w:p>
              </w:tc>
              <w:tc>
                <w:tcPr>
                  <w:tcW w:w="440" w:type="pct"/>
                  <w:vMerge w:val="continue"/>
                  <w:tcBorders>
                    <w:tl2br w:val="nil"/>
                    <w:tr2bl w:val="nil"/>
                  </w:tcBorders>
                  <w:noWrap w:val="0"/>
                  <w:vAlign w:val="center"/>
                </w:tcPr>
                <w:p w14:paraId="08FF2288">
                  <w:pPr>
                    <w:pStyle w:val="53"/>
                    <w:rPr>
                      <w:rFonts w:ascii="Times New Roman" w:hAnsi="Times New Roman"/>
                      <w:color w:val="auto"/>
                    </w:rPr>
                  </w:pPr>
                </w:p>
              </w:tc>
              <w:tc>
                <w:tcPr>
                  <w:tcW w:w="1123" w:type="pct"/>
                  <w:tcBorders>
                    <w:tl2br w:val="nil"/>
                    <w:tr2bl w:val="nil"/>
                  </w:tcBorders>
                  <w:noWrap w:val="0"/>
                  <w:vAlign w:val="center"/>
                </w:tcPr>
                <w:p w14:paraId="33BD3BB0">
                  <w:pPr>
                    <w:pStyle w:val="53"/>
                    <w:rPr>
                      <w:rFonts w:ascii="Times New Roman" w:hAnsi="Times New Roman"/>
                      <w:b/>
                      <w:bCs/>
                      <w:color w:val="auto"/>
                    </w:rPr>
                  </w:pPr>
                  <w:r>
                    <w:rPr>
                      <w:rFonts w:ascii="Times New Roman" w:hAnsi="Times New Roman"/>
                      <w:b/>
                      <w:bCs/>
                      <w:color w:val="auto"/>
                    </w:rPr>
                    <w:t>型号</w:t>
                  </w:r>
                </w:p>
              </w:tc>
              <w:tc>
                <w:tcPr>
                  <w:tcW w:w="363" w:type="pct"/>
                  <w:tcBorders>
                    <w:tl2br w:val="nil"/>
                    <w:tr2bl w:val="nil"/>
                  </w:tcBorders>
                  <w:noWrap w:val="0"/>
                  <w:vAlign w:val="center"/>
                </w:tcPr>
                <w:p w14:paraId="71968446">
                  <w:pPr>
                    <w:pStyle w:val="53"/>
                    <w:rPr>
                      <w:rFonts w:ascii="Times New Roman" w:hAnsi="Times New Roman"/>
                      <w:b/>
                      <w:bCs/>
                      <w:color w:val="auto"/>
                    </w:rPr>
                  </w:pPr>
                  <w:r>
                    <w:rPr>
                      <w:rFonts w:ascii="Times New Roman" w:hAnsi="Times New Roman"/>
                      <w:b/>
                      <w:bCs/>
                      <w:color w:val="auto"/>
                    </w:rPr>
                    <w:t>数量</w:t>
                  </w:r>
                </w:p>
              </w:tc>
              <w:tc>
                <w:tcPr>
                  <w:tcW w:w="1141" w:type="pct"/>
                  <w:tcBorders>
                    <w:tl2br w:val="nil"/>
                    <w:tr2bl w:val="nil"/>
                  </w:tcBorders>
                  <w:noWrap w:val="0"/>
                  <w:vAlign w:val="center"/>
                </w:tcPr>
                <w:p w14:paraId="0A1EE0B0">
                  <w:pPr>
                    <w:pStyle w:val="53"/>
                    <w:rPr>
                      <w:rFonts w:ascii="Times New Roman" w:hAnsi="Times New Roman"/>
                      <w:b/>
                      <w:bCs/>
                      <w:color w:val="auto"/>
                    </w:rPr>
                  </w:pPr>
                  <w:r>
                    <w:rPr>
                      <w:rFonts w:hint="eastAsia" w:ascii="Times New Roman" w:hAnsi="Times New Roman"/>
                      <w:b/>
                      <w:bCs/>
                      <w:color w:val="auto"/>
                    </w:rPr>
                    <w:t>型号</w:t>
                  </w:r>
                </w:p>
              </w:tc>
              <w:tc>
                <w:tcPr>
                  <w:tcW w:w="363" w:type="pct"/>
                  <w:tcBorders>
                    <w:tl2br w:val="nil"/>
                    <w:tr2bl w:val="nil"/>
                  </w:tcBorders>
                  <w:noWrap w:val="0"/>
                  <w:vAlign w:val="center"/>
                </w:tcPr>
                <w:p w14:paraId="6E265DC0">
                  <w:pPr>
                    <w:pStyle w:val="53"/>
                    <w:rPr>
                      <w:rFonts w:ascii="Times New Roman" w:hAnsi="Times New Roman"/>
                      <w:b/>
                      <w:bCs/>
                      <w:color w:val="auto"/>
                    </w:rPr>
                  </w:pPr>
                  <w:r>
                    <w:rPr>
                      <w:rFonts w:hint="eastAsia" w:ascii="Times New Roman" w:hAnsi="Times New Roman"/>
                      <w:b/>
                      <w:bCs/>
                      <w:color w:val="auto"/>
                    </w:rPr>
                    <w:t>数量</w:t>
                  </w:r>
                </w:p>
              </w:tc>
              <w:tc>
                <w:tcPr>
                  <w:tcW w:w="385" w:type="pct"/>
                  <w:vMerge w:val="continue"/>
                  <w:tcBorders>
                    <w:tl2br w:val="nil"/>
                    <w:tr2bl w:val="nil"/>
                  </w:tcBorders>
                  <w:noWrap w:val="0"/>
                  <w:vAlign w:val="center"/>
                </w:tcPr>
                <w:p w14:paraId="2466DEEB">
                  <w:pPr>
                    <w:pStyle w:val="53"/>
                    <w:rPr>
                      <w:rFonts w:ascii="Times New Roman" w:hAnsi="Times New Roman"/>
                      <w:b/>
                      <w:bCs/>
                      <w:color w:val="auto"/>
                    </w:rPr>
                  </w:pPr>
                </w:p>
              </w:tc>
            </w:tr>
            <w:tr w14:paraId="197C53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77" w:type="pct"/>
                  <w:tcBorders>
                    <w:tl2br w:val="nil"/>
                    <w:tr2bl w:val="nil"/>
                  </w:tcBorders>
                  <w:noWrap w:val="0"/>
                  <w:vAlign w:val="center"/>
                </w:tcPr>
                <w:p w14:paraId="39B70900">
                  <w:pPr>
                    <w:pStyle w:val="53"/>
                    <w:rPr>
                      <w:rFonts w:ascii="Times New Roman" w:hAnsi="Times New Roman"/>
                      <w:color w:val="auto"/>
                    </w:rPr>
                  </w:pPr>
                  <w:r>
                    <w:rPr>
                      <w:rFonts w:ascii="Times New Roman" w:hAnsi="Times New Roman"/>
                      <w:color w:val="auto"/>
                    </w:rPr>
                    <w:t>1</w:t>
                  </w:r>
                </w:p>
              </w:tc>
              <w:tc>
                <w:tcPr>
                  <w:tcW w:w="905" w:type="pct"/>
                  <w:tcBorders>
                    <w:tl2br w:val="nil"/>
                    <w:tr2bl w:val="nil"/>
                  </w:tcBorders>
                  <w:noWrap w:val="0"/>
                  <w:vAlign w:val="center"/>
                </w:tcPr>
                <w:p w14:paraId="0618C72A">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注塑机</w:t>
                  </w:r>
                </w:p>
              </w:tc>
              <w:tc>
                <w:tcPr>
                  <w:tcW w:w="440" w:type="pct"/>
                  <w:tcBorders>
                    <w:tl2br w:val="nil"/>
                    <w:tr2bl w:val="nil"/>
                  </w:tcBorders>
                  <w:noWrap w:val="0"/>
                  <w:vAlign w:val="center"/>
                </w:tcPr>
                <w:p w14:paraId="1ED6F92B">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台</w:t>
                  </w:r>
                </w:p>
              </w:tc>
              <w:tc>
                <w:tcPr>
                  <w:tcW w:w="1123" w:type="pct"/>
                  <w:tcBorders>
                    <w:tl2br w:val="nil"/>
                    <w:tr2bl w:val="nil"/>
                  </w:tcBorders>
                  <w:noWrap w:val="0"/>
                  <w:vAlign w:val="center"/>
                </w:tcPr>
                <w:p w14:paraId="4A74ACEC">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7810C48F">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10</w:t>
                  </w:r>
                </w:p>
              </w:tc>
              <w:tc>
                <w:tcPr>
                  <w:tcW w:w="1141" w:type="pct"/>
                  <w:tcBorders>
                    <w:tl2br w:val="nil"/>
                    <w:tr2bl w:val="nil"/>
                  </w:tcBorders>
                  <w:noWrap w:val="0"/>
                  <w:vAlign w:val="center"/>
                </w:tcPr>
                <w:p w14:paraId="5217FAFE">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71F5F37A">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385" w:type="pct"/>
                  <w:tcBorders>
                    <w:tl2br w:val="nil"/>
                    <w:tr2bl w:val="nil"/>
                  </w:tcBorders>
                  <w:noWrap w:val="0"/>
                  <w:vAlign w:val="center"/>
                </w:tcPr>
                <w:p w14:paraId="114C5FEC">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02C8A7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 w:type="pct"/>
                  <w:tcBorders>
                    <w:tl2br w:val="nil"/>
                    <w:tr2bl w:val="nil"/>
                  </w:tcBorders>
                  <w:noWrap w:val="0"/>
                  <w:vAlign w:val="center"/>
                </w:tcPr>
                <w:p w14:paraId="0556192D">
                  <w:pPr>
                    <w:pStyle w:val="53"/>
                    <w:rPr>
                      <w:rFonts w:ascii="Times New Roman" w:hAnsi="Times New Roman"/>
                      <w:color w:val="auto"/>
                    </w:rPr>
                  </w:pPr>
                  <w:r>
                    <w:rPr>
                      <w:rFonts w:hint="eastAsia" w:ascii="Times New Roman" w:hAnsi="Times New Roman"/>
                      <w:color w:val="auto"/>
                    </w:rPr>
                    <w:t>2</w:t>
                  </w:r>
                </w:p>
              </w:tc>
              <w:tc>
                <w:tcPr>
                  <w:tcW w:w="905" w:type="pct"/>
                  <w:tcBorders>
                    <w:tl2br w:val="nil"/>
                    <w:tr2bl w:val="nil"/>
                  </w:tcBorders>
                  <w:noWrap w:val="0"/>
                  <w:vAlign w:val="center"/>
                </w:tcPr>
                <w:p w14:paraId="7FF6BF8B">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搅拌机</w:t>
                  </w:r>
                </w:p>
              </w:tc>
              <w:tc>
                <w:tcPr>
                  <w:tcW w:w="440" w:type="pct"/>
                  <w:tcBorders>
                    <w:tl2br w:val="nil"/>
                    <w:tr2bl w:val="nil"/>
                  </w:tcBorders>
                  <w:noWrap w:val="0"/>
                  <w:vAlign w:val="center"/>
                </w:tcPr>
                <w:p w14:paraId="21AB30D5">
                  <w:pPr>
                    <w:pStyle w:val="53"/>
                    <w:rPr>
                      <w:rFonts w:hint="default" w:ascii="Times New Roman" w:hAnsi="Times New Roman" w:eastAsia="宋体" w:cs="Times New Roman"/>
                      <w:color w:val="auto"/>
                      <w:lang w:val="en-US" w:eastAsia="zh-CN"/>
                    </w:rPr>
                  </w:pPr>
                  <w:r>
                    <w:rPr>
                      <w:rFonts w:hint="eastAsia" w:ascii="Times New Roman" w:hAnsi="Times New Roman"/>
                      <w:color w:val="auto"/>
                      <w:lang w:val="en-US" w:eastAsia="zh-CN"/>
                    </w:rPr>
                    <w:t>台</w:t>
                  </w:r>
                </w:p>
              </w:tc>
              <w:tc>
                <w:tcPr>
                  <w:tcW w:w="1123" w:type="pct"/>
                  <w:tcBorders>
                    <w:tl2br w:val="nil"/>
                    <w:tr2bl w:val="nil"/>
                  </w:tcBorders>
                  <w:noWrap w:val="0"/>
                  <w:vAlign w:val="center"/>
                </w:tcPr>
                <w:p w14:paraId="6F974F32">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6FD0DACF">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1</w:t>
                  </w:r>
                </w:p>
              </w:tc>
              <w:tc>
                <w:tcPr>
                  <w:tcW w:w="1141" w:type="pct"/>
                  <w:tcBorders>
                    <w:tl2br w:val="nil"/>
                    <w:tr2bl w:val="nil"/>
                  </w:tcBorders>
                  <w:noWrap w:val="0"/>
                  <w:vAlign w:val="center"/>
                </w:tcPr>
                <w:p w14:paraId="5EFEF054">
                  <w:pPr>
                    <w:pStyle w:val="53"/>
                    <w:rPr>
                      <w:rFonts w:ascii="Times New Roman" w:hAnsi="Times New Roman"/>
                      <w:color w:val="auto"/>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31F850FA">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385" w:type="pct"/>
                  <w:tcBorders>
                    <w:tl2br w:val="nil"/>
                    <w:tr2bl w:val="nil"/>
                  </w:tcBorders>
                  <w:noWrap w:val="0"/>
                  <w:vAlign w:val="center"/>
                </w:tcPr>
                <w:p w14:paraId="10BC4499">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4A7544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 w:type="pct"/>
                  <w:tcBorders>
                    <w:tl2br w:val="nil"/>
                    <w:tr2bl w:val="nil"/>
                  </w:tcBorders>
                  <w:noWrap w:val="0"/>
                  <w:vAlign w:val="center"/>
                </w:tcPr>
                <w:p w14:paraId="715C3F1A">
                  <w:pPr>
                    <w:pStyle w:val="53"/>
                    <w:rPr>
                      <w:rFonts w:ascii="Times New Roman" w:hAnsi="Times New Roman"/>
                      <w:color w:val="auto"/>
                    </w:rPr>
                  </w:pPr>
                  <w:r>
                    <w:rPr>
                      <w:rFonts w:hint="eastAsia" w:ascii="Times New Roman" w:hAnsi="Times New Roman"/>
                      <w:color w:val="auto"/>
                    </w:rPr>
                    <w:t>3</w:t>
                  </w:r>
                </w:p>
              </w:tc>
              <w:tc>
                <w:tcPr>
                  <w:tcW w:w="905" w:type="pct"/>
                  <w:tcBorders>
                    <w:tl2br w:val="nil"/>
                    <w:tr2bl w:val="nil"/>
                  </w:tcBorders>
                  <w:noWrap w:val="0"/>
                  <w:vAlign w:val="center"/>
                </w:tcPr>
                <w:p w14:paraId="4449C677">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破碎机</w:t>
                  </w:r>
                </w:p>
              </w:tc>
              <w:tc>
                <w:tcPr>
                  <w:tcW w:w="440" w:type="pct"/>
                  <w:tcBorders>
                    <w:tl2br w:val="nil"/>
                    <w:tr2bl w:val="nil"/>
                  </w:tcBorders>
                  <w:noWrap w:val="0"/>
                  <w:vAlign w:val="center"/>
                </w:tcPr>
                <w:p w14:paraId="1785958C">
                  <w:pPr>
                    <w:pStyle w:val="53"/>
                    <w:rPr>
                      <w:rFonts w:hint="default" w:ascii="Times New Roman" w:hAnsi="Times New Roman" w:eastAsia="宋体" w:cs="Times New Roman"/>
                      <w:color w:val="auto"/>
                      <w:lang w:val="en-US" w:eastAsia="zh-CN"/>
                    </w:rPr>
                  </w:pPr>
                  <w:r>
                    <w:rPr>
                      <w:rFonts w:hint="eastAsia" w:ascii="Times New Roman" w:hAnsi="Times New Roman"/>
                      <w:color w:val="auto"/>
                      <w:lang w:val="en-US" w:eastAsia="zh-CN"/>
                    </w:rPr>
                    <w:t>台</w:t>
                  </w:r>
                </w:p>
              </w:tc>
              <w:tc>
                <w:tcPr>
                  <w:tcW w:w="1123" w:type="pct"/>
                  <w:tcBorders>
                    <w:tl2br w:val="nil"/>
                    <w:tr2bl w:val="nil"/>
                  </w:tcBorders>
                  <w:noWrap w:val="0"/>
                  <w:vAlign w:val="center"/>
                </w:tcPr>
                <w:p w14:paraId="2EA2093E">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5F3247E4">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1</w:t>
                  </w:r>
                </w:p>
              </w:tc>
              <w:tc>
                <w:tcPr>
                  <w:tcW w:w="1141" w:type="pct"/>
                  <w:tcBorders>
                    <w:tl2br w:val="nil"/>
                    <w:tr2bl w:val="nil"/>
                  </w:tcBorders>
                  <w:noWrap w:val="0"/>
                  <w:vAlign w:val="center"/>
                </w:tcPr>
                <w:p w14:paraId="119D24FA">
                  <w:pPr>
                    <w:pStyle w:val="53"/>
                    <w:rPr>
                      <w:rFonts w:ascii="Times New Roman" w:hAnsi="Times New Roman"/>
                      <w:color w:val="auto"/>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5609DEDC">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385" w:type="pct"/>
                  <w:tcBorders>
                    <w:tl2br w:val="nil"/>
                    <w:tr2bl w:val="nil"/>
                  </w:tcBorders>
                  <w:noWrap w:val="0"/>
                  <w:vAlign w:val="center"/>
                </w:tcPr>
                <w:p w14:paraId="454C4D28">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2ABFB0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 w:type="pct"/>
                  <w:tcBorders>
                    <w:tl2br w:val="nil"/>
                    <w:tr2bl w:val="nil"/>
                  </w:tcBorders>
                  <w:noWrap w:val="0"/>
                  <w:vAlign w:val="center"/>
                </w:tcPr>
                <w:p w14:paraId="34877165">
                  <w:pPr>
                    <w:pStyle w:val="53"/>
                    <w:rPr>
                      <w:rFonts w:ascii="Times New Roman" w:hAnsi="Times New Roman"/>
                      <w:color w:val="auto"/>
                    </w:rPr>
                  </w:pPr>
                  <w:r>
                    <w:rPr>
                      <w:rFonts w:hint="eastAsia" w:ascii="Times New Roman" w:hAnsi="Times New Roman"/>
                      <w:color w:val="auto"/>
                    </w:rPr>
                    <w:t>4</w:t>
                  </w:r>
                </w:p>
              </w:tc>
              <w:tc>
                <w:tcPr>
                  <w:tcW w:w="905" w:type="pct"/>
                  <w:tcBorders>
                    <w:tl2br w:val="nil"/>
                    <w:tr2bl w:val="nil"/>
                  </w:tcBorders>
                  <w:noWrap w:val="0"/>
                  <w:vAlign w:val="center"/>
                </w:tcPr>
                <w:p w14:paraId="688D618F">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真空镀膜机</w:t>
                  </w:r>
                </w:p>
              </w:tc>
              <w:tc>
                <w:tcPr>
                  <w:tcW w:w="440" w:type="pct"/>
                  <w:tcBorders>
                    <w:tl2br w:val="nil"/>
                    <w:tr2bl w:val="nil"/>
                  </w:tcBorders>
                  <w:noWrap w:val="0"/>
                  <w:vAlign w:val="center"/>
                </w:tcPr>
                <w:p w14:paraId="603B6375">
                  <w:pPr>
                    <w:pStyle w:val="53"/>
                    <w:rPr>
                      <w:rFonts w:hint="default" w:ascii="Times New Roman" w:hAnsi="Times New Roman" w:eastAsia="宋体" w:cs="Times New Roman"/>
                      <w:color w:val="auto"/>
                      <w:lang w:val="en-US" w:eastAsia="zh-CN"/>
                    </w:rPr>
                  </w:pPr>
                  <w:r>
                    <w:rPr>
                      <w:rFonts w:hint="eastAsia" w:ascii="Times New Roman" w:hAnsi="Times New Roman"/>
                      <w:color w:val="auto"/>
                      <w:lang w:val="en-US" w:eastAsia="zh-CN"/>
                    </w:rPr>
                    <w:t>台</w:t>
                  </w:r>
                </w:p>
              </w:tc>
              <w:tc>
                <w:tcPr>
                  <w:tcW w:w="1123" w:type="pct"/>
                  <w:tcBorders>
                    <w:tl2br w:val="nil"/>
                    <w:tr2bl w:val="nil"/>
                  </w:tcBorders>
                  <w:noWrap w:val="0"/>
                  <w:vAlign w:val="center"/>
                </w:tcPr>
                <w:p w14:paraId="29624115">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4EFCF12A">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2</w:t>
                  </w:r>
                </w:p>
              </w:tc>
              <w:tc>
                <w:tcPr>
                  <w:tcW w:w="1141" w:type="pct"/>
                  <w:tcBorders>
                    <w:tl2br w:val="nil"/>
                    <w:tr2bl w:val="nil"/>
                  </w:tcBorders>
                  <w:noWrap w:val="0"/>
                  <w:vAlign w:val="center"/>
                </w:tcPr>
                <w:p w14:paraId="20EDBD04">
                  <w:pPr>
                    <w:pStyle w:val="53"/>
                    <w:rPr>
                      <w:rFonts w:ascii="Times New Roman" w:hAnsi="Times New Roman"/>
                      <w:color w:val="auto"/>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65A2D4FA">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2</w:t>
                  </w:r>
                </w:p>
              </w:tc>
              <w:tc>
                <w:tcPr>
                  <w:tcW w:w="385" w:type="pct"/>
                  <w:tcBorders>
                    <w:tl2br w:val="nil"/>
                    <w:tr2bl w:val="nil"/>
                  </w:tcBorders>
                  <w:noWrap w:val="0"/>
                  <w:vAlign w:val="center"/>
                </w:tcPr>
                <w:p w14:paraId="6F3E0165">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7FFEE6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 w:type="pct"/>
                  <w:tcBorders>
                    <w:tl2br w:val="nil"/>
                    <w:tr2bl w:val="nil"/>
                  </w:tcBorders>
                  <w:noWrap w:val="0"/>
                  <w:vAlign w:val="center"/>
                </w:tcPr>
                <w:p w14:paraId="577CEBAD">
                  <w:pPr>
                    <w:pStyle w:val="53"/>
                    <w:rPr>
                      <w:rFonts w:ascii="Times New Roman" w:hAnsi="Times New Roman"/>
                      <w:color w:val="auto"/>
                    </w:rPr>
                  </w:pPr>
                  <w:r>
                    <w:rPr>
                      <w:rFonts w:hint="eastAsia" w:ascii="Times New Roman" w:hAnsi="Times New Roman"/>
                      <w:color w:val="auto"/>
                    </w:rPr>
                    <w:t>5</w:t>
                  </w:r>
                </w:p>
              </w:tc>
              <w:tc>
                <w:tcPr>
                  <w:tcW w:w="905" w:type="pct"/>
                  <w:tcBorders>
                    <w:tl2br w:val="nil"/>
                    <w:tr2bl w:val="nil"/>
                  </w:tcBorders>
                  <w:noWrap w:val="0"/>
                  <w:vAlign w:val="center"/>
                </w:tcPr>
                <w:p w14:paraId="48E7E818">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涂装流水线</w:t>
                  </w:r>
                </w:p>
              </w:tc>
              <w:tc>
                <w:tcPr>
                  <w:tcW w:w="440" w:type="pct"/>
                  <w:tcBorders>
                    <w:tl2br w:val="nil"/>
                    <w:tr2bl w:val="nil"/>
                  </w:tcBorders>
                  <w:noWrap w:val="0"/>
                  <w:vAlign w:val="center"/>
                </w:tcPr>
                <w:p w14:paraId="1287F860">
                  <w:pPr>
                    <w:pStyle w:val="53"/>
                    <w:rPr>
                      <w:rFonts w:hint="eastAsia" w:ascii="Times New Roman" w:hAnsi="Times New Roman" w:eastAsia="宋体" w:cs="Times New Roman"/>
                      <w:color w:val="auto"/>
                      <w:lang w:val="en-US" w:eastAsia="zh-CN"/>
                    </w:rPr>
                  </w:pPr>
                  <w:r>
                    <w:rPr>
                      <w:rFonts w:hint="eastAsia" w:ascii="Times New Roman" w:hAnsi="Times New Roman"/>
                      <w:color w:val="auto"/>
                      <w:lang w:val="en-US" w:eastAsia="zh-CN"/>
                    </w:rPr>
                    <w:t>条</w:t>
                  </w:r>
                </w:p>
              </w:tc>
              <w:tc>
                <w:tcPr>
                  <w:tcW w:w="1123" w:type="pct"/>
                  <w:tcBorders>
                    <w:tl2br w:val="nil"/>
                    <w:tr2bl w:val="nil"/>
                  </w:tcBorders>
                  <w:noWrap w:val="0"/>
                  <w:vAlign w:val="center"/>
                </w:tcPr>
                <w:p w14:paraId="2821806F">
                  <w:pPr>
                    <w:pStyle w:val="53"/>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c>
                <w:tcPr>
                  <w:tcW w:w="363" w:type="pct"/>
                  <w:tcBorders>
                    <w:tl2br w:val="nil"/>
                    <w:tr2bl w:val="nil"/>
                  </w:tcBorders>
                  <w:noWrap w:val="0"/>
                  <w:vAlign w:val="center"/>
                </w:tcPr>
                <w:p w14:paraId="1F32C2F5">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2</w:t>
                  </w:r>
                </w:p>
              </w:tc>
              <w:tc>
                <w:tcPr>
                  <w:tcW w:w="1141" w:type="pct"/>
                  <w:tcBorders>
                    <w:tl2br w:val="nil"/>
                    <w:tr2bl w:val="nil"/>
                  </w:tcBorders>
                  <w:noWrap w:val="0"/>
                  <w:vAlign w:val="center"/>
                </w:tcPr>
                <w:p w14:paraId="2AC364B0">
                  <w:pPr>
                    <w:pStyle w:val="53"/>
                    <w:rPr>
                      <w:rFonts w:ascii="Times New Roman" w:hAnsi="Times New Roman"/>
                      <w:color w:val="auto"/>
                    </w:rPr>
                  </w:pPr>
                  <w:r>
                    <w:rPr>
                      <w:rFonts w:hint="eastAsia" w:ascii="Times New Roman" w:hAnsi="Times New Roman"/>
                      <w:color w:val="auto"/>
                      <w:szCs w:val="18"/>
                      <w:lang w:val="en-US" w:eastAsia="zh-CN"/>
                    </w:rPr>
                    <w:t>/</w:t>
                  </w:r>
                </w:p>
              </w:tc>
              <w:tc>
                <w:tcPr>
                  <w:tcW w:w="363" w:type="pct"/>
                  <w:tcBorders>
                    <w:tl2br w:val="nil"/>
                    <w:tr2bl w:val="nil"/>
                  </w:tcBorders>
                  <w:noWrap w:val="0"/>
                  <w:vAlign w:val="center"/>
                </w:tcPr>
                <w:p w14:paraId="09CC6C6D">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1</w:t>
                  </w:r>
                </w:p>
              </w:tc>
              <w:tc>
                <w:tcPr>
                  <w:tcW w:w="385" w:type="pct"/>
                  <w:tcBorders>
                    <w:tl2br w:val="nil"/>
                    <w:tr2bl w:val="nil"/>
                  </w:tcBorders>
                  <w:noWrap w:val="0"/>
                  <w:vAlign w:val="center"/>
                </w:tcPr>
                <w:p w14:paraId="6C92BCA5">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-1</w:t>
                  </w:r>
                </w:p>
              </w:tc>
            </w:tr>
            <w:tr w14:paraId="12D045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 w:type="pct"/>
                  <w:tcBorders>
                    <w:tl2br w:val="nil"/>
                    <w:tr2bl w:val="nil"/>
                  </w:tcBorders>
                  <w:noWrap w:val="0"/>
                  <w:vAlign w:val="center"/>
                </w:tcPr>
                <w:p w14:paraId="3237A833">
                  <w:pPr>
                    <w:pStyle w:val="53"/>
                    <w:rPr>
                      <w:rFonts w:ascii="Times New Roman" w:hAnsi="Times New Roman"/>
                      <w:color w:val="auto"/>
                    </w:rPr>
                  </w:pPr>
                  <w:r>
                    <w:rPr>
                      <w:rFonts w:hint="eastAsia" w:ascii="Times New Roman" w:hAnsi="Times New Roman"/>
                      <w:color w:val="auto"/>
                    </w:rPr>
                    <w:t>6</w:t>
                  </w:r>
                </w:p>
              </w:tc>
              <w:tc>
                <w:tcPr>
                  <w:tcW w:w="905" w:type="pct"/>
                  <w:tcBorders>
                    <w:tl2br w:val="nil"/>
                    <w:tr2bl w:val="nil"/>
                  </w:tcBorders>
                  <w:noWrap w:val="0"/>
                  <w:vAlign w:val="center"/>
                </w:tcPr>
                <w:p w14:paraId="32CE4704">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喷枪</w:t>
                  </w:r>
                </w:p>
              </w:tc>
              <w:tc>
                <w:tcPr>
                  <w:tcW w:w="440" w:type="pct"/>
                  <w:tcBorders>
                    <w:tl2br w:val="nil"/>
                    <w:tr2bl w:val="nil"/>
                  </w:tcBorders>
                  <w:noWrap w:val="0"/>
                  <w:vAlign w:val="center"/>
                </w:tcPr>
                <w:p w14:paraId="16C18296">
                  <w:pPr>
                    <w:pStyle w:val="53"/>
                    <w:rPr>
                      <w:rFonts w:hint="eastAsia" w:ascii="Times New Roman" w:hAnsi="Times New Roman" w:eastAsia="宋体" w:cs="Times New Roman"/>
                      <w:color w:val="auto"/>
                      <w:lang w:val="en-US" w:eastAsia="zh-CN"/>
                    </w:rPr>
                  </w:pPr>
                  <w:r>
                    <w:rPr>
                      <w:rFonts w:hint="eastAsia" w:ascii="Times New Roman" w:hAnsi="Times New Roman"/>
                      <w:color w:val="auto"/>
                      <w:lang w:val="en-US" w:eastAsia="zh-CN"/>
                    </w:rPr>
                    <w:t>把</w:t>
                  </w:r>
                </w:p>
              </w:tc>
              <w:tc>
                <w:tcPr>
                  <w:tcW w:w="1123" w:type="pct"/>
                  <w:tcBorders>
                    <w:tl2br w:val="nil"/>
                    <w:tr2bl w:val="nil"/>
                  </w:tcBorders>
                  <w:noWrap w:val="0"/>
                  <w:vAlign w:val="center"/>
                </w:tcPr>
                <w:p w14:paraId="1B570F81">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314644F4">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17</w:t>
                  </w:r>
                </w:p>
              </w:tc>
              <w:tc>
                <w:tcPr>
                  <w:tcW w:w="1141" w:type="pct"/>
                  <w:tcBorders>
                    <w:tl2br w:val="nil"/>
                    <w:tr2bl w:val="nil"/>
                  </w:tcBorders>
                  <w:noWrap w:val="0"/>
                  <w:vAlign w:val="center"/>
                </w:tcPr>
                <w:p w14:paraId="5CC4189F">
                  <w:pPr>
                    <w:pStyle w:val="53"/>
                    <w:rPr>
                      <w:rFonts w:ascii="Times New Roman" w:hAnsi="Times New Roman"/>
                      <w:color w:val="auto"/>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46ED2188">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7</w:t>
                  </w:r>
                </w:p>
              </w:tc>
              <w:tc>
                <w:tcPr>
                  <w:tcW w:w="385" w:type="pct"/>
                  <w:tcBorders>
                    <w:tl2br w:val="nil"/>
                    <w:tr2bl w:val="nil"/>
                  </w:tcBorders>
                  <w:noWrap w:val="0"/>
                  <w:vAlign w:val="center"/>
                </w:tcPr>
                <w:p w14:paraId="309258F6">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05DE00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 w:type="pct"/>
                  <w:tcBorders>
                    <w:tl2br w:val="nil"/>
                    <w:tr2bl w:val="nil"/>
                  </w:tcBorders>
                  <w:noWrap w:val="0"/>
                  <w:vAlign w:val="center"/>
                </w:tcPr>
                <w:p w14:paraId="5E5166DE">
                  <w:pPr>
                    <w:pStyle w:val="53"/>
                    <w:rPr>
                      <w:rFonts w:ascii="Times New Roman" w:hAnsi="Times New Roman"/>
                      <w:color w:val="auto"/>
                    </w:rPr>
                  </w:pPr>
                  <w:r>
                    <w:rPr>
                      <w:rFonts w:hint="eastAsia" w:ascii="Times New Roman" w:hAnsi="Times New Roman"/>
                      <w:color w:val="auto"/>
                    </w:rPr>
                    <w:t>7</w:t>
                  </w:r>
                </w:p>
              </w:tc>
              <w:tc>
                <w:tcPr>
                  <w:tcW w:w="905" w:type="pct"/>
                  <w:tcBorders>
                    <w:tl2br w:val="nil"/>
                    <w:tr2bl w:val="nil"/>
                  </w:tcBorders>
                  <w:noWrap w:val="0"/>
                  <w:vAlign w:val="center"/>
                </w:tcPr>
                <w:p w14:paraId="1FA33C8E">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UV光固机</w:t>
                  </w:r>
                </w:p>
              </w:tc>
              <w:tc>
                <w:tcPr>
                  <w:tcW w:w="440" w:type="pct"/>
                  <w:tcBorders>
                    <w:tl2br w:val="nil"/>
                    <w:tr2bl w:val="nil"/>
                  </w:tcBorders>
                  <w:noWrap w:val="0"/>
                  <w:vAlign w:val="center"/>
                </w:tcPr>
                <w:p w14:paraId="5FD8CD6C">
                  <w:pPr>
                    <w:pStyle w:val="53"/>
                    <w:rPr>
                      <w:rFonts w:hint="eastAsia" w:ascii="Times New Roman" w:hAnsi="Times New Roman" w:eastAsia="宋体" w:cs="Times New Roman"/>
                      <w:color w:val="auto"/>
                      <w:lang w:val="en-US" w:eastAsia="zh-CN"/>
                    </w:rPr>
                  </w:pPr>
                  <w:r>
                    <w:rPr>
                      <w:rFonts w:hint="eastAsia" w:ascii="Times New Roman" w:hAnsi="Times New Roman"/>
                      <w:color w:val="auto"/>
                      <w:lang w:val="en-US" w:eastAsia="zh-CN"/>
                    </w:rPr>
                    <w:t>台</w:t>
                  </w:r>
                </w:p>
              </w:tc>
              <w:tc>
                <w:tcPr>
                  <w:tcW w:w="1123" w:type="pct"/>
                  <w:tcBorders>
                    <w:tl2br w:val="nil"/>
                    <w:tr2bl w:val="nil"/>
                  </w:tcBorders>
                  <w:noWrap w:val="0"/>
                  <w:vAlign w:val="center"/>
                </w:tcPr>
                <w:p w14:paraId="4D0D3569">
                  <w:pPr>
                    <w:pStyle w:val="53"/>
                    <w:rPr>
                      <w:rFonts w:hint="default" w:ascii="Times New Roman" w:hAnsi="Times New Roman" w:eastAsia="宋体"/>
                      <w:color w:val="auto"/>
                      <w:vertAlign w:val="baseline"/>
                      <w:lang w:val="en-US" w:eastAsia="zh-CN"/>
                    </w:rPr>
                  </w:pPr>
                  <w:r>
                    <w:rPr>
                      <w:rFonts w:hint="eastAsia" w:ascii="Times New Roman" w:hAnsi="Times New Roman"/>
                      <w:color w:val="auto"/>
                      <w:vertAlign w:val="baseline"/>
                      <w:lang w:val="en-US" w:eastAsia="zh-CN"/>
                    </w:rPr>
                    <w:t>/</w:t>
                  </w:r>
                </w:p>
              </w:tc>
              <w:tc>
                <w:tcPr>
                  <w:tcW w:w="363" w:type="pct"/>
                  <w:tcBorders>
                    <w:tl2br w:val="nil"/>
                    <w:tr2bl w:val="nil"/>
                  </w:tcBorders>
                  <w:noWrap w:val="0"/>
                  <w:vAlign w:val="center"/>
                </w:tcPr>
                <w:p w14:paraId="57FB439D">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2</w:t>
                  </w:r>
                </w:p>
              </w:tc>
              <w:tc>
                <w:tcPr>
                  <w:tcW w:w="1141" w:type="pct"/>
                  <w:tcBorders>
                    <w:tl2br w:val="nil"/>
                    <w:tr2bl w:val="nil"/>
                  </w:tcBorders>
                  <w:noWrap w:val="0"/>
                  <w:vAlign w:val="center"/>
                </w:tcPr>
                <w:p w14:paraId="1FD92B6E">
                  <w:pPr>
                    <w:pStyle w:val="53"/>
                    <w:rPr>
                      <w:rFonts w:ascii="Times New Roman" w:hAnsi="Times New Roman"/>
                      <w:color w:val="auto"/>
                    </w:rPr>
                  </w:pPr>
                  <w:r>
                    <w:rPr>
                      <w:rFonts w:hint="eastAsia" w:ascii="Times New Roman" w:hAnsi="Times New Roman"/>
                      <w:color w:val="auto"/>
                      <w:vertAlign w:val="baseline"/>
                      <w:lang w:val="en-US" w:eastAsia="zh-CN"/>
                    </w:rPr>
                    <w:t>/</w:t>
                  </w:r>
                </w:p>
              </w:tc>
              <w:tc>
                <w:tcPr>
                  <w:tcW w:w="363" w:type="pct"/>
                  <w:tcBorders>
                    <w:tl2br w:val="nil"/>
                    <w:tr2bl w:val="nil"/>
                  </w:tcBorders>
                  <w:noWrap w:val="0"/>
                  <w:vAlign w:val="center"/>
                </w:tcPr>
                <w:p w14:paraId="167240E7">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2</w:t>
                  </w:r>
                </w:p>
              </w:tc>
              <w:tc>
                <w:tcPr>
                  <w:tcW w:w="385" w:type="pct"/>
                  <w:tcBorders>
                    <w:tl2br w:val="nil"/>
                    <w:tr2bl w:val="nil"/>
                  </w:tcBorders>
                  <w:noWrap w:val="0"/>
                  <w:vAlign w:val="center"/>
                </w:tcPr>
                <w:p w14:paraId="166DA4D7">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r>
            <w:tr w14:paraId="20FBC2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 w:type="pct"/>
                  <w:tcBorders>
                    <w:tl2br w:val="nil"/>
                    <w:tr2bl w:val="nil"/>
                  </w:tcBorders>
                  <w:noWrap w:val="0"/>
                  <w:vAlign w:val="center"/>
                </w:tcPr>
                <w:p w14:paraId="6F9B1A00">
                  <w:pPr>
                    <w:pStyle w:val="53"/>
                    <w:rPr>
                      <w:rFonts w:ascii="Times New Roman" w:hAnsi="Times New Roman"/>
                      <w:color w:val="auto"/>
                    </w:rPr>
                  </w:pPr>
                  <w:r>
                    <w:rPr>
                      <w:rFonts w:hint="eastAsia" w:ascii="Times New Roman" w:hAnsi="Times New Roman"/>
                      <w:color w:val="auto"/>
                    </w:rPr>
                    <w:t>8</w:t>
                  </w:r>
                </w:p>
              </w:tc>
              <w:tc>
                <w:tcPr>
                  <w:tcW w:w="905" w:type="pct"/>
                  <w:tcBorders>
                    <w:tl2br w:val="nil"/>
                    <w:tr2bl w:val="nil"/>
                  </w:tcBorders>
                  <w:noWrap w:val="0"/>
                  <w:vAlign w:val="center"/>
                </w:tcPr>
                <w:p w14:paraId="5991F5A8">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内喷机</w:t>
                  </w:r>
                </w:p>
              </w:tc>
              <w:tc>
                <w:tcPr>
                  <w:tcW w:w="440" w:type="pct"/>
                  <w:tcBorders>
                    <w:tl2br w:val="nil"/>
                    <w:tr2bl w:val="nil"/>
                  </w:tcBorders>
                  <w:noWrap w:val="0"/>
                  <w:vAlign w:val="center"/>
                </w:tcPr>
                <w:p w14:paraId="7A775818">
                  <w:pPr>
                    <w:pStyle w:val="53"/>
                    <w:rPr>
                      <w:rFonts w:hint="eastAsia" w:ascii="Times New Roman" w:hAnsi="Times New Roman" w:eastAsia="宋体" w:cs="Times New Roman"/>
                      <w:color w:val="auto"/>
                      <w:lang w:val="en-US" w:eastAsia="zh-CN"/>
                    </w:rPr>
                  </w:pPr>
                  <w:r>
                    <w:rPr>
                      <w:rFonts w:hint="eastAsia" w:ascii="Times New Roman" w:hAnsi="Times New Roman"/>
                      <w:color w:val="auto"/>
                      <w:lang w:val="en-US" w:eastAsia="zh-CN"/>
                    </w:rPr>
                    <w:t>台</w:t>
                  </w:r>
                </w:p>
              </w:tc>
              <w:tc>
                <w:tcPr>
                  <w:tcW w:w="1123" w:type="pct"/>
                  <w:tcBorders>
                    <w:tl2br w:val="nil"/>
                    <w:tr2bl w:val="nil"/>
                  </w:tcBorders>
                  <w:noWrap w:val="0"/>
                  <w:vAlign w:val="center"/>
                </w:tcPr>
                <w:p w14:paraId="6FE5674B">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60EFC5F7">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6</w:t>
                  </w:r>
                </w:p>
              </w:tc>
              <w:tc>
                <w:tcPr>
                  <w:tcW w:w="1141" w:type="pct"/>
                  <w:tcBorders>
                    <w:tl2br w:val="nil"/>
                    <w:tr2bl w:val="nil"/>
                  </w:tcBorders>
                  <w:noWrap w:val="0"/>
                  <w:vAlign w:val="center"/>
                </w:tcPr>
                <w:p w14:paraId="72A45D26">
                  <w:pPr>
                    <w:pStyle w:val="53"/>
                    <w:rPr>
                      <w:rFonts w:hint="default" w:ascii="Times New Roman" w:hAnsi="Times New Roman"/>
                      <w:color w:val="auto"/>
                      <w:lang w:val="en-US"/>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1494B034">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385" w:type="pct"/>
                  <w:tcBorders>
                    <w:tl2br w:val="nil"/>
                    <w:tr2bl w:val="nil"/>
                  </w:tcBorders>
                  <w:noWrap w:val="0"/>
                  <w:vAlign w:val="center"/>
                </w:tcPr>
                <w:p w14:paraId="5D36235E">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-6</w:t>
                  </w:r>
                </w:p>
              </w:tc>
            </w:tr>
            <w:tr w14:paraId="72C5F4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 w:type="pct"/>
                  <w:tcBorders>
                    <w:tl2br w:val="nil"/>
                    <w:tr2bl w:val="nil"/>
                  </w:tcBorders>
                  <w:noWrap w:val="0"/>
                  <w:vAlign w:val="center"/>
                </w:tcPr>
                <w:p w14:paraId="6668570E">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9</w:t>
                  </w:r>
                </w:p>
              </w:tc>
              <w:tc>
                <w:tcPr>
                  <w:tcW w:w="905" w:type="pct"/>
                  <w:tcBorders>
                    <w:tl2br w:val="nil"/>
                    <w:tr2bl w:val="nil"/>
                  </w:tcBorders>
                  <w:noWrap w:val="0"/>
                  <w:vAlign w:val="center"/>
                </w:tcPr>
                <w:p w14:paraId="6AD7224B">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冷却塔</w:t>
                  </w:r>
                </w:p>
              </w:tc>
              <w:tc>
                <w:tcPr>
                  <w:tcW w:w="440" w:type="pct"/>
                  <w:tcBorders>
                    <w:tl2br w:val="nil"/>
                    <w:tr2bl w:val="nil"/>
                  </w:tcBorders>
                  <w:noWrap w:val="0"/>
                  <w:vAlign w:val="center"/>
                </w:tcPr>
                <w:p w14:paraId="46E9D485">
                  <w:pPr>
                    <w:pStyle w:val="53"/>
                    <w:rPr>
                      <w:rFonts w:hint="eastAsia" w:ascii="Times New Roman" w:hAnsi="Times New Roman" w:eastAsia="宋体" w:cs="Times New Roman"/>
                      <w:color w:val="auto"/>
                      <w:lang w:val="en-US" w:eastAsia="zh-CN"/>
                    </w:rPr>
                  </w:pPr>
                  <w:r>
                    <w:rPr>
                      <w:rFonts w:hint="eastAsia" w:ascii="Times New Roman" w:hAnsi="Times New Roman"/>
                      <w:color w:val="auto"/>
                      <w:lang w:val="en-US" w:eastAsia="zh-CN"/>
                    </w:rPr>
                    <w:t>台</w:t>
                  </w:r>
                </w:p>
              </w:tc>
              <w:tc>
                <w:tcPr>
                  <w:tcW w:w="1123" w:type="pct"/>
                  <w:tcBorders>
                    <w:tl2br w:val="nil"/>
                    <w:tr2bl w:val="nil"/>
                  </w:tcBorders>
                  <w:noWrap w:val="0"/>
                  <w:vAlign w:val="center"/>
                </w:tcPr>
                <w:p w14:paraId="25630B2A">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3C17E772">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2</w:t>
                  </w:r>
                </w:p>
              </w:tc>
              <w:tc>
                <w:tcPr>
                  <w:tcW w:w="1141" w:type="pct"/>
                  <w:tcBorders>
                    <w:tl2br w:val="nil"/>
                    <w:tr2bl w:val="nil"/>
                  </w:tcBorders>
                  <w:noWrap w:val="0"/>
                  <w:vAlign w:val="center"/>
                </w:tcPr>
                <w:p w14:paraId="3EF4AB75">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09D30FB7">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2</w:t>
                  </w:r>
                </w:p>
              </w:tc>
              <w:tc>
                <w:tcPr>
                  <w:tcW w:w="385" w:type="pct"/>
                  <w:tcBorders>
                    <w:tl2br w:val="nil"/>
                    <w:tr2bl w:val="nil"/>
                  </w:tcBorders>
                  <w:noWrap w:val="0"/>
                  <w:vAlign w:val="center"/>
                </w:tcPr>
                <w:p w14:paraId="426CC79C">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698FC7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 w:type="pct"/>
                  <w:tcBorders>
                    <w:tl2br w:val="nil"/>
                    <w:tr2bl w:val="nil"/>
                  </w:tcBorders>
                  <w:noWrap w:val="0"/>
                  <w:vAlign w:val="center"/>
                </w:tcPr>
                <w:p w14:paraId="37928016">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10</w:t>
                  </w:r>
                </w:p>
              </w:tc>
              <w:tc>
                <w:tcPr>
                  <w:tcW w:w="905" w:type="pct"/>
                  <w:tcBorders>
                    <w:tl2br w:val="nil"/>
                    <w:tr2bl w:val="nil"/>
                  </w:tcBorders>
                  <w:noWrap w:val="0"/>
                  <w:vAlign w:val="center"/>
                </w:tcPr>
                <w:p w14:paraId="2C3CB823">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空压机</w:t>
                  </w:r>
                </w:p>
              </w:tc>
              <w:tc>
                <w:tcPr>
                  <w:tcW w:w="440" w:type="pct"/>
                  <w:tcBorders>
                    <w:tl2br w:val="nil"/>
                    <w:tr2bl w:val="nil"/>
                  </w:tcBorders>
                  <w:noWrap w:val="0"/>
                  <w:vAlign w:val="center"/>
                </w:tcPr>
                <w:p w14:paraId="6AAC148F">
                  <w:pPr>
                    <w:pStyle w:val="53"/>
                    <w:rPr>
                      <w:rFonts w:hint="eastAsia" w:ascii="Times New Roman" w:hAnsi="Times New Roman" w:eastAsia="宋体" w:cs="Times New Roman"/>
                      <w:color w:val="auto"/>
                      <w:lang w:val="en-US" w:eastAsia="zh-CN"/>
                    </w:rPr>
                  </w:pPr>
                  <w:r>
                    <w:rPr>
                      <w:rFonts w:hint="eastAsia" w:ascii="Times New Roman" w:hAnsi="Times New Roman"/>
                      <w:color w:val="auto"/>
                      <w:lang w:val="en-US" w:eastAsia="zh-CN"/>
                    </w:rPr>
                    <w:t>台</w:t>
                  </w:r>
                </w:p>
              </w:tc>
              <w:tc>
                <w:tcPr>
                  <w:tcW w:w="1123" w:type="pct"/>
                  <w:tcBorders>
                    <w:tl2br w:val="nil"/>
                    <w:tr2bl w:val="nil"/>
                  </w:tcBorders>
                  <w:noWrap w:val="0"/>
                  <w:vAlign w:val="center"/>
                </w:tcPr>
                <w:p w14:paraId="6222E93B">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50A09983">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2</w:t>
                  </w:r>
                </w:p>
              </w:tc>
              <w:tc>
                <w:tcPr>
                  <w:tcW w:w="1141" w:type="pct"/>
                  <w:tcBorders>
                    <w:tl2br w:val="nil"/>
                    <w:tr2bl w:val="nil"/>
                  </w:tcBorders>
                  <w:noWrap w:val="0"/>
                  <w:vAlign w:val="center"/>
                </w:tcPr>
                <w:p w14:paraId="4F2E9F81">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c>
                <w:tcPr>
                  <w:tcW w:w="363" w:type="pct"/>
                  <w:tcBorders>
                    <w:tl2br w:val="nil"/>
                    <w:tr2bl w:val="nil"/>
                  </w:tcBorders>
                  <w:noWrap w:val="0"/>
                  <w:vAlign w:val="center"/>
                </w:tcPr>
                <w:p w14:paraId="719A3BB6">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2</w:t>
                  </w:r>
                </w:p>
              </w:tc>
              <w:tc>
                <w:tcPr>
                  <w:tcW w:w="385" w:type="pct"/>
                  <w:tcBorders>
                    <w:tl2br w:val="nil"/>
                    <w:tr2bl w:val="nil"/>
                  </w:tcBorders>
                  <w:noWrap w:val="0"/>
                  <w:vAlign w:val="center"/>
                </w:tcPr>
                <w:p w14:paraId="5FB55857">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3C3B4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tcBorders>
                    <w:tl2br w:val="nil"/>
                    <w:tr2bl w:val="nil"/>
                  </w:tcBorders>
                  <w:noWrap w:val="0"/>
                  <w:vAlign w:val="center"/>
                </w:tcPr>
                <w:p w14:paraId="24557E50">
                  <w:pPr>
                    <w:pStyle w:val="53"/>
                    <w:jc w:val="left"/>
                    <w:rPr>
                      <w:rFonts w:hint="default" w:ascii="Times New Roman" w:hAnsi="Times New Roman" w:eastAsia="宋体"/>
                      <w:color w:val="auto"/>
                      <w:lang w:val="en-US" w:eastAsia="zh-CN"/>
                    </w:rPr>
                  </w:pPr>
                  <w:r>
                    <w:rPr>
                      <w:rFonts w:hint="eastAsia" w:ascii="Times New Roman" w:hAnsi="Times New Roman"/>
                      <w:color w:val="auto"/>
                      <w:lang w:val="en-US" w:eastAsia="zh-CN"/>
                    </w:rPr>
                    <w:t>注：注塑工序暂时外包，其中水性喷涂流水线及内喷机暂未建设。</w:t>
                  </w:r>
                </w:p>
              </w:tc>
            </w:tr>
            <w:bookmarkEnd w:id="22"/>
          </w:tbl>
          <w:p w14:paraId="19BCD8BA">
            <w:pPr>
              <w:spacing w:before="65" w:beforeLines="20"/>
              <w:rPr>
                <w:rFonts w:hint="eastAsia" w:eastAsia="宋体" w:cs="Times New Roman"/>
                <w:b/>
                <w:color w:val="auto"/>
                <w:sz w:val="21"/>
                <w:szCs w:val="21"/>
                <w:highlight w:val="none"/>
                <w:lang w:val="en-US" w:eastAsia="zh-CN"/>
              </w:rPr>
            </w:pPr>
          </w:p>
          <w:p w14:paraId="0665CC19">
            <w:pPr>
              <w:spacing w:before="65" w:beforeLines="20"/>
              <w:rPr>
                <w:rFonts w:hint="default" w:ascii="Times New Roman" w:hAnsi="Times New Roman" w:eastAsia="宋体" w:cs="Times New Roman"/>
                <w:b/>
                <w:color w:val="auto"/>
                <w:sz w:val="21"/>
                <w:szCs w:val="21"/>
                <w:highlight w:val="none"/>
                <w:lang w:val="en-US" w:eastAsia="zh-CN"/>
              </w:rPr>
            </w:pPr>
            <w:r>
              <w:rPr>
                <w:rFonts w:hint="eastAsia" w:eastAsia="宋体" w:cs="Times New Roman"/>
                <w:b/>
                <w:color w:val="auto"/>
                <w:sz w:val="21"/>
                <w:szCs w:val="21"/>
                <w:highlight w:val="none"/>
                <w:lang w:val="en-US" w:eastAsia="zh-CN"/>
              </w:rPr>
              <w:t>7</w:t>
            </w:r>
            <w:r>
              <w:rPr>
                <w:rFonts w:hint="default" w:ascii="Times New Roman" w:hAnsi="Times New Roman" w:eastAsia="宋体" w:cs="Times New Roman"/>
                <w:b/>
                <w:color w:val="auto"/>
                <w:sz w:val="21"/>
                <w:szCs w:val="21"/>
                <w:highlight w:val="none"/>
              </w:rPr>
              <w:t>、原辅材料</w:t>
            </w:r>
            <w:r>
              <w:rPr>
                <w:rFonts w:hint="eastAsia" w:eastAsia="宋体" w:cs="Times New Roman"/>
                <w:b/>
                <w:color w:val="auto"/>
                <w:sz w:val="21"/>
                <w:szCs w:val="21"/>
                <w:highlight w:val="none"/>
                <w:lang w:val="en-US" w:eastAsia="zh-CN"/>
              </w:rPr>
              <w:t>使用情况</w:t>
            </w:r>
          </w:p>
          <w:p w14:paraId="232A3113">
            <w:pPr>
              <w:spacing w:before="65" w:beforeLines="20"/>
              <w:ind w:firstLine="211" w:firstLineChars="100"/>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7.1原辅材料情况</w:t>
            </w:r>
          </w:p>
          <w:p w14:paraId="587CAFF2">
            <w:pPr>
              <w:pStyle w:val="38"/>
              <w:spacing w:before="65"/>
              <w:ind w:firstLine="420"/>
              <w:rPr>
                <w:rFonts w:hint="eastAsia" w:ascii="Times New Roman" w:hAnsi="Times New Roman" w:eastAsia="宋体" w:cs="Times New Roman"/>
                <w:color w:val="auto"/>
                <w:lang w:eastAsia="zh-CN"/>
              </w:rPr>
            </w:pPr>
            <w:r>
              <w:rPr>
                <w:rFonts w:hint="default" w:ascii="Times New Roman" w:hAnsi="Times New Roman" w:cs="Times New Roman"/>
                <w:color w:val="auto"/>
              </w:rPr>
              <w:t>本项目原辅材料使用情况详见表</w:t>
            </w:r>
            <w:r>
              <w:rPr>
                <w:rFonts w:hint="eastAsia" w:ascii="Times New Roman" w:hAnsi="Times New Roman" w:cs="Times New Roman"/>
                <w:color w:val="auto"/>
                <w:lang w:eastAsia="zh-CN"/>
              </w:rPr>
              <w:t>4-</w:t>
            </w:r>
            <w:r>
              <w:rPr>
                <w:rFonts w:hint="eastAsia" w:ascii="Times New Roman" w:hAnsi="Times New Roman" w:cs="Times New Roman"/>
                <w:color w:val="auto"/>
                <w:lang w:val="en-US" w:eastAsia="zh-CN"/>
              </w:rPr>
              <w:t>4</w:t>
            </w:r>
            <w:r>
              <w:rPr>
                <w:rFonts w:hint="default" w:ascii="Times New Roman" w:hAnsi="Times New Roman" w:cs="Times New Roman"/>
                <w:color w:val="auto"/>
              </w:rPr>
              <w:t>。项目原辅材料实际</w:t>
            </w:r>
            <w:r>
              <w:rPr>
                <w:rFonts w:hint="eastAsia" w:ascii="Times New Roman" w:hAnsi="Times New Roman" w:cs="Times New Roman"/>
                <w:color w:val="auto"/>
                <w:lang w:val="en-US" w:eastAsia="zh-CN"/>
              </w:rPr>
              <w:t>种类与审批相同，</w:t>
            </w:r>
            <w:r>
              <w:rPr>
                <w:rFonts w:hint="default" w:ascii="Times New Roman" w:hAnsi="Times New Roman" w:cs="Times New Roman"/>
                <w:color w:val="auto"/>
              </w:rPr>
              <w:t>用量与审批用量基本一致</w:t>
            </w:r>
            <w:r>
              <w:rPr>
                <w:rFonts w:hint="eastAsia" w:ascii="Times New Roman" w:hAnsi="Times New Roman" w:cs="Times New Roman"/>
                <w:color w:val="auto"/>
                <w:lang w:eastAsia="zh-CN"/>
              </w:rPr>
              <w:t>，符合</w:t>
            </w:r>
            <w:r>
              <w:rPr>
                <w:rFonts w:hint="eastAsia" w:ascii="Times New Roman" w:hAnsi="Times New Roman" w:cs="Times New Roman"/>
                <w:color w:val="auto"/>
                <w:lang w:val="en-US" w:eastAsia="zh-CN"/>
              </w:rPr>
              <w:t>先行</w:t>
            </w:r>
            <w:r>
              <w:rPr>
                <w:rFonts w:hint="eastAsia" w:ascii="Times New Roman" w:hAnsi="Times New Roman" w:cs="Times New Roman"/>
                <w:color w:val="auto"/>
                <w:lang w:eastAsia="zh-CN"/>
              </w:rPr>
              <w:t>验收条件要求。</w:t>
            </w:r>
          </w:p>
          <w:p w14:paraId="4EF2D1DD">
            <w:pPr>
              <w:pStyle w:val="41"/>
              <w:spacing w:before="163"/>
              <w:rPr>
                <w:rFonts w:hint="eastAsia" w:ascii="Times New Roman" w:hAnsi="Times New Roman" w:cs="Times New Roman"/>
                <w:color w:val="auto"/>
                <w:highlight w:val="none"/>
                <w:lang w:val="en-US" w:eastAsia="zh-CN"/>
              </w:rPr>
            </w:pPr>
            <w:r>
              <w:rPr>
                <w:rFonts w:hint="default" w:ascii="Times New Roman" w:hAnsi="Times New Roman" w:cs="Times New Roman"/>
                <w:color w:val="auto"/>
              </w:rPr>
              <w:t>表</w:t>
            </w:r>
            <w:r>
              <w:rPr>
                <w:rFonts w:hint="eastAsia" w:ascii="Times New Roman" w:hAnsi="Times New Roman" w:cs="Times New Roman"/>
                <w:color w:val="auto"/>
                <w:lang w:eastAsia="zh-CN"/>
              </w:rPr>
              <w:t>4-</w:t>
            </w:r>
            <w:r>
              <w:rPr>
                <w:rFonts w:hint="eastAsia" w:ascii="Times New Roman" w:hAnsi="Times New Roman" w:cs="Times New Roman"/>
                <w:color w:val="auto"/>
                <w:lang w:val="en-US" w:eastAsia="zh-CN"/>
              </w:rPr>
              <w:t>4</w:t>
            </w:r>
            <w:r>
              <w:rPr>
                <w:rFonts w:hint="default" w:ascii="Times New Roman" w:hAnsi="Times New Roman" w:cs="Times New Roman"/>
                <w:color w:val="auto"/>
              </w:rPr>
              <w:t xml:space="preserve"> </w:t>
            </w:r>
            <w:r>
              <w:rPr>
                <w:rFonts w:hint="default" w:ascii="Times New Roman" w:hAnsi="Times New Roman" w:cs="Times New Roman"/>
                <w:color w:val="auto"/>
                <w:highlight w:val="none"/>
              </w:rPr>
              <w:t>原辅材料</w:t>
            </w:r>
            <w:r>
              <w:rPr>
                <w:rFonts w:hint="eastAsia" w:ascii="Times New Roman" w:hAnsi="Times New Roman" w:cs="Times New Roman"/>
                <w:color w:val="auto"/>
                <w:highlight w:val="none"/>
                <w:lang w:val="en-US" w:eastAsia="zh-CN"/>
              </w:rPr>
              <w:t>使用情况</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13"/>
              <w:gridCol w:w="791"/>
              <w:gridCol w:w="1567"/>
              <w:gridCol w:w="1090"/>
              <w:gridCol w:w="1846"/>
              <w:gridCol w:w="1610"/>
              <w:gridCol w:w="689"/>
            </w:tblGrid>
            <w:tr w14:paraId="2E4F2D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7C95D332">
                  <w:pPr>
                    <w:pStyle w:val="53"/>
                    <w:rPr>
                      <w:rFonts w:ascii="Times New Roman" w:hAnsi="Times New Roman"/>
                      <w:b/>
                      <w:bCs/>
                      <w:color w:val="auto"/>
                    </w:rPr>
                  </w:pPr>
                  <w:bookmarkStart w:id="23" w:name="_Hlk141728663"/>
                  <w:r>
                    <w:rPr>
                      <w:rFonts w:hint="eastAsia" w:ascii="Times New Roman" w:hAnsi="Times New Roman"/>
                      <w:b/>
                      <w:bCs/>
                      <w:color w:val="auto"/>
                    </w:rPr>
                    <w:t>序号</w:t>
                  </w:r>
                </w:p>
              </w:tc>
              <w:tc>
                <w:tcPr>
                  <w:tcW w:w="1419" w:type="pct"/>
                  <w:gridSpan w:val="2"/>
                  <w:tcBorders>
                    <w:tl2br w:val="nil"/>
                    <w:tr2bl w:val="nil"/>
                  </w:tcBorders>
                  <w:noWrap w:val="0"/>
                  <w:vAlign w:val="center"/>
                </w:tcPr>
                <w:p w14:paraId="7A98D994">
                  <w:pPr>
                    <w:pStyle w:val="53"/>
                    <w:rPr>
                      <w:rFonts w:ascii="Times New Roman" w:hAnsi="Times New Roman"/>
                      <w:b/>
                      <w:bCs/>
                      <w:color w:val="auto"/>
                    </w:rPr>
                  </w:pPr>
                  <w:r>
                    <w:rPr>
                      <w:rFonts w:hint="eastAsia" w:ascii="Times New Roman" w:hAnsi="Times New Roman"/>
                      <w:b/>
                      <w:bCs/>
                      <w:color w:val="auto"/>
                    </w:rPr>
                    <w:t>原材料名称</w:t>
                  </w:r>
                </w:p>
              </w:tc>
              <w:tc>
                <w:tcPr>
                  <w:tcW w:w="656" w:type="pct"/>
                  <w:tcBorders>
                    <w:tl2br w:val="nil"/>
                    <w:tr2bl w:val="nil"/>
                  </w:tcBorders>
                  <w:noWrap w:val="0"/>
                  <w:vAlign w:val="center"/>
                </w:tcPr>
                <w:p w14:paraId="202D1F82">
                  <w:pPr>
                    <w:pStyle w:val="53"/>
                    <w:rPr>
                      <w:rFonts w:ascii="Times New Roman" w:hAnsi="Times New Roman"/>
                      <w:b/>
                      <w:bCs/>
                      <w:color w:val="auto"/>
                    </w:rPr>
                  </w:pPr>
                  <w:r>
                    <w:rPr>
                      <w:rFonts w:ascii="Times New Roman" w:hAnsi="Times New Roman"/>
                      <w:b/>
                      <w:bCs/>
                      <w:color w:val="auto"/>
                    </w:rPr>
                    <w:t>审批用量</w:t>
                  </w:r>
                </w:p>
              </w:tc>
              <w:tc>
                <w:tcPr>
                  <w:tcW w:w="1111" w:type="pct"/>
                  <w:tcBorders>
                    <w:tl2br w:val="nil"/>
                    <w:tr2bl w:val="nil"/>
                  </w:tcBorders>
                  <w:noWrap w:val="0"/>
                  <w:vAlign w:val="center"/>
                </w:tcPr>
                <w:p w14:paraId="176A45E1">
                  <w:pPr>
                    <w:pStyle w:val="53"/>
                    <w:rPr>
                      <w:rFonts w:ascii="Times New Roman" w:hAnsi="Times New Roman"/>
                      <w:b/>
                      <w:bCs/>
                      <w:color w:val="auto"/>
                    </w:rPr>
                  </w:pPr>
                  <w:r>
                    <w:rPr>
                      <w:rFonts w:hint="eastAsia" w:ascii="Times New Roman" w:hAnsi="Times New Roman"/>
                      <w:b/>
                      <w:bCs/>
                      <w:color w:val="auto"/>
                    </w:rPr>
                    <w:t>2</w:t>
                  </w:r>
                  <w:r>
                    <w:rPr>
                      <w:rFonts w:ascii="Times New Roman" w:hAnsi="Times New Roman"/>
                      <w:b/>
                      <w:bCs/>
                      <w:color w:val="auto"/>
                    </w:rPr>
                    <w:t>02</w:t>
                  </w:r>
                  <w:r>
                    <w:rPr>
                      <w:rFonts w:hint="eastAsia" w:ascii="Times New Roman" w:hAnsi="Times New Roman"/>
                      <w:b/>
                      <w:bCs/>
                      <w:color w:val="auto"/>
                      <w:lang w:val="en-US" w:eastAsia="zh-CN"/>
                    </w:rPr>
                    <w:t>4</w:t>
                  </w:r>
                  <w:r>
                    <w:rPr>
                      <w:rFonts w:ascii="Times New Roman" w:hAnsi="Times New Roman"/>
                      <w:b/>
                      <w:bCs/>
                      <w:color w:val="auto"/>
                    </w:rPr>
                    <w:t>年</w:t>
                  </w:r>
                  <w:r>
                    <w:rPr>
                      <w:rFonts w:hint="eastAsia" w:ascii="Times New Roman" w:hAnsi="Times New Roman"/>
                      <w:b/>
                      <w:bCs/>
                      <w:color w:val="auto"/>
                      <w:lang w:val="en-US" w:eastAsia="zh-CN"/>
                    </w:rPr>
                    <w:t>11</w:t>
                  </w:r>
                  <w:r>
                    <w:rPr>
                      <w:rFonts w:ascii="Times New Roman" w:hAnsi="Times New Roman"/>
                      <w:b/>
                      <w:bCs/>
                      <w:color w:val="auto"/>
                    </w:rPr>
                    <w:t>月</w:t>
                  </w:r>
                  <w:r>
                    <w:rPr>
                      <w:rFonts w:hint="eastAsia" w:ascii="Times New Roman" w:hAnsi="Times New Roman"/>
                      <w:b/>
                      <w:bCs/>
                      <w:color w:val="auto"/>
                      <w:lang w:val="en-US" w:eastAsia="zh-CN"/>
                    </w:rPr>
                    <w:t>至2025年10月</w:t>
                  </w:r>
                  <w:r>
                    <w:rPr>
                      <w:rFonts w:ascii="Times New Roman" w:hAnsi="Times New Roman"/>
                      <w:b/>
                      <w:bCs/>
                      <w:color w:val="auto"/>
                    </w:rPr>
                    <w:t>用量</w:t>
                  </w:r>
                </w:p>
              </w:tc>
              <w:tc>
                <w:tcPr>
                  <w:tcW w:w="969" w:type="pct"/>
                  <w:tcBorders>
                    <w:tl2br w:val="nil"/>
                    <w:tr2bl w:val="nil"/>
                  </w:tcBorders>
                  <w:noWrap w:val="0"/>
                  <w:vAlign w:val="center"/>
                </w:tcPr>
                <w:p w14:paraId="32ACF1A3">
                  <w:pPr>
                    <w:pStyle w:val="53"/>
                    <w:rPr>
                      <w:rFonts w:ascii="Times New Roman" w:hAnsi="Times New Roman"/>
                      <w:b/>
                      <w:bCs/>
                      <w:color w:val="auto"/>
                    </w:rPr>
                  </w:pPr>
                  <w:r>
                    <w:rPr>
                      <w:rFonts w:ascii="Times New Roman" w:hAnsi="Times New Roman"/>
                      <w:b/>
                      <w:bCs/>
                      <w:color w:val="auto"/>
                    </w:rPr>
                    <w:t>折算达产年使用量</w:t>
                  </w:r>
                </w:p>
              </w:tc>
              <w:tc>
                <w:tcPr>
                  <w:tcW w:w="414" w:type="pct"/>
                  <w:tcBorders>
                    <w:tl2br w:val="nil"/>
                    <w:tr2bl w:val="nil"/>
                  </w:tcBorders>
                  <w:noWrap w:val="0"/>
                  <w:vAlign w:val="center"/>
                </w:tcPr>
                <w:p w14:paraId="19BC7EF7">
                  <w:pPr>
                    <w:pStyle w:val="53"/>
                    <w:rPr>
                      <w:rFonts w:ascii="Times New Roman" w:hAnsi="Times New Roman"/>
                      <w:b/>
                      <w:bCs/>
                      <w:color w:val="auto"/>
                    </w:rPr>
                  </w:pPr>
                  <w:r>
                    <w:rPr>
                      <w:rFonts w:hint="eastAsia" w:ascii="Times New Roman" w:hAnsi="Times New Roman"/>
                      <w:b/>
                      <w:bCs/>
                      <w:color w:val="auto"/>
                    </w:rPr>
                    <w:t>备注</w:t>
                  </w:r>
                </w:p>
              </w:tc>
            </w:tr>
            <w:tr w14:paraId="6A974C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3A881AE8">
                  <w:pPr>
                    <w:pStyle w:val="53"/>
                    <w:rPr>
                      <w:rFonts w:ascii="Times New Roman" w:hAnsi="Times New Roman"/>
                      <w:color w:val="auto"/>
                    </w:rPr>
                  </w:pPr>
                  <w:r>
                    <w:rPr>
                      <w:rFonts w:hint="eastAsia" w:ascii="Times New Roman" w:hAnsi="Times New Roman"/>
                      <w:color w:val="auto"/>
                    </w:rPr>
                    <w:t>1</w:t>
                  </w:r>
                </w:p>
              </w:tc>
              <w:tc>
                <w:tcPr>
                  <w:tcW w:w="476" w:type="pct"/>
                  <w:vMerge w:val="restart"/>
                  <w:tcBorders>
                    <w:tl2br w:val="nil"/>
                    <w:tr2bl w:val="nil"/>
                  </w:tcBorders>
                  <w:noWrap w:val="0"/>
                  <w:vAlign w:val="center"/>
                </w:tcPr>
                <w:p w14:paraId="36620799">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塑料粒子</w:t>
                  </w:r>
                </w:p>
              </w:tc>
              <w:tc>
                <w:tcPr>
                  <w:tcW w:w="943" w:type="pct"/>
                  <w:tcBorders>
                    <w:tl2br w:val="nil"/>
                    <w:tr2bl w:val="nil"/>
                  </w:tcBorders>
                  <w:noWrap w:val="0"/>
                  <w:vAlign w:val="center"/>
                </w:tcPr>
                <w:p w14:paraId="1868C421">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PE塑料粒子</w:t>
                  </w:r>
                </w:p>
              </w:tc>
              <w:tc>
                <w:tcPr>
                  <w:tcW w:w="656" w:type="pct"/>
                  <w:tcBorders>
                    <w:tl2br w:val="nil"/>
                    <w:tr2bl w:val="nil"/>
                  </w:tcBorders>
                  <w:noWrap w:val="0"/>
                  <w:vAlign w:val="center"/>
                </w:tcPr>
                <w:p w14:paraId="4414BEB8">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80</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27E8AED7">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969" w:type="pct"/>
                  <w:tcBorders>
                    <w:tl2br w:val="nil"/>
                    <w:tr2bl w:val="nil"/>
                  </w:tcBorders>
                  <w:noWrap w:val="0"/>
                  <w:vAlign w:val="center"/>
                </w:tcPr>
                <w:p w14:paraId="4DD2FE76">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414" w:type="pct"/>
                  <w:tcBorders>
                    <w:tl2br w:val="nil"/>
                    <w:tr2bl w:val="nil"/>
                  </w:tcBorders>
                  <w:noWrap w:val="0"/>
                  <w:vAlign w:val="center"/>
                </w:tcPr>
                <w:p w14:paraId="3B7FA3A4">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0E055C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614771C3">
                  <w:pPr>
                    <w:pStyle w:val="53"/>
                    <w:rPr>
                      <w:rFonts w:ascii="Times New Roman" w:hAnsi="Times New Roman"/>
                      <w:color w:val="auto"/>
                    </w:rPr>
                  </w:pPr>
                  <w:r>
                    <w:rPr>
                      <w:rFonts w:hint="eastAsia" w:ascii="Times New Roman" w:hAnsi="Times New Roman"/>
                      <w:color w:val="auto"/>
                    </w:rPr>
                    <w:t>2</w:t>
                  </w:r>
                </w:p>
              </w:tc>
              <w:tc>
                <w:tcPr>
                  <w:tcW w:w="476" w:type="pct"/>
                  <w:vMerge w:val="continue"/>
                  <w:tcBorders>
                    <w:tl2br w:val="nil"/>
                    <w:tr2bl w:val="nil"/>
                  </w:tcBorders>
                  <w:noWrap w:val="0"/>
                  <w:vAlign w:val="center"/>
                </w:tcPr>
                <w:p w14:paraId="1F1C726F">
                  <w:pPr>
                    <w:pStyle w:val="53"/>
                    <w:rPr>
                      <w:rFonts w:hint="default" w:ascii="Times New Roman" w:hAnsi="Times New Roman" w:eastAsia="宋体" w:cs="Times New Roman"/>
                      <w:color w:val="auto"/>
                      <w:lang w:val="en-US" w:eastAsia="zh-CN"/>
                    </w:rPr>
                  </w:pPr>
                </w:p>
              </w:tc>
              <w:tc>
                <w:tcPr>
                  <w:tcW w:w="943" w:type="pct"/>
                  <w:tcBorders>
                    <w:tl2br w:val="nil"/>
                    <w:tr2bl w:val="nil"/>
                  </w:tcBorders>
                  <w:noWrap w:val="0"/>
                  <w:vAlign w:val="center"/>
                </w:tcPr>
                <w:p w14:paraId="0D775D4F">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PC塑料粒子</w:t>
                  </w:r>
                </w:p>
              </w:tc>
              <w:tc>
                <w:tcPr>
                  <w:tcW w:w="656" w:type="pct"/>
                  <w:tcBorders>
                    <w:tl2br w:val="nil"/>
                    <w:tr2bl w:val="nil"/>
                  </w:tcBorders>
                  <w:noWrap w:val="0"/>
                  <w:vAlign w:val="center"/>
                </w:tcPr>
                <w:p w14:paraId="4587A986">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0548FB90">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969" w:type="pct"/>
                  <w:tcBorders>
                    <w:tl2br w:val="nil"/>
                    <w:tr2bl w:val="nil"/>
                  </w:tcBorders>
                  <w:noWrap w:val="0"/>
                  <w:vAlign w:val="center"/>
                </w:tcPr>
                <w:p w14:paraId="04929A50">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414" w:type="pct"/>
                  <w:tcBorders>
                    <w:tl2br w:val="nil"/>
                    <w:tr2bl w:val="nil"/>
                  </w:tcBorders>
                  <w:noWrap w:val="0"/>
                  <w:vAlign w:val="center"/>
                </w:tcPr>
                <w:p w14:paraId="3897CD2A">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19A11F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40017506">
                  <w:pPr>
                    <w:pStyle w:val="53"/>
                    <w:rPr>
                      <w:rFonts w:ascii="Times New Roman" w:hAnsi="Times New Roman"/>
                      <w:color w:val="auto"/>
                    </w:rPr>
                  </w:pPr>
                  <w:r>
                    <w:rPr>
                      <w:rFonts w:hint="eastAsia" w:ascii="Times New Roman" w:hAnsi="Times New Roman"/>
                      <w:color w:val="auto"/>
                    </w:rPr>
                    <w:t>3</w:t>
                  </w:r>
                </w:p>
              </w:tc>
              <w:tc>
                <w:tcPr>
                  <w:tcW w:w="476" w:type="pct"/>
                  <w:vMerge w:val="continue"/>
                  <w:tcBorders>
                    <w:tl2br w:val="nil"/>
                    <w:tr2bl w:val="nil"/>
                  </w:tcBorders>
                  <w:noWrap w:val="0"/>
                  <w:vAlign w:val="center"/>
                </w:tcPr>
                <w:p w14:paraId="4CF92300">
                  <w:pPr>
                    <w:pStyle w:val="53"/>
                    <w:rPr>
                      <w:rFonts w:hint="default" w:ascii="Times New Roman" w:hAnsi="Times New Roman" w:eastAsia="宋体" w:cs="Times New Roman"/>
                      <w:color w:val="auto"/>
                      <w:lang w:val="en-US" w:eastAsia="zh-CN"/>
                    </w:rPr>
                  </w:pPr>
                </w:p>
              </w:tc>
              <w:tc>
                <w:tcPr>
                  <w:tcW w:w="943" w:type="pct"/>
                  <w:tcBorders>
                    <w:tl2br w:val="nil"/>
                    <w:tr2bl w:val="nil"/>
                  </w:tcBorders>
                  <w:noWrap w:val="0"/>
                  <w:vAlign w:val="center"/>
                </w:tcPr>
                <w:p w14:paraId="3BB04418">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PP塑料粒子</w:t>
                  </w:r>
                </w:p>
              </w:tc>
              <w:tc>
                <w:tcPr>
                  <w:tcW w:w="656" w:type="pct"/>
                  <w:tcBorders>
                    <w:tl2br w:val="nil"/>
                    <w:tr2bl w:val="nil"/>
                  </w:tcBorders>
                  <w:noWrap w:val="0"/>
                  <w:vAlign w:val="center"/>
                </w:tcPr>
                <w:p w14:paraId="3D3FE5F3">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3AEE7CA0">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969" w:type="pct"/>
                  <w:tcBorders>
                    <w:tl2br w:val="nil"/>
                    <w:tr2bl w:val="nil"/>
                  </w:tcBorders>
                  <w:noWrap w:val="0"/>
                  <w:vAlign w:val="center"/>
                </w:tcPr>
                <w:p w14:paraId="48E1EFA5">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414" w:type="pct"/>
                  <w:tcBorders>
                    <w:tl2br w:val="nil"/>
                    <w:tr2bl w:val="nil"/>
                  </w:tcBorders>
                  <w:noWrap w:val="0"/>
                  <w:vAlign w:val="center"/>
                </w:tcPr>
                <w:p w14:paraId="0C231BB3">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6A63FB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2BFA0841">
                  <w:pPr>
                    <w:pStyle w:val="53"/>
                    <w:rPr>
                      <w:rFonts w:ascii="Times New Roman" w:hAnsi="Times New Roman"/>
                      <w:color w:val="auto"/>
                    </w:rPr>
                  </w:pPr>
                  <w:r>
                    <w:rPr>
                      <w:rFonts w:hint="eastAsia" w:ascii="Times New Roman" w:hAnsi="Times New Roman"/>
                      <w:color w:val="auto"/>
                    </w:rPr>
                    <w:t>4</w:t>
                  </w:r>
                </w:p>
              </w:tc>
              <w:tc>
                <w:tcPr>
                  <w:tcW w:w="476" w:type="pct"/>
                  <w:vMerge w:val="continue"/>
                  <w:tcBorders>
                    <w:tl2br w:val="nil"/>
                    <w:tr2bl w:val="nil"/>
                  </w:tcBorders>
                  <w:noWrap w:val="0"/>
                  <w:vAlign w:val="center"/>
                </w:tcPr>
                <w:p w14:paraId="7BFE171C">
                  <w:pPr>
                    <w:pStyle w:val="53"/>
                    <w:rPr>
                      <w:rFonts w:hint="default" w:ascii="Times New Roman" w:hAnsi="Times New Roman" w:eastAsia="宋体" w:cs="Times New Roman"/>
                      <w:color w:val="auto"/>
                      <w:lang w:val="en-US" w:eastAsia="zh-CN"/>
                    </w:rPr>
                  </w:pPr>
                </w:p>
              </w:tc>
              <w:tc>
                <w:tcPr>
                  <w:tcW w:w="943" w:type="pct"/>
                  <w:tcBorders>
                    <w:tl2br w:val="nil"/>
                    <w:tr2bl w:val="nil"/>
                  </w:tcBorders>
                  <w:noWrap w:val="0"/>
                  <w:vAlign w:val="center"/>
                </w:tcPr>
                <w:p w14:paraId="22400086">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ABS塑料粒子</w:t>
                  </w:r>
                </w:p>
              </w:tc>
              <w:tc>
                <w:tcPr>
                  <w:tcW w:w="656" w:type="pct"/>
                  <w:tcBorders>
                    <w:tl2br w:val="nil"/>
                    <w:tr2bl w:val="nil"/>
                  </w:tcBorders>
                  <w:noWrap w:val="0"/>
                  <w:vAlign w:val="center"/>
                </w:tcPr>
                <w:p w14:paraId="6F4AFE78">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80</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4DB83670">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969" w:type="pct"/>
                  <w:tcBorders>
                    <w:tl2br w:val="nil"/>
                    <w:tr2bl w:val="nil"/>
                  </w:tcBorders>
                  <w:noWrap w:val="0"/>
                  <w:vAlign w:val="center"/>
                </w:tcPr>
                <w:p w14:paraId="24E25932">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414" w:type="pct"/>
                  <w:tcBorders>
                    <w:tl2br w:val="nil"/>
                    <w:tr2bl w:val="nil"/>
                  </w:tcBorders>
                  <w:noWrap w:val="0"/>
                  <w:vAlign w:val="center"/>
                </w:tcPr>
                <w:p w14:paraId="640E01C5">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399CA3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4CA30C80">
                  <w:pPr>
                    <w:pStyle w:val="53"/>
                    <w:rPr>
                      <w:rFonts w:ascii="Times New Roman" w:hAnsi="Times New Roman"/>
                      <w:color w:val="auto"/>
                    </w:rPr>
                  </w:pPr>
                  <w:r>
                    <w:rPr>
                      <w:rFonts w:hint="eastAsia" w:ascii="Times New Roman" w:hAnsi="Times New Roman"/>
                      <w:color w:val="auto"/>
                    </w:rPr>
                    <w:t>5</w:t>
                  </w:r>
                </w:p>
              </w:tc>
              <w:tc>
                <w:tcPr>
                  <w:tcW w:w="476" w:type="pct"/>
                  <w:vMerge w:val="continue"/>
                  <w:tcBorders>
                    <w:tl2br w:val="nil"/>
                    <w:tr2bl w:val="nil"/>
                  </w:tcBorders>
                  <w:noWrap w:val="0"/>
                  <w:vAlign w:val="center"/>
                </w:tcPr>
                <w:p w14:paraId="08551C37">
                  <w:pPr>
                    <w:pStyle w:val="53"/>
                    <w:rPr>
                      <w:rFonts w:hint="default" w:ascii="Times New Roman" w:hAnsi="Times New Roman" w:eastAsia="宋体" w:cs="Times New Roman"/>
                      <w:color w:val="auto"/>
                      <w:lang w:val="en-US" w:eastAsia="zh-CN"/>
                    </w:rPr>
                  </w:pPr>
                </w:p>
              </w:tc>
              <w:tc>
                <w:tcPr>
                  <w:tcW w:w="943" w:type="pct"/>
                  <w:tcBorders>
                    <w:tl2br w:val="nil"/>
                    <w:tr2bl w:val="nil"/>
                  </w:tcBorders>
                  <w:noWrap w:val="0"/>
                  <w:vAlign w:val="center"/>
                </w:tcPr>
                <w:p w14:paraId="270138FA">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色母粒</w:t>
                  </w:r>
                </w:p>
              </w:tc>
              <w:tc>
                <w:tcPr>
                  <w:tcW w:w="656" w:type="pct"/>
                  <w:tcBorders>
                    <w:tl2br w:val="nil"/>
                    <w:tr2bl w:val="nil"/>
                  </w:tcBorders>
                  <w:noWrap w:val="0"/>
                  <w:vAlign w:val="center"/>
                </w:tcPr>
                <w:p w14:paraId="01225E0A">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1201D314">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969" w:type="pct"/>
                  <w:tcBorders>
                    <w:tl2br w:val="nil"/>
                    <w:tr2bl w:val="nil"/>
                  </w:tcBorders>
                  <w:noWrap w:val="0"/>
                  <w:vAlign w:val="center"/>
                </w:tcPr>
                <w:p w14:paraId="537E4410">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414" w:type="pct"/>
                  <w:tcBorders>
                    <w:tl2br w:val="nil"/>
                    <w:tr2bl w:val="nil"/>
                  </w:tcBorders>
                  <w:noWrap w:val="0"/>
                  <w:vAlign w:val="center"/>
                </w:tcPr>
                <w:p w14:paraId="7FB5F867">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498597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5DFB5EC0">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6</w:t>
                  </w:r>
                </w:p>
              </w:tc>
              <w:tc>
                <w:tcPr>
                  <w:tcW w:w="476" w:type="pct"/>
                  <w:vMerge w:val="restart"/>
                  <w:tcBorders>
                    <w:tl2br w:val="nil"/>
                    <w:tr2bl w:val="nil"/>
                  </w:tcBorders>
                  <w:noWrap w:val="0"/>
                  <w:vAlign w:val="center"/>
                </w:tcPr>
                <w:p w14:paraId="20F4DCFF">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油漆</w:t>
                  </w:r>
                </w:p>
              </w:tc>
              <w:tc>
                <w:tcPr>
                  <w:tcW w:w="943" w:type="pct"/>
                  <w:tcBorders>
                    <w:tl2br w:val="nil"/>
                    <w:tr2bl w:val="nil"/>
                  </w:tcBorders>
                  <w:noWrap w:val="0"/>
                  <w:vAlign w:val="center"/>
                </w:tcPr>
                <w:p w14:paraId="7DE15ED3">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UV底漆</w:t>
                  </w:r>
                </w:p>
              </w:tc>
              <w:tc>
                <w:tcPr>
                  <w:tcW w:w="656" w:type="pct"/>
                  <w:tcBorders>
                    <w:tl2br w:val="nil"/>
                    <w:tr2bl w:val="nil"/>
                  </w:tcBorders>
                  <w:noWrap w:val="0"/>
                  <w:vAlign w:val="center"/>
                </w:tcPr>
                <w:p w14:paraId="7CC817B6">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5E32CEE6">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3.08t/a</w:t>
                  </w:r>
                </w:p>
              </w:tc>
              <w:tc>
                <w:tcPr>
                  <w:tcW w:w="969" w:type="pct"/>
                  <w:tcBorders>
                    <w:tl2br w:val="nil"/>
                    <w:tr2bl w:val="nil"/>
                  </w:tcBorders>
                  <w:noWrap w:val="0"/>
                  <w:vAlign w:val="center"/>
                </w:tcPr>
                <w:p w14:paraId="2D3A8ACC">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3.08t/a</w:t>
                  </w:r>
                </w:p>
              </w:tc>
              <w:tc>
                <w:tcPr>
                  <w:tcW w:w="414" w:type="pct"/>
                  <w:tcBorders>
                    <w:tl2br w:val="nil"/>
                    <w:tr2bl w:val="nil"/>
                  </w:tcBorders>
                  <w:noWrap w:val="0"/>
                  <w:vAlign w:val="center"/>
                </w:tcPr>
                <w:p w14:paraId="2F85DC4B">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603275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30D254F2">
                  <w:pPr>
                    <w:pStyle w:val="53"/>
                    <w:rPr>
                      <w:rFonts w:hint="default" w:ascii="Times New Roman" w:hAnsi="Times New Roman"/>
                      <w:color w:val="auto"/>
                      <w:lang w:val="en-US" w:eastAsia="zh-CN"/>
                    </w:rPr>
                  </w:pPr>
                  <w:r>
                    <w:rPr>
                      <w:rFonts w:hint="eastAsia" w:ascii="Times New Roman" w:hAnsi="Times New Roman"/>
                      <w:color w:val="auto"/>
                      <w:lang w:val="en-US" w:eastAsia="zh-CN"/>
                    </w:rPr>
                    <w:t>7</w:t>
                  </w:r>
                </w:p>
              </w:tc>
              <w:tc>
                <w:tcPr>
                  <w:tcW w:w="476" w:type="pct"/>
                  <w:vMerge w:val="continue"/>
                  <w:tcBorders>
                    <w:tl2br w:val="nil"/>
                    <w:tr2bl w:val="nil"/>
                  </w:tcBorders>
                  <w:noWrap w:val="0"/>
                  <w:vAlign w:val="center"/>
                </w:tcPr>
                <w:p w14:paraId="72B250F8">
                  <w:pPr>
                    <w:pStyle w:val="53"/>
                    <w:rPr>
                      <w:rFonts w:hint="default" w:ascii="Times New Roman" w:hAnsi="Times New Roman" w:eastAsia="宋体" w:cs="Times New Roman"/>
                      <w:color w:val="auto"/>
                      <w:lang w:val="en-US" w:eastAsia="zh-CN"/>
                    </w:rPr>
                  </w:pPr>
                </w:p>
              </w:tc>
              <w:tc>
                <w:tcPr>
                  <w:tcW w:w="943" w:type="pct"/>
                  <w:tcBorders>
                    <w:tl2br w:val="nil"/>
                    <w:tr2bl w:val="nil"/>
                  </w:tcBorders>
                  <w:noWrap w:val="0"/>
                  <w:vAlign w:val="center"/>
                </w:tcPr>
                <w:p w14:paraId="66D61B34">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UV面漆</w:t>
                  </w:r>
                </w:p>
              </w:tc>
              <w:tc>
                <w:tcPr>
                  <w:tcW w:w="656" w:type="pct"/>
                  <w:tcBorders>
                    <w:tl2br w:val="nil"/>
                    <w:tr2bl w:val="nil"/>
                  </w:tcBorders>
                  <w:noWrap w:val="0"/>
                  <w:vAlign w:val="center"/>
                </w:tcPr>
                <w:p w14:paraId="441F8AAA">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2.67</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243DF7DE">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2.58t/a</w:t>
                  </w:r>
                </w:p>
              </w:tc>
              <w:tc>
                <w:tcPr>
                  <w:tcW w:w="969" w:type="pct"/>
                  <w:tcBorders>
                    <w:tl2br w:val="nil"/>
                    <w:tr2bl w:val="nil"/>
                  </w:tcBorders>
                  <w:noWrap w:val="0"/>
                  <w:vAlign w:val="center"/>
                </w:tcPr>
                <w:p w14:paraId="70A179E4">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2.58t/a</w:t>
                  </w:r>
                </w:p>
              </w:tc>
              <w:tc>
                <w:tcPr>
                  <w:tcW w:w="414" w:type="pct"/>
                  <w:tcBorders>
                    <w:tl2br w:val="nil"/>
                    <w:tr2bl w:val="nil"/>
                  </w:tcBorders>
                  <w:noWrap w:val="0"/>
                  <w:vAlign w:val="center"/>
                </w:tcPr>
                <w:p w14:paraId="1D1A6706">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5E6DFF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7404AB4C">
                  <w:pPr>
                    <w:pStyle w:val="53"/>
                    <w:rPr>
                      <w:rFonts w:hint="default" w:ascii="Times New Roman" w:hAnsi="Times New Roman"/>
                      <w:color w:val="auto"/>
                      <w:lang w:val="en-US" w:eastAsia="zh-CN"/>
                    </w:rPr>
                  </w:pPr>
                  <w:r>
                    <w:rPr>
                      <w:rFonts w:hint="eastAsia" w:ascii="Times New Roman" w:hAnsi="Times New Roman"/>
                      <w:color w:val="auto"/>
                      <w:lang w:val="en-US" w:eastAsia="zh-CN"/>
                    </w:rPr>
                    <w:t>8</w:t>
                  </w:r>
                </w:p>
              </w:tc>
              <w:tc>
                <w:tcPr>
                  <w:tcW w:w="476" w:type="pct"/>
                  <w:vMerge w:val="continue"/>
                  <w:tcBorders>
                    <w:tl2br w:val="nil"/>
                    <w:tr2bl w:val="nil"/>
                  </w:tcBorders>
                  <w:noWrap w:val="0"/>
                  <w:vAlign w:val="center"/>
                </w:tcPr>
                <w:p w14:paraId="66197AF1">
                  <w:pPr>
                    <w:pStyle w:val="53"/>
                    <w:rPr>
                      <w:rFonts w:hint="default" w:ascii="Times New Roman" w:hAnsi="Times New Roman" w:eastAsia="宋体" w:cs="Times New Roman"/>
                      <w:color w:val="auto"/>
                      <w:lang w:val="en-US" w:eastAsia="zh-CN"/>
                    </w:rPr>
                  </w:pPr>
                </w:p>
              </w:tc>
              <w:tc>
                <w:tcPr>
                  <w:tcW w:w="943" w:type="pct"/>
                  <w:tcBorders>
                    <w:tl2br w:val="nil"/>
                    <w:tr2bl w:val="nil"/>
                  </w:tcBorders>
                  <w:noWrap w:val="0"/>
                  <w:vAlign w:val="center"/>
                </w:tcPr>
                <w:p w14:paraId="48C5725D">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丙烯酸树脂965</w:t>
                  </w:r>
                </w:p>
              </w:tc>
              <w:tc>
                <w:tcPr>
                  <w:tcW w:w="656" w:type="pct"/>
                  <w:tcBorders>
                    <w:tl2br w:val="nil"/>
                    <w:tr2bl w:val="nil"/>
                  </w:tcBorders>
                  <w:noWrap w:val="0"/>
                  <w:vAlign w:val="center"/>
                </w:tcPr>
                <w:p w14:paraId="404BE25D">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1.29</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27E46A2A">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969" w:type="pct"/>
                  <w:tcBorders>
                    <w:tl2br w:val="nil"/>
                    <w:tr2bl w:val="nil"/>
                  </w:tcBorders>
                  <w:noWrap w:val="0"/>
                  <w:vAlign w:val="center"/>
                </w:tcPr>
                <w:p w14:paraId="517B5E8A">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414" w:type="pct"/>
                  <w:tcBorders>
                    <w:tl2br w:val="nil"/>
                    <w:tr2bl w:val="nil"/>
                  </w:tcBorders>
                  <w:noWrap w:val="0"/>
                  <w:vAlign w:val="center"/>
                </w:tcPr>
                <w:p w14:paraId="27DDE2A8">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12CD4C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222A6065">
                  <w:pPr>
                    <w:pStyle w:val="53"/>
                    <w:rPr>
                      <w:rFonts w:hint="default" w:ascii="Times New Roman" w:hAnsi="Times New Roman"/>
                      <w:color w:val="auto"/>
                      <w:lang w:val="en-US" w:eastAsia="zh-CN"/>
                    </w:rPr>
                  </w:pPr>
                  <w:r>
                    <w:rPr>
                      <w:rFonts w:hint="eastAsia" w:ascii="Times New Roman" w:hAnsi="Times New Roman"/>
                      <w:color w:val="auto"/>
                      <w:lang w:val="en-US" w:eastAsia="zh-CN"/>
                    </w:rPr>
                    <w:t>9</w:t>
                  </w:r>
                </w:p>
              </w:tc>
              <w:tc>
                <w:tcPr>
                  <w:tcW w:w="476" w:type="pct"/>
                  <w:vMerge w:val="continue"/>
                  <w:tcBorders>
                    <w:tl2br w:val="nil"/>
                    <w:tr2bl w:val="nil"/>
                  </w:tcBorders>
                  <w:noWrap w:val="0"/>
                  <w:vAlign w:val="center"/>
                </w:tcPr>
                <w:p w14:paraId="19B1B1FA">
                  <w:pPr>
                    <w:pStyle w:val="53"/>
                    <w:rPr>
                      <w:rFonts w:hint="default" w:ascii="Times New Roman" w:hAnsi="Times New Roman" w:eastAsia="宋体" w:cs="Times New Roman"/>
                      <w:color w:val="auto"/>
                      <w:lang w:val="en-US" w:eastAsia="zh-CN"/>
                    </w:rPr>
                  </w:pPr>
                </w:p>
              </w:tc>
              <w:tc>
                <w:tcPr>
                  <w:tcW w:w="943" w:type="pct"/>
                  <w:tcBorders>
                    <w:tl2br w:val="nil"/>
                    <w:tr2bl w:val="nil"/>
                  </w:tcBorders>
                  <w:noWrap w:val="0"/>
                  <w:vAlign w:val="center"/>
                </w:tcPr>
                <w:p w14:paraId="4D593FC0">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洗枪水（乙酸乙酯）</w:t>
                  </w:r>
                </w:p>
              </w:tc>
              <w:tc>
                <w:tcPr>
                  <w:tcW w:w="656" w:type="pct"/>
                  <w:tcBorders>
                    <w:tl2br w:val="nil"/>
                    <w:tr2bl w:val="nil"/>
                  </w:tcBorders>
                  <w:noWrap w:val="0"/>
                  <w:vAlign w:val="center"/>
                </w:tcPr>
                <w:p w14:paraId="3D4349E6">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0.06</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539C40F2">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0.052t/a</w:t>
                  </w:r>
                </w:p>
              </w:tc>
              <w:tc>
                <w:tcPr>
                  <w:tcW w:w="969" w:type="pct"/>
                  <w:tcBorders>
                    <w:tl2br w:val="nil"/>
                    <w:tr2bl w:val="nil"/>
                  </w:tcBorders>
                  <w:noWrap w:val="0"/>
                  <w:vAlign w:val="center"/>
                </w:tcPr>
                <w:p w14:paraId="54EDAFBF">
                  <w:pPr>
                    <w:pStyle w:val="53"/>
                    <w:rPr>
                      <w:rFonts w:hint="default" w:ascii="Times New Roman" w:hAnsi="Times New Roman" w:eastAsia="宋体"/>
                      <w:b w:val="0"/>
                      <w:bCs w:val="0"/>
                      <w:color w:val="auto"/>
                      <w:lang w:val="en-US" w:eastAsia="zh-CN"/>
                    </w:rPr>
                  </w:pPr>
                  <w:r>
                    <w:rPr>
                      <w:rFonts w:hint="eastAsia" w:ascii="Times New Roman" w:hAnsi="Times New Roman"/>
                      <w:color w:val="auto"/>
                      <w:lang w:val="en-US" w:eastAsia="zh-CN"/>
                    </w:rPr>
                    <w:t>0.052t/a</w:t>
                  </w:r>
                </w:p>
              </w:tc>
              <w:tc>
                <w:tcPr>
                  <w:tcW w:w="414" w:type="pct"/>
                  <w:tcBorders>
                    <w:tl2br w:val="nil"/>
                    <w:tr2bl w:val="nil"/>
                  </w:tcBorders>
                  <w:noWrap w:val="0"/>
                  <w:vAlign w:val="center"/>
                </w:tcPr>
                <w:p w14:paraId="45207BA2">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6D707B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2E0E6B60">
                  <w:pPr>
                    <w:pStyle w:val="53"/>
                    <w:rPr>
                      <w:rFonts w:hint="default" w:ascii="Times New Roman" w:hAnsi="Times New Roman"/>
                      <w:color w:val="auto"/>
                      <w:lang w:val="en-US" w:eastAsia="zh-CN"/>
                    </w:rPr>
                  </w:pPr>
                  <w:r>
                    <w:rPr>
                      <w:rFonts w:hint="eastAsia" w:ascii="Times New Roman" w:hAnsi="Times New Roman"/>
                      <w:color w:val="auto"/>
                      <w:lang w:val="en-US" w:eastAsia="zh-CN"/>
                    </w:rPr>
                    <w:t>10</w:t>
                  </w:r>
                </w:p>
              </w:tc>
              <w:tc>
                <w:tcPr>
                  <w:tcW w:w="476" w:type="pct"/>
                  <w:vMerge w:val="continue"/>
                  <w:tcBorders>
                    <w:tl2br w:val="nil"/>
                    <w:tr2bl w:val="nil"/>
                  </w:tcBorders>
                  <w:noWrap w:val="0"/>
                  <w:vAlign w:val="center"/>
                </w:tcPr>
                <w:p w14:paraId="32A69042">
                  <w:pPr>
                    <w:pStyle w:val="53"/>
                    <w:rPr>
                      <w:rFonts w:hint="default" w:ascii="Times New Roman" w:hAnsi="Times New Roman" w:eastAsia="宋体" w:cs="Times New Roman"/>
                      <w:color w:val="auto"/>
                      <w:lang w:val="en-US" w:eastAsia="zh-CN"/>
                    </w:rPr>
                  </w:pPr>
                </w:p>
              </w:tc>
              <w:tc>
                <w:tcPr>
                  <w:tcW w:w="943" w:type="pct"/>
                  <w:tcBorders>
                    <w:tl2br w:val="nil"/>
                    <w:tr2bl w:val="nil"/>
                  </w:tcBorders>
                  <w:noWrap w:val="0"/>
                  <w:vAlign w:val="center"/>
                </w:tcPr>
                <w:p w14:paraId="66C3F9B4">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水性UV底漆</w:t>
                  </w:r>
                </w:p>
              </w:tc>
              <w:tc>
                <w:tcPr>
                  <w:tcW w:w="656" w:type="pct"/>
                  <w:tcBorders>
                    <w:tl2br w:val="nil"/>
                    <w:tr2bl w:val="nil"/>
                  </w:tcBorders>
                  <w:noWrap w:val="0"/>
                  <w:vAlign w:val="center"/>
                </w:tcPr>
                <w:p w14:paraId="7B711AE4">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7.83</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0957DE9E">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969" w:type="pct"/>
                  <w:tcBorders>
                    <w:tl2br w:val="nil"/>
                    <w:tr2bl w:val="nil"/>
                  </w:tcBorders>
                  <w:noWrap w:val="0"/>
                  <w:vAlign w:val="center"/>
                </w:tcPr>
                <w:p w14:paraId="01C2DC0A">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414" w:type="pct"/>
                  <w:tcBorders>
                    <w:tl2br w:val="nil"/>
                    <w:tr2bl w:val="nil"/>
                  </w:tcBorders>
                  <w:noWrap w:val="0"/>
                  <w:vAlign w:val="center"/>
                </w:tcPr>
                <w:p w14:paraId="5CA3255E">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50F7FF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7B9DCC8A">
                  <w:pPr>
                    <w:pStyle w:val="53"/>
                    <w:rPr>
                      <w:rFonts w:hint="default" w:ascii="Times New Roman" w:hAnsi="Times New Roman"/>
                      <w:color w:val="auto"/>
                      <w:lang w:val="en-US" w:eastAsia="zh-CN"/>
                    </w:rPr>
                  </w:pPr>
                  <w:r>
                    <w:rPr>
                      <w:rFonts w:hint="eastAsia" w:ascii="Times New Roman" w:hAnsi="Times New Roman"/>
                      <w:color w:val="auto"/>
                      <w:lang w:val="en-US" w:eastAsia="zh-CN"/>
                    </w:rPr>
                    <w:t>11</w:t>
                  </w:r>
                </w:p>
              </w:tc>
              <w:tc>
                <w:tcPr>
                  <w:tcW w:w="476" w:type="pct"/>
                  <w:vMerge w:val="continue"/>
                  <w:tcBorders>
                    <w:tl2br w:val="nil"/>
                    <w:tr2bl w:val="nil"/>
                  </w:tcBorders>
                  <w:noWrap w:val="0"/>
                  <w:vAlign w:val="center"/>
                </w:tcPr>
                <w:p w14:paraId="40F403C8">
                  <w:pPr>
                    <w:pStyle w:val="53"/>
                    <w:rPr>
                      <w:rFonts w:hint="default" w:ascii="Times New Roman" w:hAnsi="Times New Roman" w:eastAsia="宋体" w:cs="Times New Roman"/>
                      <w:color w:val="auto"/>
                      <w:lang w:val="en-US" w:eastAsia="zh-CN"/>
                    </w:rPr>
                  </w:pPr>
                </w:p>
              </w:tc>
              <w:tc>
                <w:tcPr>
                  <w:tcW w:w="943" w:type="pct"/>
                  <w:tcBorders>
                    <w:tl2br w:val="nil"/>
                    <w:tr2bl w:val="nil"/>
                  </w:tcBorders>
                  <w:noWrap w:val="0"/>
                  <w:vAlign w:val="center"/>
                </w:tcPr>
                <w:p w14:paraId="3C36E230">
                  <w:pPr>
                    <w:pStyle w:val="53"/>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水性UV面漆</w:t>
                  </w:r>
                </w:p>
              </w:tc>
              <w:tc>
                <w:tcPr>
                  <w:tcW w:w="656" w:type="pct"/>
                  <w:tcBorders>
                    <w:tl2br w:val="nil"/>
                    <w:tr2bl w:val="nil"/>
                  </w:tcBorders>
                  <w:noWrap w:val="0"/>
                  <w:vAlign w:val="center"/>
                </w:tcPr>
                <w:p w14:paraId="4517FEE3">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3.81</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0A26CA3F">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969" w:type="pct"/>
                  <w:tcBorders>
                    <w:tl2br w:val="nil"/>
                    <w:tr2bl w:val="nil"/>
                  </w:tcBorders>
                  <w:noWrap w:val="0"/>
                  <w:vAlign w:val="center"/>
                </w:tcPr>
                <w:p w14:paraId="27BB7A8E">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414" w:type="pct"/>
                  <w:tcBorders>
                    <w:tl2br w:val="nil"/>
                    <w:tr2bl w:val="nil"/>
                  </w:tcBorders>
                  <w:noWrap w:val="0"/>
                  <w:vAlign w:val="center"/>
                </w:tcPr>
                <w:p w14:paraId="5AF23C56">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71EC3F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pct"/>
                  <w:tcBorders>
                    <w:tl2br w:val="nil"/>
                    <w:tr2bl w:val="nil"/>
                  </w:tcBorders>
                  <w:noWrap w:val="0"/>
                  <w:vAlign w:val="center"/>
                </w:tcPr>
                <w:p w14:paraId="1EADA902">
                  <w:pPr>
                    <w:pStyle w:val="53"/>
                    <w:rPr>
                      <w:rFonts w:hint="default" w:ascii="Times New Roman" w:hAnsi="Times New Roman"/>
                      <w:color w:val="auto"/>
                      <w:lang w:val="en-US" w:eastAsia="zh-CN"/>
                    </w:rPr>
                  </w:pPr>
                  <w:r>
                    <w:rPr>
                      <w:rFonts w:hint="eastAsia" w:ascii="Times New Roman" w:hAnsi="Times New Roman"/>
                      <w:color w:val="auto"/>
                      <w:lang w:val="en-US" w:eastAsia="zh-CN"/>
                    </w:rPr>
                    <w:t>12</w:t>
                  </w:r>
                </w:p>
              </w:tc>
              <w:tc>
                <w:tcPr>
                  <w:tcW w:w="1419" w:type="pct"/>
                  <w:gridSpan w:val="2"/>
                  <w:tcBorders>
                    <w:tl2br w:val="nil"/>
                    <w:tr2bl w:val="nil"/>
                  </w:tcBorders>
                  <w:noWrap w:val="0"/>
                  <w:vAlign w:val="center"/>
                </w:tcPr>
                <w:p w14:paraId="5B409E72">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钨丝</w:t>
                  </w:r>
                </w:p>
              </w:tc>
              <w:tc>
                <w:tcPr>
                  <w:tcW w:w="656" w:type="pct"/>
                  <w:tcBorders>
                    <w:tl2br w:val="nil"/>
                    <w:tr2bl w:val="nil"/>
                  </w:tcBorders>
                  <w:noWrap w:val="0"/>
                  <w:vAlign w:val="center"/>
                </w:tcPr>
                <w:p w14:paraId="4F046410">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080B3AE8">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0.19t/a</w:t>
                  </w:r>
                </w:p>
              </w:tc>
              <w:tc>
                <w:tcPr>
                  <w:tcW w:w="969" w:type="pct"/>
                  <w:tcBorders>
                    <w:tl2br w:val="nil"/>
                    <w:tr2bl w:val="nil"/>
                  </w:tcBorders>
                  <w:noWrap w:val="0"/>
                  <w:vAlign w:val="center"/>
                </w:tcPr>
                <w:p w14:paraId="64F472C0">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0.19t/a</w:t>
                  </w:r>
                </w:p>
              </w:tc>
              <w:tc>
                <w:tcPr>
                  <w:tcW w:w="414" w:type="pct"/>
                  <w:tcBorders>
                    <w:tl2br w:val="nil"/>
                    <w:tr2bl w:val="nil"/>
                  </w:tcBorders>
                  <w:noWrap w:val="0"/>
                  <w:vAlign w:val="center"/>
                </w:tcPr>
                <w:p w14:paraId="19E93BFC">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55D6AB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1BBDB117">
                  <w:pPr>
                    <w:pStyle w:val="53"/>
                    <w:rPr>
                      <w:rFonts w:hint="default" w:ascii="Times New Roman" w:hAnsi="Times New Roman"/>
                      <w:color w:val="auto"/>
                      <w:lang w:val="en-US" w:eastAsia="zh-CN"/>
                    </w:rPr>
                  </w:pPr>
                  <w:r>
                    <w:rPr>
                      <w:rFonts w:hint="eastAsia" w:ascii="Times New Roman" w:hAnsi="Times New Roman"/>
                      <w:color w:val="auto"/>
                      <w:lang w:val="en-US" w:eastAsia="zh-CN"/>
                    </w:rPr>
                    <w:t>13</w:t>
                  </w:r>
                </w:p>
              </w:tc>
              <w:tc>
                <w:tcPr>
                  <w:tcW w:w="1419" w:type="pct"/>
                  <w:gridSpan w:val="2"/>
                  <w:tcBorders>
                    <w:tl2br w:val="nil"/>
                    <w:tr2bl w:val="nil"/>
                  </w:tcBorders>
                  <w:noWrap w:val="0"/>
                  <w:vAlign w:val="center"/>
                </w:tcPr>
                <w:p w14:paraId="1815AB6D">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铝丝</w:t>
                  </w:r>
                </w:p>
              </w:tc>
              <w:tc>
                <w:tcPr>
                  <w:tcW w:w="656" w:type="pct"/>
                  <w:tcBorders>
                    <w:tl2br w:val="nil"/>
                    <w:tr2bl w:val="nil"/>
                  </w:tcBorders>
                  <w:noWrap w:val="0"/>
                  <w:vAlign w:val="center"/>
                </w:tcPr>
                <w:p w14:paraId="3BF26DA0">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0.4</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40DE43C9">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0.38t/a</w:t>
                  </w:r>
                </w:p>
              </w:tc>
              <w:tc>
                <w:tcPr>
                  <w:tcW w:w="969" w:type="pct"/>
                  <w:tcBorders>
                    <w:tl2br w:val="nil"/>
                    <w:tr2bl w:val="nil"/>
                  </w:tcBorders>
                  <w:noWrap w:val="0"/>
                  <w:vAlign w:val="center"/>
                </w:tcPr>
                <w:p w14:paraId="43E2E539">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0.38t/a</w:t>
                  </w:r>
                </w:p>
              </w:tc>
              <w:tc>
                <w:tcPr>
                  <w:tcW w:w="414" w:type="pct"/>
                  <w:tcBorders>
                    <w:tl2br w:val="nil"/>
                    <w:tr2bl w:val="nil"/>
                  </w:tcBorders>
                  <w:noWrap w:val="0"/>
                  <w:vAlign w:val="center"/>
                </w:tcPr>
                <w:p w14:paraId="78BE5E5D">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4FB1FC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6F454DF4">
                  <w:pPr>
                    <w:pStyle w:val="53"/>
                    <w:rPr>
                      <w:rFonts w:hint="default" w:ascii="Times New Roman" w:hAnsi="Times New Roman"/>
                      <w:color w:val="auto"/>
                      <w:lang w:val="en-US" w:eastAsia="zh-CN"/>
                    </w:rPr>
                  </w:pPr>
                  <w:r>
                    <w:rPr>
                      <w:rFonts w:hint="eastAsia" w:ascii="Times New Roman" w:hAnsi="Times New Roman"/>
                      <w:color w:val="auto"/>
                      <w:lang w:val="en-US" w:eastAsia="zh-CN"/>
                    </w:rPr>
                    <w:t>14</w:t>
                  </w:r>
                </w:p>
              </w:tc>
              <w:tc>
                <w:tcPr>
                  <w:tcW w:w="1419" w:type="pct"/>
                  <w:gridSpan w:val="2"/>
                  <w:tcBorders>
                    <w:tl2br w:val="nil"/>
                    <w:tr2bl w:val="nil"/>
                  </w:tcBorders>
                  <w:noWrap w:val="0"/>
                  <w:vAlign w:val="center"/>
                </w:tcPr>
                <w:p w14:paraId="3DE21ABE">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模具配件</w:t>
                  </w:r>
                </w:p>
              </w:tc>
              <w:tc>
                <w:tcPr>
                  <w:tcW w:w="656" w:type="pct"/>
                  <w:tcBorders>
                    <w:tl2br w:val="nil"/>
                    <w:tr2bl w:val="nil"/>
                  </w:tcBorders>
                  <w:noWrap w:val="0"/>
                  <w:vAlign w:val="center"/>
                </w:tcPr>
                <w:p w14:paraId="3281FBC9">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50副/a</w:t>
                  </w:r>
                </w:p>
              </w:tc>
              <w:tc>
                <w:tcPr>
                  <w:tcW w:w="1111" w:type="pct"/>
                  <w:tcBorders>
                    <w:tl2br w:val="nil"/>
                    <w:tr2bl w:val="nil"/>
                  </w:tcBorders>
                  <w:noWrap w:val="0"/>
                  <w:vAlign w:val="center"/>
                </w:tcPr>
                <w:p w14:paraId="169E4675">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969" w:type="pct"/>
                  <w:tcBorders>
                    <w:tl2br w:val="nil"/>
                    <w:tr2bl w:val="nil"/>
                  </w:tcBorders>
                  <w:noWrap w:val="0"/>
                  <w:vAlign w:val="center"/>
                </w:tcPr>
                <w:p w14:paraId="13298A53">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414" w:type="pct"/>
                  <w:tcBorders>
                    <w:tl2br w:val="nil"/>
                    <w:tr2bl w:val="nil"/>
                  </w:tcBorders>
                  <w:noWrap w:val="0"/>
                  <w:vAlign w:val="center"/>
                </w:tcPr>
                <w:p w14:paraId="27DB479A">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41A631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023BC42E">
                  <w:pPr>
                    <w:pStyle w:val="53"/>
                    <w:rPr>
                      <w:rFonts w:hint="default" w:ascii="Times New Roman" w:hAnsi="Times New Roman"/>
                      <w:color w:val="auto"/>
                      <w:lang w:val="en-US" w:eastAsia="zh-CN"/>
                    </w:rPr>
                  </w:pPr>
                  <w:r>
                    <w:rPr>
                      <w:rFonts w:hint="eastAsia" w:ascii="Times New Roman" w:hAnsi="Times New Roman"/>
                      <w:color w:val="auto"/>
                      <w:lang w:val="en-US" w:eastAsia="zh-CN"/>
                    </w:rPr>
                    <w:t>15</w:t>
                  </w:r>
                </w:p>
              </w:tc>
              <w:tc>
                <w:tcPr>
                  <w:tcW w:w="1419" w:type="pct"/>
                  <w:gridSpan w:val="2"/>
                  <w:tcBorders>
                    <w:tl2br w:val="nil"/>
                    <w:tr2bl w:val="nil"/>
                  </w:tcBorders>
                  <w:noWrap w:val="0"/>
                  <w:vAlign w:val="center"/>
                </w:tcPr>
                <w:p w14:paraId="1640F599">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片碱</w:t>
                  </w:r>
                </w:p>
              </w:tc>
              <w:tc>
                <w:tcPr>
                  <w:tcW w:w="656" w:type="pct"/>
                  <w:tcBorders>
                    <w:tl2br w:val="nil"/>
                    <w:tr2bl w:val="nil"/>
                  </w:tcBorders>
                  <w:noWrap w:val="0"/>
                  <w:vAlign w:val="center"/>
                </w:tcPr>
                <w:p w14:paraId="0FC751E0">
                  <w:pPr>
                    <w:pStyle w:val="53"/>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w:t>
                  </w:r>
                  <w:r>
                    <w:rPr>
                      <w:rFonts w:hint="eastAsia" w:ascii="Times New Roman" w:hAnsi="Times New Roman"/>
                      <w:color w:val="auto"/>
                      <w:lang w:val="en-US" w:eastAsia="zh-CN"/>
                    </w:rPr>
                    <w:t>t/a</w:t>
                  </w:r>
                </w:p>
              </w:tc>
              <w:tc>
                <w:tcPr>
                  <w:tcW w:w="1111" w:type="pct"/>
                  <w:tcBorders>
                    <w:tl2br w:val="nil"/>
                    <w:tr2bl w:val="nil"/>
                  </w:tcBorders>
                  <w:noWrap w:val="0"/>
                  <w:vAlign w:val="center"/>
                </w:tcPr>
                <w:p w14:paraId="0043356B">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0.48t/a</w:t>
                  </w:r>
                </w:p>
              </w:tc>
              <w:tc>
                <w:tcPr>
                  <w:tcW w:w="969" w:type="pct"/>
                  <w:tcBorders>
                    <w:tl2br w:val="nil"/>
                    <w:tr2bl w:val="nil"/>
                  </w:tcBorders>
                  <w:noWrap w:val="0"/>
                  <w:vAlign w:val="center"/>
                </w:tcPr>
                <w:p w14:paraId="4D2FB853">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0.48t/a</w:t>
                  </w:r>
                </w:p>
              </w:tc>
              <w:tc>
                <w:tcPr>
                  <w:tcW w:w="414" w:type="pct"/>
                  <w:tcBorders>
                    <w:tl2br w:val="nil"/>
                    <w:tr2bl w:val="nil"/>
                  </w:tcBorders>
                  <w:noWrap w:val="0"/>
                  <w:vAlign w:val="center"/>
                </w:tcPr>
                <w:p w14:paraId="2BC34FFB">
                  <w:pPr>
                    <w:pStyle w:val="53"/>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r>
            <w:tr w14:paraId="05C83D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29" w:type="pct"/>
                  <w:tcBorders>
                    <w:tl2br w:val="nil"/>
                    <w:tr2bl w:val="nil"/>
                  </w:tcBorders>
                  <w:noWrap w:val="0"/>
                  <w:vAlign w:val="center"/>
                </w:tcPr>
                <w:p w14:paraId="6910025E">
                  <w:pPr>
                    <w:pStyle w:val="53"/>
                    <w:rPr>
                      <w:rFonts w:hint="default" w:ascii="Times New Roman" w:hAnsi="Times New Roman"/>
                      <w:color w:val="auto"/>
                      <w:lang w:val="en-US" w:eastAsia="zh-CN"/>
                    </w:rPr>
                  </w:pPr>
                  <w:r>
                    <w:rPr>
                      <w:rFonts w:hint="eastAsia" w:ascii="Times New Roman" w:hAnsi="Times New Roman"/>
                      <w:color w:val="auto"/>
                      <w:lang w:val="en-US" w:eastAsia="zh-CN"/>
                    </w:rPr>
                    <w:t>16</w:t>
                  </w:r>
                </w:p>
              </w:tc>
              <w:tc>
                <w:tcPr>
                  <w:tcW w:w="1419" w:type="pct"/>
                  <w:gridSpan w:val="2"/>
                  <w:tcBorders>
                    <w:tl2br w:val="nil"/>
                    <w:tr2bl w:val="nil"/>
                  </w:tcBorders>
                  <w:noWrap w:val="0"/>
                  <w:vAlign w:val="center"/>
                </w:tcPr>
                <w:p w14:paraId="168D7500">
                  <w:pPr>
                    <w:pStyle w:val="53"/>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外购塑料件</w:t>
                  </w:r>
                </w:p>
              </w:tc>
              <w:tc>
                <w:tcPr>
                  <w:tcW w:w="656" w:type="pct"/>
                  <w:tcBorders>
                    <w:tl2br w:val="nil"/>
                    <w:tr2bl w:val="nil"/>
                  </w:tcBorders>
                  <w:noWrap w:val="0"/>
                  <w:vAlign w:val="center"/>
                </w:tcPr>
                <w:p w14:paraId="598B684C">
                  <w:pPr>
                    <w:pStyle w:val="53"/>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1111" w:type="pct"/>
                  <w:tcBorders>
                    <w:tl2br w:val="nil"/>
                    <w:tr2bl w:val="nil"/>
                  </w:tcBorders>
                  <w:noWrap w:val="0"/>
                  <w:vAlign w:val="center"/>
                </w:tcPr>
                <w:p w14:paraId="0616B1EB">
                  <w:pPr>
                    <w:pStyle w:val="53"/>
                    <w:rPr>
                      <w:rFonts w:hint="default" w:ascii="Times New Roman" w:hAnsi="Times New Roman"/>
                      <w:color w:val="auto"/>
                      <w:lang w:val="en-US" w:eastAsia="zh-CN"/>
                    </w:rPr>
                  </w:pPr>
                  <w:r>
                    <w:rPr>
                      <w:rFonts w:hint="eastAsia" w:ascii="Times New Roman" w:hAnsi="Times New Roman"/>
                      <w:color w:val="auto"/>
                      <w:lang w:val="en-US" w:eastAsia="zh-CN"/>
                    </w:rPr>
                    <w:t>/</w:t>
                  </w:r>
                </w:p>
              </w:tc>
              <w:tc>
                <w:tcPr>
                  <w:tcW w:w="969" w:type="pct"/>
                  <w:tcBorders>
                    <w:tl2br w:val="nil"/>
                    <w:tr2bl w:val="nil"/>
                  </w:tcBorders>
                  <w:noWrap w:val="0"/>
                  <w:vAlign w:val="center"/>
                </w:tcPr>
                <w:p w14:paraId="58659A04">
                  <w:pPr>
                    <w:pStyle w:val="53"/>
                    <w:rPr>
                      <w:rFonts w:hint="default" w:ascii="Times New Roman" w:hAnsi="Times New Roman"/>
                      <w:color w:val="auto"/>
                      <w:lang w:val="en-US" w:eastAsia="zh-CN"/>
                    </w:rPr>
                  </w:pPr>
                  <w:r>
                    <w:rPr>
                      <w:rFonts w:hint="eastAsia" w:ascii="Times New Roman" w:hAnsi="Times New Roman"/>
                      <w:color w:val="auto"/>
                      <w:lang w:val="en-US" w:eastAsia="zh-CN"/>
                    </w:rPr>
                    <w:t>400万套</w:t>
                  </w:r>
                </w:p>
              </w:tc>
              <w:tc>
                <w:tcPr>
                  <w:tcW w:w="414" w:type="pct"/>
                  <w:tcBorders>
                    <w:tl2br w:val="nil"/>
                    <w:tr2bl w:val="nil"/>
                  </w:tcBorders>
                  <w:noWrap w:val="0"/>
                  <w:vAlign w:val="center"/>
                </w:tcPr>
                <w:p w14:paraId="3B77CC91">
                  <w:pPr>
                    <w:pStyle w:val="53"/>
                    <w:rPr>
                      <w:rFonts w:hint="default" w:ascii="Times New Roman" w:hAnsi="Times New Roman"/>
                      <w:color w:val="auto"/>
                      <w:lang w:val="en-US" w:eastAsia="zh-CN"/>
                    </w:rPr>
                  </w:pPr>
                  <w:r>
                    <w:rPr>
                      <w:rFonts w:hint="eastAsia" w:ascii="Times New Roman" w:hAnsi="Times New Roman"/>
                      <w:color w:val="auto"/>
                      <w:lang w:val="en-US" w:eastAsia="zh-CN"/>
                    </w:rPr>
                    <w:t>/</w:t>
                  </w:r>
                </w:p>
              </w:tc>
            </w:tr>
            <w:tr w14:paraId="4F199D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000" w:type="pct"/>
                  <w:gridSpan w:val="7"/>
                  <w:tcBorders>
                    <w:tl2br w:val="nil"/>
                    <w:tr2bl w:val="nil"/>
                  </w:tcBorders>
                  <w:noWrap w:val="0"/>
                  <w:vAlign w:val="center"/>
                </w:tcPr>
                <w:p w14:paraId="605A3E69">
                  <w:pPr>
                    <w:pStyle w:val="53"/>
                    <w:jc w:val="both"/>
                    <w:rPr>
                      <w:rFonts w:hint="default" w:ascii="Times New Roman" w:hAnsi="Times New Roman"/>
                      <w:color w:val="auto"/>
                      <w:lang w:val="en-US" w:eastAsia="zh-CN"/>
                    </w:rPr>
                  </w:pPr>
                  <w:r>
                    <w:rPr>
                      <w:rFonts w:hint="eastAsia" w:ascii="Times New Roman" w:hAnsi="Times New Roman"/>
                      <w:color w:val="auto"/>
                      <w:lang w:val="en-US" w:eastAsia="zh-CN"/>
                    </w:rPr>
                    <w:t>注：未使用的原料，为注塑、水性喷涂及内喷所需，与本次验收的油性喷涂工序无关。其中注塑件为外协生产。</w:t>
                  </w:r>
                </w:p>
              </w:tc>
            </w:tr>
            <w:bookmarkEnd w:id="23"/>
          </w:tbl>
          <w:p w14:paraId="46E3B816">
            <w:pPr>
              <w:spacing w:before="65" w:beforeLines="20"/>
              <w:ind w:firstLine="211" w:firstLineChars="100"/>
              <w:rPr>
                <w:rFonts w:hint="eastAsia" w:ascii="Times New Roman" w:hAnsi="Times New Roman" w:eastAsia="宋体" w:cs="Times New Roman"/>
                <w:b/>
                <w:color w:val="auto"/>
                <w:sz w:val="21"/>
                <w:szCs w:val="21"/>
                <w:highlight w:val="none"/>
                <w:lang w:val="en-US" w:eastAsia="zh-CN"/>
              </w:rPr>
            </w:pPr>
          </w:p>
          <w:p w14:paraId="74578140">
            <w:pPr>
              <w:spacing w:before="65" w:beforeLines="20"/>
              <w:ind w:firstLine="211" w:firstLineChars="100"/>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7.2主要原辅材料成分与理化性质</w:t>
            </w:r>
          </w:p>
          <w:p w14:paraId="69499611">
            <w:pPr>
              <w:spacing w:before="65" w:beforeLines="20"/>
              <w:ind w:firstLine="210" w:firstLineChars="100"/>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7.2-1、原辅材料成分</w:t>
            </w:r>
          </w:p>
          <w:tbl>
            <w:tblPr>
              <w:tblStyle w:val="20"/>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25"/>
              <w:gridCol w:w="6175"/>
            </w:tblGrid>
            <w:tr w14:paraId="47C3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06" w:type="dxa"/>
                  <w:vAlign w:val="center"/>
                </w:tcPr>
                <w:p w14:paraId="27655AFA">
                  <w:pPr>
                    <w:pStyle w:val="53"/>
                    <w:widowControl w:val="0"/>
                    <w:jc w:val="center"/>
                    <w:rPr>
                      <w:rFonts w:hint="eastAsia" w:eastAsia="宋体" w:cs="Times New Roman"/>
                      <w:b/>
                      <w:color w:val="auto"/>
                      <w:sz w:val="21"/>
                      <w:szCs w:val="21"/>
                      <w:highlight w:val="none"/>
                      <w:vertAlign w:val="baseline"/>
                      <w:lang w:val="en-US" w:eastAsia="zh-CN"/>
                    </w:rPr>
                  </w:pPr>
                  <w:r>
                    <w:rPr>
                      <w:rFonts w:hint="eastAsia" w:ascii="Times New Roman" w:hAnsi="Times New Roman" w:eastAsia="宋体" w:cs="Times New Roman"/>
                      <w:color w:val="auto"/>
                      <w:lang w:val="en-US" w:eastAsia="zh-CN"/>
                    </w:rPr>
                    <w:t>1</w:t>
                  </w:r>
                </w:p>
              </w:tc>
              <w:tc>
                <w:tcPr>
                  <w:tcW w:w="1425" w:type="dxa"/>
                  <w:vAlign w:val="center"/>
                </w:tcPr>
                <w:p w14:paraId="1E25AEB6">
                  <w:pPr>
                    <w:pStyle w:val="53"/>
                    <w:widowControl w:val="0"/>
                    <w:jc w:val="center"/>
                    <w:rPr>
                      <w:rFonts w:hint="eastAsia" w:ascii="Times New Roman" w:hAnsi="Times New Roman"/>
                      <w:color w:val="auto"/>
                      <w:vertAlign w:val="baseline"/>
                      <w:lang w:val="en-US" w:eastAsia="zh-CN"/>
                    </w:rPr>
                  </w:pPr>
                  <w:r>
                    <w:rPr>
                      <w:rFonts w:hint="eastAsia" w:ascii="Times New Roman" w:hAnsi="Times New Roman"/>
                      <w:color w:val="auto"/>
                      <w:vertAlign w:val="baseline"/>
                      <w:lang w:val="en-US" w:eastAsia="zh-CN"/>
                    </w:rPr>
                    <w:t>镀膜底油</w:t>
                  </w:r>
                </w:p>
                <w:p w14:paraId="13F5A346">
                  <w:pPr>
                    <w:pStyle w:val="53"/>
                    <w:widowControl w:val="0"/>
                    <w:jc w:val="center"/>
                    <w:rPr>
                      <w:rFonts w:hint="eastAsia" w:eastAsia="宋体" w:cs="Times New Roman"/>
                      <w:b/>
                      <w:color w:val="auto"/>
                      <w:sz w:val="21"/>
                      <w:szCs w:val="21"/>
                      <w:highlight w:val="none"/>
                      <w:vertAlign w:val="baseline"/>
                      <w:lang w:val="en-US" w:eastAsia="zh-CN"/>
                    </w:rPr>
                  </w:pPr>
                  <w:r>
                    <w:rPr>
                      <w:rFonts w:hint="eastAsia" w:ascii="Times New Roman" w:hAnsi="Times New Roman"/>
                      <w:color w:val="auto"/>
                      <w:vertAlign w:val="baseline"/>
                      <w:lang w:val="en-US" w:eastAsia="zh-CN"/>
                    </w:rPr>
                    <w:t>（</w:t>
                  </w:r>
                  <w:r>
                    <w:rPr>
                      <w:rFonts w:hint="eastAsia" w:ascii="Times New Roman" w:hAnsi="Times New Roman" w:eastAsia="宋体" w:cs="Times New Roman"/>
                      <w:color w:val="auto"/>
                      <w:lang w:val="en-US" w:eastAsia="zh-CN"/>
                    </w:rPr>
                    <w:t>UV底漆</w:t>
                  </w:r>
                  <w:r>
                    <w:rPr>
                      <w:rFonts w:hint="eastAsia" w:ascii="Times New Roman" w:hAnsi="Times New Roman"/>
                      <w:color w:val="auto"/>
                      <w:vertAlign w:val="baseline"/>
                      <w:lang w:val="en-US" w:eastAsia="zh-CN"/>
                    </w:rPr>
                    <w:t>）</w:t>
                  </w:r>
                </w:p>
              </w:tc>
              <w:tc>
                <w:tcPr>
                  <w:tcW w:w="6175" w:type="dxa"/>
                  <w:vAlign w:val="center"/>
                </w:tcPr>
                <w:p w14:paraId="4D9D1EE9">
                  <w:pPr>
                    <w:pStyle w:val="41"/>
                    <w:widowControl w:val="0"/>
                    <w:spacing w:before="0" w:beforeLines="0"/>
                    <w:jc w:val="center"/>
                    <w:rPr>
                      <w:rFonts w:hint="eastAsia" w:eastAsia="宋体" w:cs="Times New Roman"/>
                      <w:b/>
                      <w:color w:val="auto"/>
                      <w:sz w:val="21"/>
                      <w:szCs w:val="21"/>
                      <w:highlight w:val="none"/>
                      <w:vertAlign w:val="baseline"/>
                      <w:lang w:val="en-US" w:eastAsia="zh-CN"/>
                    </w:rPr>
                  </w:pPr>
                  <w:r>
                    <w:rPr>
                      <w:rFonts w:hint="eastAsia" w:ascii="Times New Roman" w:hAnsi="Times New Roman" w:cs="Times New Roman"/>
                      <w:b w:val="0"/>
                      <w:color w:val="auto"/>
                      <w:kern w:val="2"/>
                      <w:sz w:val="18"/>
                      <w:szCs w:val="24"/>
                      <w:lang w:val="en-US" w:eastAsia="zh-CN" w:bidi="ar-SA"/>
                    </w:rPr>
                    <w:t>丙烯酸酯</w:t>
                  </w:r>
                  <w:r>
                    <w:rPr>
                      <w:rFonts w:hint="eastAsia" w:ascii="Times New Roman" w:hAnsi="Times New Roman" w:eastAsia="宋体" w:cs="Times New Roman"/>
                      <w:b w:val="0"/>
                      <w:color w:val="auto"/>
                      <w:kern w:val="2"/>
                      <w:sz w:val="18"/>
                      <w:szCs w:val="24"/>
                      <w:lang w:val="en-US" w:eastAsia="zh-CN" w:bidi="ar-SA"/>
                    </w:rPr>
                    <w:t>：</w:t>
                  </w:r>
                  <w:r>
                    <w:rPr>
                      <w:rFonts w:hint="eastAsia" w:ascii="Times New Roman" w:hAnsi="Times New Roman" w:cs="Times New Roman"/>
                      <w:b w:val="0"/>
                      <w:color w:val="auto"/>
                      <w:kern w:val="2"/>
                      <w:sz w:val="18"/>
                      <w:szCs w:val="24"/>
                      <w:lang w:val="en-US" w:eastAsia="zh-CN" w:bidi="ar-SA"/>
                    </w:rPr>
                    <w:t>20%-30%，三羟甲基丙烯酸酯：10%-25%、1-羟基环己基苯基甲酮/安息香双甲醚（光引发剂）1%-10%、添加剂5%-15%、醋酸乙酯/醋酸丁酯/异丙醇/丙二醇甲醚20%-30%</w:t>
                  </w:r>
                </w:p>
              </w:tc>
            </w:tr>
            <w:tr w14:paraId="798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06" w:type="dxa"/>
                  <w:vAlign w:val="center"/>
                </w:tcPr>
                <w:p w14:paraId="7DFCFA59">
                  <w:pPr>
                    <w:pStyle w:val="53"/>
                    <w:widowControl w:val="0"/>
                    <w:jc w:val="center"/>
                    <w:rPr>
                      <w:rFonts w:hint="eastAsia" w:eastAsia="宋体" w:cs="Times New Roman"/>
                      <w:b/>
                      <w:color w:val="auto"/>
                      <w:sz w:val="21"/>
                      <w:szCs w:val="21"/>
                      <w:highlight w:val="none"/>
                      <w:vertAlign w:val="baseline"/>
                      <w:lang w:val="en-US" w:eastAsia="zh-CN"/>
                    </w:rPr>
                  </w:pPr>
                  <w:r>
                    <w:rPr>
                      <w:rFonts w:hint="eastAsia" w:ascii="Times New Roman" w:hAnsi="Times New Roman" w:eastAsia="宋体" w:cs="Times New Roman"/>
                      <w:color w:val="auto"/>
                      <w:lang w:val="en-US" w:eastAsia="zh-CN"/>
                    </w:rPr>
                    <w:t>2</w:t>
                  </w:r>
                </w:p>
              </w:tc>
              <w:tc>
                <w:tcPr>
                  <w:tcW w:w="1425" w:type="dxa"/>
                  <w:vAlign w:val="center"/>
                </w:tcPr>
                <w:p w14:paraId="12101008">
                  <w:pPr>
                    <w:pStyle w:val="53"/>
                    <w:widowControl w:val="0"/>
                    <w:jc w:val="center"/>
                    <w:rPr>
                      <w:rFonts w:hint="eastAsia" w:ascii="Times New Roman" w:hAnsi="Times New Roman"/>
                      <w:color w:val="auto"/>
                      <w:vertAlign w:val="baseline"/>
                      <w:lang w:val="en-US" w:eastAsia="zh-CN"/>
                    </w:rPr>
                  </w:pPr>
                  <w:r>
                    <w:rPr>
                      <w:rFonts w:hint="eastAsia" w:ascii="Times New Roman" w:hAnsi="Times New Roman"/>
                      <w:color w:val="auto"/>
                      <w:vertAlign w:val="baseline"/>
                      <w:lang w:val="en-US" w:eastAsia="zh-CN"/>
                    </w:rPr>
                    <w:t>镀膜面油</w:t>
                  </w:r>
                </w:p>
                <w:p w14:paraId="224F1116">
                  <w:pPr>
                    <w:pStyle w:val="53"/>
                    <w:widowControl w:val="0"/>
                    <w:jc w:val="center"/>
                    <w:rPr>
                      <w:rFonts w:hint="eastAsia" w:eastAsia="宋体" w:cs="Times New Roman"/>
                      <w:b/>
                      <w:color w:val="auto"/>
                      <w:sz w:val="21"/>
                      <w:szCs w:val="21"/>
                      <w:highlight w:val="none"/>
                      <w:vertAlign w:val="baseline"/>
                      <w:lang w:val="en-US" w:eastAsia="zh-CN"/>
                    </w:rPr>
                  </w:pPr>
                  <w:r>
                    <w:rPr>
                      <w:rFonts w:hint="eastAsia" w:ascii="Times New Roman" w:hAnsi="Times New Roman"/>
                      <w:color w:val="auto"/>
                      <w:vertAlign w:val="baseline"/>
                      <w:lang w:val="en-US" w:eastAsia="zh-CN"/>
                    </w:rPr>
                    <w:t>（</w:t>
                  </w:r>
                  <w:r>
                    <w:rPr>
                      <w:rFonts w:hint="eastAsia" w:ascii="Times New Roman" w:hAnsi="Times New Roman" w:eastAsia="宋体" w:cs="Times New Roman"/>
                      <w:color w:val="auto"/>
                      <w:lang w:val="en-US" w:eastAsia="zh-CN"/>
                    </w:rPr>
                    <w:t>UV</w:t>
                  </w:r>
                  <w:r>
                    <w:rPr>
                      <w:rFonts w:hint="eastAsia" w:ascii="Times New Roman" w:hAnsi="Times New Roman" w:cs="Times New Roman"/>
                      <w:color w:val="auto"/>
                      <w:lang w:val="en-US" w:eastAsia="zh-CN"/>
                    </w:rPr>
                    <w:t>面</w:t>
                  </w:r>
                  <w:r>
                    <w:rPr>
                      <w:rFonts w:hint="eastAsia" w:ascii="Times New Roman" w:hAnsi="Times New Roman" w:eastAsia="宋体" w:cs="Times New Roman"/>
                      <w:color w:val="auto"/>
                      <w:lang w:val="en-US" w:eastAsia="zh-CN"/>
                    </w:rPr>
                    <w:t>漆</w:t>
                  </w:r>
                  <w:r>
                    <w:rPr>
                      <w:rFonts w:hint="eastAsia" w:ascii="Times New Roman" w:hAnsi="Times New Roman"/>
                      <w:color w:val="auto"/>
                      <w:vertAlign w:val="baseline"/>
                      <w:lang w:val="en-US" w:eastAsia="zh-CN"/>
                    </w:rPr>
                    <w:t>）</w:t>
                  </w:r>
                </w:p>
              </w:tc>
              <w:tc>
                <w:tcPr>
                  <w:tcW w:w="6175" w:type="dxa"/>
                  <w:vAlign w:val="center"/>
                </w:tcPr>
                <w:p w14:paraId="2D298517">
                  <w:pPr>
                    <w:pStyle w:val="41"/>
                    <w:widowControl w:val="0"/>
                    <w:spacing w:before="0" w:beforeLines="0"/>
                    <w:jc w:val="center"/>
                    <w:rPr>
                      <w:rFonts w:hint="eastAsia" w:eastAsia="宋体" w:cs="Times New Roman"/>
                      <w:b/>
                      <w:color w:val="auto"/>
                      <w:sz w:val="21"/>
                      <w:szCs w:val="21"/>
                      <w:highlight w:val="none"/>
                      <w:vertAlign w:val="baseline"/>
                      <w:lang w:val="en-US" w:eastAsia="zh-CN"/>
                    </w:rPr>
                  </w:pPr>
                  <w:r>
                    <w:rPr>
                      <w:rFonts w:hint="eastAsia" w:ascii="Times New Roman" w:hAnsi="Times New Roman" w:cs="Times New Roman"/>
                      <w:b w:val="0"/>
                      <w:color w:val="auto"/>
                      <w:kern w:val="2"/>
                      <w:sz w:val="18"/>
                      <w:szCs w:val="24"/>
                      <w:lang w:val="en-US" w:eastAsia="zh-CN" w:bidi="ar-SA"/>
                    </w:rPr>
                    <w:t>丙烯酸酯</w:t>
                  </w:r>
                  <w:r>
                    <w:rPr>
                      <w:rFonts w:hint="eastAsia" w:ascii="Times New Roman" w:hAnsi="Times New Roman" w:eastAsia="宋体" w:cs="Times New Roman"/>
                      <w:b w:val="0"/>
                      <w:color w:val="auto"/>
                      <w:kern w:val="2"/>
                      <w:sz w:val="18"/>
                      <w:szCs w:val="24"/>
                      <w:lang w:val="en-US" w:eastAsia="zh-CN" w:bidi="ar-SA"/>
                    </w:rPr>
                    <w:t>：</w:t>
                  </w:r>
                  <w:r>
                    <w:rPr>
                      <w:rFonts w:hint="eastAsia" w:ascii="Times New Roman" w:hAnsi="Times New Roman" w:cs="Times New Roman"/>
                      <w:b w:val="0"/>
                      <w:color w:val="auto"/>
                      <w:kern w:val="2"/>
                      <w:sz w:val="18"/>
                      <w:szCs w:val="24"/>
                      <w:lang w:val="en-US" w:eastAsia="zh-CN" w:bidi="ar-SA"/>
                    </w:rPr>
                    <w:t>10%-30%，三羟甲基丙烯酸酯：5%-25%、1-羟基环己基苯基甲酮/安息香双甲醚（光引发剂）1%-10%、添加剂5%-15%、醋酸乙酯/醋酸丁酯异丙醇/丙二醇甲醚40%-50%</w:t>
                  </w:r>
                </w:p>
              </w:tc>
            </w:tr>
          </w:tbl>
          <w:p w14:paraId="1FB3E185">
            <w:pPr>
              <w:pStyle w:val="38"/>
              <w:spacing w:before="65"/>
              <w:ind w:firstLine="42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7.2-2、</w:t>
            </w:r>
            <w:r>
              <w:rPr>
                <w:rFonts w:hint="eastAsia" w:ascii="Times New Roman" w:hAnsi="Times New Roman" w:eastAsia="宋体" w:cs="Times New Roman"/>
                <w:color w:val="auto"/>
              </w:rPr>
              <w:t>原辅材料的理化性质：</w:t>
            </w:r>
          </w:p>
          <w:p w14:paraId="75485FF4">
            <w:pPr>
              <w:pStyle w:val="38"/>
              <w:spacing w:before="65"/>
              <w:ind w:firstLine="42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1</w:t>
            </w:r>
            <w:r>
              <w:rPr>
                <w:rFonts w:hint="eastAsia" w:ascii="Times New Roman" w:hAnsi="Times New Roman" w:eastAsia="宋体" w:cs="Times New Roman"/>
                <w:color w:val="auto"/>
                <w:lang w:val="en-US" w:eastAsia="zh-CN"/>
              </w:rPr>
              <w:t>）喷涂生产原辅料理化性质</w:t>
            </w:r>
          </w:p>
          <w:p w14:paraId="7C0CC34F">
            <w:pPr>
              <w:pStyle w:val="38"/>
              <w:spacing w:before="65"/>
              <w:ind w:firstLine="42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①镀膜底油：透明液体，溶剂气味，不溶于水，溶于醇、酯等多数有机溶剂。pH值（指定浓度）：6.5-7.0，密度0.995g/cm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(25℃)，粘度9.40s（Iwata#2Cup，25℃）。属易燃、易挥发液体，皮肤接触可能引起皮肤刺激、过敏，入眼睛可造成严重眼损伤，吸入可能造成呼吸道伤害。其蒸汽能与空气形成爆炸性混合物，遇明火、高热有引起燃烧爆炸的危险。</w:t>
            </w:r>
          </w:p>
          <w:p w14:paraId="7BD4CA55">
            <w:pPr>
              <w:pStyle w:val="38"/>
              <w:spacing w:before="65"/>
              <w:ind w:firstLine="42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②镀膜面油：透明液体，溶剂气味，不溶于水，溶于醇、酯等多数有机溶剂，pH值（指定浓度）6.5-7.0，密度0.974g/cm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(25℃)，粘度8.80s（Iwata#2Cup，25℃），易燃、易挥发液体，皮肤接触可能引起皮肤刺激、过敏，入眼睛可造成严重眼损伤，吸入可能造成呼吸道伤害。其蒸汽能与空气形成爆炸性混合物，遇明火、高热有引起燃烧爆炸的危险。</w:t>
            </w:r>
          </w:p>
          <w:p w14:paraId="388F8E8E">
            <w:pPr>
              <w:pStyle w:val="38"/>
              <w:spacing w:before="65"/>
              <w:ind w:firstLine="42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2</w:t>
            </w:r>
            <w:r>
              <w:rPr>
                <w:rFonts w:hint="eastAsia" w:ascii="Times New Roman" w:hAnsi="Times New Roman" w:eastAsia="宋体" w:cs="Times New Roman"/>
                <w:color w:val="auto"/>
                <w:lang w:val="en-US" w:eastAsia="zh-CN"/>
              </w:rPr>
              <w:t>）油漆组织分理化性质</w:t>
            </w:r>
          </w:p>
          <w:p w14:paraId="57DAB880">
            <w:pPr>
              <w:pStyle w:val="38"/>
              <w:spacing w:before="65"/>
              <w:ind w:firstLine="42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①丙烯酸树脂：由丙烯酸酯类和甲基丙烯酸酯类及其他稀属单体共聚制成的树脂，通过选用不同的树脂结构，不同的配方、生产工艺及溶剂组成，可合成不同类型、不同性能和不同应用场合的丙烯酸树脂。</w:t>
            </w:r>
          </w:p>
          <w:p w14:paraId="53DE9732">
            <w:pPr>
              <w:pStyle w:val="38"/>
              <w:spacing w:before="65"/>
              <w:ind w:firstLine="42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②乙酸乙酯（醋酸乙酯）：分子式CH</w:t>
            </w:r>
            <w:r>
              <w:rPr>
                <w:rFonts w:hint="eastAsia" w:ascii="Times New Roman" w:hAnsi="Times New Roman" w:eastAsia="宋体" w:cs="Times New Roman"/>
                <w:color w:val="auto"/>
                <w:vertAlign w:val="subscript"/>
                <w:lang w:val="en-US" w:eastAsia="zh-CN"/>
              </w:rPr>
              <w:t>3</w:t>
            </w:r>
            <w:r>
              <w:rPr>
                <w:rFonts w:hint="eastAsia" w:ascii="Times New Roman" w:hAnsi="Times New Roman" w:eastAsia="宋体" w:cs="Times New Roman"/>
                <w:color w:val="auto"/>
                <w:lang w:val="en-US" w:eastAsia="zh-CN"/>
              </w:rPr>
              <w:t>COOC</w:t>
            </w:r>
            <w:r>
              <w:rPr>
                <w:rFonts w:hint="eastAsia" w:ascii="Times New Roman" w:hAnsi="Times New Roman" w:eastAsia="宋体" w:cs="Times New Roman"/>
                <w:color w:val="auto"/>
                <w:vertAlign w:val="subscript"/>
                <w:lang w:val="en-US" w:eastAsia="zh-CN"/>
              </w:rPr>
              <w:t>2</w:t>
            </w:r>
            <w:r>
              <w:rPr>
                <w:rFonts w:hint="eastAsia" w:ascii="Times New Roman" w:hAnsi="Times New Roman" w:eastAsia="宋体" w:cs="Times New Roman"/>
                <w:color w:val="auto"/>
                <w:lang w:val="en-US" w:eastAsia="zh-CN"/>
              </w:rPr>
              <w:t>H</w:t>
            </w:r>
            <w:r>
              <w:rPr>
                <w:rFonts w:hint="eastAsia" w:ascii="Times New Roman" w:hAnsi="Times New Roman" w:eastAsia="宋体" w:cs="Times New Roman"/>
                <w:color w:val="auto"/>
                <w:vertAlign w:val="subscript"/>
                <w:lang w:val="en-US" w:eastAsia="zh-CN"/>
              </w:rPr>
              <w:t>5</w:t>
            </w:r>
            <w:r>
              <w:rPr>
                <w:rFonts w:hint="eastAsia" w:ascii="Times New Roman" w:hAnsi="Times New Roman" w:eastAsia="宋体" w:cs="Times New Roman"/>
                <w:color w:val="auto"/>
                <w:lang w:val="en-US" w:eastAsia="zh-CN"/>
              </w:rPr>
              <w:t>，分子量88.12。无色澄清粘稠状液体，有强烈的醚似的气味，清灵、微带果香的酒香，易扩散，不持久。相对密度（水=1）0.9，熔点-83.6℃，沸点77.1℃，闪点7.2℃(开杯)，引燃温度：426℃，爆炸极限2.0%～11%，饱和蒸气压(kPa）13.33（27℃）微溶于水，溶于乙醇、氯仿、乙醚和苯等。易着火，蒸汽与空气形成爆炸性混合物。大鼠口服LD</w:t>
            </w:r>
            <w:r>
              <w:rPr>
                <w:rFonts w:hint="eastAsia" w:ascii="Times New Roman" w:hAnsi="Times New Roman" w:eastAsia="宋体" w:cs="Times New Roman"/>
                <w:color w:val="auto"/>
                <w:vertAlign w:val="subscript"/>
                <w:lang w:val="en-US" w:eastAsia="zh-CN"/>
              </w:rPr>
              <w:t>50</w:t>
            </w:r>
            <w:r>
              <w:rPr>
                <w:rFonts w:hint="eastAsia" w:ascii="Times New Roman" w:hAnsi="Times New Roman" w:eastAsia="宋体" w:cs="Times New Roman"/>
                <w:color w:val="auto"/>
                <w:lang w:val="en-US" w:eastAsia="zh-CN"/>
              </w:rPr>
              <w:t>为5.6g/kg。用作清漆稀释剂，人造革、硝酸纤维素塑料等的溶剂，也用作燃料、药物、香精等的原料。</w:t>
            </w:r>
          </w:p>
          <w:p w14:paraId="382B9A38">
            <w:pPr>
              <w:pStyle w:val="38"/>
              <w:spacing w:before="65"/>
              <w:ind w:firstLine="42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③乙酸丁酯（醋酸丁酯）：分子式CH</w:t>
            </w:r>
            <w:r>
              <w:rPr>
                <w:rFonts w:hint="eastAsia" w:ascii="Times New Roman" w:hAnsi="Times New Roman" w:eastAsia="宋体" w:cs="Times New Roman"/>
                <w:color w:val="auto"/>
                <w:vertAlign w:val="subscript"/>
                <w:lang w:val="en-US" w:eastAsia="zh-CN"/>
              </w:rPr>
              <w:t>3</w:t>
            </w:r>
            <w:r>
              <w:rPr>
                <w:rFonts w:hint="eastAsia" w:ascii="Times New Roman" w:hAnsi="Times New Roman" w:eastAsia="宋体" w:cs="Times New Roman"/>
                <w:color w:val="auto"/>
                <w:lang w:val="en-US" w:eastAsia="zh-CN"/>
              </w:rPr>
              <w:t>COO(CH</w:t>
            </w:r>
            <w:r>
              <w:rPr>
                <w:rFonts w:hint="eastAsia" w:ascii="Times New Roman" w:hAnsi="Times New Roman" w:eastAsia="宋体" w:cs="Times New Roman"/>
                <w:color w:val="auto"/>
                <w:vertAlign w:val="subscript"/>
                <w:lang w:val="en-US" w:eastAsia="zh-CN"/>
              </w:rPr>
              <w:t>2</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vertAlign w:val="subscript"/>
                <w:lang w:val="en-US" w:eastAsia="zh-CN"/>
              </w:rPr>
              <w:t>3</w:t>
            </w:r>
            <w:r>
              <w:rPr>
                <w:rFonts w:hint="eastAsia" w:ascii="Times New Roman" w:hAnsi="Times New Roman" w:eastAsia="宋体" w:cs="Times New Roman"/>
                <w:color w:val="auto"/>
                <w:lang w:val="en-US" w:eastAsia="zh-CN"/>
              </w:rPr>
              <w:t>CH</w:t>
            </w:r>
            <w:r>
              <w:rPr>
                <w:rFonts w:hint="eastAsia" w:ascii="Times New Roman" w:hAnsi="Times New Roman" w:eastAsia="宋体" w:cs="Times New Roman"/>
                <w:color w:val="auto"/>
                <w:vertAlign w:val="subscript"/>
                <w:lang w:val="en-US" w:eastAsia="zh-CN"/>
              </w:rPr>
              <w:t>3</w:t>
            </w:r>
            <w:r>
              <w:rPr>
                <w:rFonts w:hint="eastAsia" w:ascii="Times New Roman" w:hAnsi="Times New Roman" w:eastAsia="宋体" w:cs="Times New Roman"/>
                <w:color w:val="auto"/>
                <w:lang w:val="en-US" w:eastAsia="zh-CN"/>
              </w:rPr>
              <w:t>，分子量116.16。无色液体，有愉快果香气味的液体。沸点126.1℃，熔点-78℃，相对密度0.8826，溶于大多数的烃类溶剂中，溶于乙醇、乙醚及丙酮。易燃液体，蒸气遇明火可以引燃并回火。闪点22℃，自燃点425℃，爆炸极限1.4%～7.5%。水中溶解度14000mg/L/20℃，蒸气相对密度4.0。急性毒性小鼠口服6000mg/L，小鼠吸入LC</w:t>
            </w:r>
            <w:r>
              <w:rPr>
                <w:rFonts w:hint="eastAsia" w:ascii="Times New Roman" w:hAnsi="Times New Roman" w:eastAsia="宋体" w:cs="Times New Roman"/>
                <w:color w:val="auto"/>
                <w:vertAlign w:val="subscript"/>
                <w:lang w:val="en-US" w:eastAsia="zh-CN"/>
              </w:rPr>
              <w:t>50</w:t>
            </w:r>
            <w:r>
              <w:rPr>
                <w:rFonts w:hint="eastAsia" w:ascii="Times New Roman" w:hAnsi="Times New Roman" w:eastAsia="宋体" w:cs="Times New Roman"/>
                <w:color w:val="auto"/>
                <w:lang w:val="en-US" w:eastAsia="zh-CN"/>
              </w:rPr>
              <w:t>6000mg/m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/2h，大鼠口服LD</w:t>
            </w:r>
            <w:r>
              <w:rPr>
                <w:rFonts w:hint="eastAsia" w:ascii="Times New Roman" w:hAnsi="Times New Roman" w:eastAsia="宋体" w:cs="Times New Roman"/>
                <w:color w:val="auto"/>
                <w:vertAlign w:val="subscript"/>
                <w:lang w:val="en-US" w:eastAsia="zh-CN"/>
              </w:rPr>
              <w:t>50</w:t>
            </w:r>
            <w:r>
              <w:rPr>
                <w:rFonts w:hint="eastAsia" w:ascii="Times New Roman" w:hAnsi="Times New Roman" w:eastAsia="宋体" w:cs="Times New Roman"/>
                <w:color w:val="auto"/>
                <w:lang w:val="en-US" w:eastAsia="zh-CN"/>
              </w:rPr>
              <w:t>14.13g/kg。</w:t>
            </w:r>
          </w:p>
          <w:p w14:paraId="0612D51B">
            <w:pPr>
              <w:pStyle w:val="38"/>
              <w:spacing w:before="65"/>
              <w:ind w:firstLine="42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④丙二醇甲醚醋酸酯：分子式C6H12O3，无色液体，溶于水。主要用作油墨、油漆的溶剂，也可用于液晶显示器生产中的清洗剂，是性能优良的低毒高级工业溶剂。相对密度1.0，闪点42℃，沸点143~149℃，爆炸极限1.3%～13.1%。LD50：8532mg/kg(大鼠经口)。</w:t>
            </w:r>
          </w:p>
          <w:p w14:paraId="40C2CE3E">
            <w:pPr>
              <w:spacing w:before="65" w:beforeLines="20"/>
              <w:rPr>
                <w:rFonts w:hint="eastAsia" w:eastAsia="宋体" w:cs="Times New Roman"/>
                <w:b/>
                <w:color w:val="auto"/>
                <w:sz w:val="21"/>
                <w:szCs w:val="21"/>
                <w:highlight w:val="none"/>
                <w:lang w:val="en-US" w:eastAsia="zh-CN"/>
              </w:rPr>
            </w:pPr>
          </w:p>
          <w:p w14:paraId="6935AD87">
            <w:pPr>
              <w:spacing w:before="65" w:beforeLines="20"/>
              <w:rPr>
                <w:rFonts w:hint="default" w:ascii="Times New Roman" w:hAnsi="Times New Roman" w:eastAsia="宋体" w:cs="Times New Roman"/>
                <w:b/>
                <w:color w:val="auto"/>
                <w:sz w:val="21"/>
                <w:szCs w:val="21"/>
                <w:highlight w:val="none"/>
              </w:rPr>
            </w:pPr>
            <w:r>
              <w:rPr>
                <w:rFonts w:hint="eastAsia" w:eastAsia="宋体" w:cs="Times New Roman"/>
                <w:b/>
                <w:color w:val="auto"/>
                <w:sz w:val="21"/>
                <w:szCs w:val="21"/>
                <w:highlight w:val="none"/>
                <w:lang w:val="en-US" w:eastAsia="zh-CN"/>
              </w:rPr>
              <w:t>8</w:t>
            </w:r>
            <w:r>
              <w:rPr>
                <w:rFonts w:hint="default" w:ascii="Times New Roman" w:hAnsi="Times New Roman" w:eastAsia="宋体" w:cs="Times New Roman"/>
                <w:b/>
                <w:color w:val="auto"/>
                <w:sz w:val="21"/>
                <w:szCs w:val="21"/>
                <w:highlight w:val="none"/>
              </w:rPr>
              <w:t>、水源及水平衡</w:t>
            </w:r>
          </w:p>
          <w:p w14:paraId="0A49C306">
            <w:pPr>
              <w:pStyle w:val="38"/>
              <w:spacing w:before="65"/>
              <w:ind w:firstLine="420"/>
              <w:rPr>
                <w:rFonts w:hint="default" w:ascii="Times New Roman" w:hAnsi="Times New Roman" w:eastAsia="宋体" w:cs="Times New Roman"/>
                <w:color w:val="auto"/>
                <w:highlight w:val="none"/>
                <w:lang w:val="en-US" w:eastAsia="zh-CN"/>
              </w:rPr>
            </w:pPr>
            <w:r>
              <w:rPr>
                <w:rFonts w:hint="eastAsia" w:ascii="Times New Roman" w:hAnsi="Times New Roman"/>
                <w:color w:val="auto"/>
                <w:lang w:val="en-US" w:eastAsia="zh-CN"/>
              </w:rPr>
              <w:t>项目给水系统利用企业已有供水管网</w:t>
            </w:r>
            <w:r>
              <w:rPr>
                <w:rFonts w:hint="eastAsia" w:ascii="Times New Roman" w:hAnsi="Times New Roman"/>
                <w:color w:val="auto"/>
              </w:rPr>
              <w:t>。</w:t>
            </w:r>
            <w:r>
              <w:rPr>
                <w:rFonts w:hint="eastAsia" w:ascii="Times New Roman" w:hAnsi="Times New Roman"/>
                <w:color w:val="auto"/>
                <w:lang w:val="en-US" w:eastAsia="zh-CN"/>
              </w:rPr>
              <w:t>雨水经厂区雨水管道收集后排入市政雨水管网。厕所污水经化粪池预处理后与其它生活废水、生产废水一同经厂区污水处理系统（混凝沉淀、生化处理）处理后纳管，</w:t>
            </w:r>
            <w:r>
              <w:rPr>
                <w:rFonts w:hint="eastAsia" w:ascii="Times New Roman" w:hAnsi="Times New Roman" w:cs="Times New Roman"/>
                <w:color w:val="auto"/>
                <w:highlight w:val="none"/>
                <w:lang w:val="en-US" w:eastAsia="zh-CN"/>
              </w:rPr>
              <w:t>调查期间项目用水量情况统计见表4-5。水平衡图见图4-1。</w:t>
            </w:r>
          </w:p>
          <w:p w14:paraId="147307B0">
            <w:pPr>
              <w:pStyle w:val="41"/>
              <w:spacing w:before="163"/>
              <w:rPr>
                <w:rFonts w:ascii="Times New Roman" w:hAnsi="Times New Roman"/>
                <w:color w:val="auto"/>
              </w:rPr>
            </w:pPr>
            <w:r>
              <w:rPr>
                <w:rFonts w:ascii="Times New Roman" w:hAnsi="Times New Roman"/>
                <w:color w:val="auto"/>
              </w:rPr>
              <w:t>表</w:t>
            </w:r>
            <w:r>
              <w:rPr>
                <w:rFonts w:hint="eastAsia" w:ascii="Times New Roman" w:hAnsi="Times New Roman"/>
                <w:color w:val="auto"/>
                <w:lang w:eastAsia="zh-CN"/>
              </w:rPr>
              <w:t>4-</w:t>
            </w:r>
            <w:r>
              <w:rPr>
                <w:rFonts w:hint="eastAsia" w:ascii="Times New Roman" w:hAnsi="Times New Roman"/>
                <w:color w:val="auto"/>
                <w:lang w:val="en-US" w:eastAsia="zh-CN"/>
              </w:rPr>
              <w:t>5</w:t>
            </w:r>
            <w:r>
              <w:rPr>
                <w:rFonts w:ascii="Times New Roman" w:hAnsi="Times New Roman"/>
                <w:color w:val="auto"/>
              </w:rPr>
              <w:t xml:space="preserve"> 本项目水量统计</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2350"/>
              <w:gridCol w:w="1884"/>
              <w:gridCol w:w="2195"/>
            </w:tblGrid>
            <w:tr w14:paraId="74D7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center"/>
                </w:tcPr>
                <w:p w14:paraId="0416AD6A">
                  <w:pPr>
                    <w:pStyle w:val="53"/>
                    <w:widowControl w:val="0"/>
                    <w:rPr>
                      <w:rFonts w:ascii="Times New Roman" w:hAnsi="Times New Roman"/>
                      <w:b/>
                      <w:bCs/>
                      <w:color w:val="auto"/>
                    </w:rPr>
                  </w:pPr>
                  <w:r>
                    <w:rPr>
                      <w:rFonts w:hint="eastAsia" w:ascii="Times New Roman" w:hAnsi="Times New Roman"/>
                      <w:b/>
                      <w:bCs/>
                      <w:color w:val="auto"/>
                    </w:rPr>
                    <w:t>用途</w:t>
                  </w:r>
                </w:p>
              </w:tc>
              <w:tc>
                <w:tcPr>
                  <w:tcW w:w="1416" w:type="pct"/>
                  <w:vAlign w:val="center"/>
                </w:tcPr>
                <w:p w14:paraId="58BB699F">
                  <w:pPr>
                    <w:pStyle w:val="53"/>
                    <w:widowControl w:val="0"/>
                    <w:rPr>
                      <w:rFonts w:hint="eastAsia" w:ascii="Times New Roman" w:hAnsi="Times New Roman" w:eastAsia="宋体"/>
                      <w:b/>
                      <w:bCs/>
                      <w:color w:val="auto"/>
                      <w:lang w:eastAsia="zh-CN"/>
                    </w:rPr>
                  </w:pPr>
                  <w:r>
                    <w:rPr>
                      <w:rFonts w:hint="eastAsia" w:ascii="Times New Roman" w:hAnsi="Times New Roman" w:cs="Times New Roman"/>
                      <w:b/>
                      <w:bCs/>
                      <w:color w:val="auto"/>
                      <w:highlight w:val="none"/>
                      <w:lang w:val="en-US" w:eastAsia="zh-CN"/>
                    </w:rPr>
                    <w:t>调查期间</w:t>
                  </w:r>
                  <w:r>
                    <w:rPr>
                      <w:rFonts w:ascii="Times New Roman" w:hAnsi="Times New Roman"/>
                      <w:b/>
                      <w:bCs/>
                      <w:color w:val="auto"/>
                    </w:rPr>
                    <w:t>用水量</w:t>
                  </w:r>
                  <w:r>
                    <w:rPr>
                      <w:rFonts w:hint="eastAsia" w:ascii="Times New Roman" w:hAnsi="Times New Roman"/>
                      <w:b/>
                      <w:bCs/>
                      <w:color w:val="auto"/>
                      <w:lang w:eastAsia="zh-CN"/>
                    </w:rPr>
                    <w:t>（</w:t>
                  </w:r>
                  <w:r>
                    <w:rPr>
                      <w:rFonts w:hint="eastAsia" w:ascii="Times New Roman" w:hAnsi="Times New Roman"/>
                      <w:b/>
                      <w:bCs/>
                      <w:color w:val="auto"/>
                      <w:lang w:val="en-US" w:eastAsia="zh-CN"/>
                    </w:rPr>
                    <w:t>t</w:t>
                  </w:r>
                  <w:r>
                    <w:rPr>
                      <w:rFonts w:hint="eastAsia" w:ascii="Times New Roman" w:hAnsi="Times New Roman"/>
                      <w:b/>
                      <w:bCs/>
                      <w:color w:val="auto"/>
                      <w:lang w:eastAsia="zh-CN"/>
                    </w:rPr>
                    <w:t>）</w:t>
                  </w:r>
                </w:p>
              </w:tc>
              <w:tc>
                <w:tcPr>
                  <w:tcW w:w="1135" w:type="pct"/>
                  <w:vAlign w:val="center"/>
                </w:tcPr>
                <w:p w14:paraId="1FC1CC7D">
                  <w:pPr>
                    <w:pStyle w:val="53"/>
                    <w:widowControl w:val="0"/>
                    <w:rPr>
                      <w:rFonts w:ascii="Times New Roman" w:hAnsi="Times New Roman"/>
                      <w:b/>
                      <w:bCs/>
                      <w:color w:val="auto"/>
                    </w:rPr>
                  </w:pPr>
                  <w:r>
                    <w:rPr>
                      <w:rFonts w:ascii="Times New Roman" w:hAnsi="Times New Roman"/>
                      <w:b/>
                      <w:bCs/>
                      <w:color w:val="auto"/>
                    </w:rPr>
                    <w:t>达产年用水量</w:t>
                  </w:r>
                  <w:r>
                    <w:rPr>
                      <w:rFonts w:hint="eastAsia" w:ascii="Times New Roman" w:hAnsi="Times New Roman"/>
                      <w:b/>
                      <w:bCs/>
                      <w:color w:val="auto"/>
                      <w:lang w:eastAsia="zh-CN"/>
                    </w:rPr>
                    <w:t>（</w:t>
                  </w:r>
                  <w:r>
                    <w:rPr>
                      <w:rFonts w:hint="eastAsia" w:ascii="Times New Roman" w:hAnsi="Times New Roman"/>
                      <w:b/>
                      <w:bCs/>
                      <w:color w:val="auto"/>
                      <w:lang w:val="en-US" w:eastAsia="zh-CN"/>
                    </w:rPr>
                    <w:t>t</w:t>
                  </w:r>
                  <w:r>
                    <w:rPr>
                      <w:rFonts w:hint="eastAsia" w:ascii="Times New Roman" w:hAnsi="Times New Roman"/>
                      <w:b/>
                      <w:bCs/>
                      <w:color w:val="auto"/>
                      <w:lang w:eastAsia="zh-CN"/>
                    </w:rPr>
                    <w:t>）</w:t>
                  </w:r>
                </w:p>
              </w:tc>
              <w:tc>
                <w:tcPr>
                  <w:tcW w:w="1323" w:type="pct"/>
                  <w:vAlign w:val="center"/>
                </w:tcPr>
                <w:p w14:paraId="3D18E2A9">
                  <w:pPr>
                    <w:pStyle w:val="53"/>
                    <w:widowControl w:val="0"/>
                    <w:rPr>
                      <w:rFonts w:ascii="Times New Roman" w:hAnsi="Times New Roman"/>
                      <w:b/>
                      <w:bCs/>
                      <w:color w:val="auto"/>
                    </w:rPr>
                  </w:pPr>
                  <w:r>
                    <w:rPr>
                      <w:rFonts w:hint="eastAsia" w:ascii="Times New Roman" w:hAnsi="Times New Roman"/>
                      <w:b/>
                      <w:bCs/>
                      <w:color w:val="auto"/>
                    </w:rPr>
                    <w:t>折算</w:t>
                  </w:r>
                  <w:r>
                    <w:rPr>
                      <w:rFonts w:ascii="Times New Roman" w:hAnsi="Times New Roman"/>
                      <w:b/>
                      <w:bCs/>
                      <w:color w:val="auto"/>
                    </w:rPr>
                    <w:t>达产年外排废水</w:t>
                  </w:r>
                  <w:r>
                    <w:rPr>
                      <w:rFonts w:hint="eastAsia" w:ascii="Times New Roman" w:hAnsi="Times New Roman"/>
                      <w:b/>
                      <w:bCs/>
                      <w:color w:val="auto"/>
                      <w:lang w:eastAsia="zh-CN"/>
                    </w:rPr>
                    <w:t>（</w:t>
                  </w:r>
                  <w:r>
                    <w:rPr>
                      <w:rFonts w:hint="eastAsia" w:ascii="Times New Roman" w:hAnsi="Times New Roman"/>
                      <w:b/>
                      <w:bCs/>
                      <w:color w:val="auto"/>
                      <w:lang w:val="en-US" w:eastAsia="zh-CN"/>
                    </w:rPr>
                    <w:t>t</w:t>
                  </w:r>
                  <w:r>
                    <w:rPr>
                      <w:rFonts w:hint="eastAsia" w:ascii="Times New Roman" w:hAnsi="Times New Roman"/>
                      <w:b/>
                      <w:bCs/>
                      <w:color w:val="auto"/>
                      <w:lang w:eastAsia="zh-CN"/>
                    </w:rPr>
                    <w:t>）</w:t>
                  </w:r>
                </w:p>
              </w:tc>
            </w:tr>
            <w:tr w14:paraId="3DE1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top"/>
                </w:tcPr>
                <w:p w14:paraId="0872732E">
                  <w:pPr>
                    <w:pStyle w:val="53"/>
                    <w:widowControl w:val="0"/>
                    <w:rPr>
                      <w:rFonts w:hint="default" w:ascii="Times New Roman" w:hAnsi="Times New Roman" w:eastAsia="宋体"/>
                      <w:color w:val="auto"/>
                      <w:lang w:val="en-US" w:eastAsia="zh-CN"/>
                    </w:rPr>
                  </w:pPr>
                  <w:r>
                    <w:rPr>
                      <w:rFonts w:hint="eastAsia" w:ascii="Times New Roman" w:hAnsi="Times New Roman"/>
                      <w:color w:val="auto"/>
                    </w:rPr>
                    <w:t>生活用水</w:t>
                  </w:r>
                </w:p>
              </w:tc>
              <w:tc>
                <w:tcPr>
                  <w:tcW w:w="1416" w:type="pct"/>
                  <w:vAlign w:val="top"/>
                </w:tcPr>
                <w:p w14:paraId="0579FEC8">
                  <w:pPr>
                    <w:pStyle w:val="53"/>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400</w:t>
                  </w:r>
                </w:p>
              </w:tc>
              <w:tc>
                <w:tcPr>
                  <w:tcW w:w="1135" w:type="pct"/>
                  <w:vAlign w:val="center"/>
                </w:tcPr>
                <w:p w14:paraId="63448F0C">
                  <w:pPr>
                    <w:pStyle w:val="53"/>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400</w:t>
                  </w:r>
                </w:p>
              </w:tc>
              <w:tc>
                <w:tcPr>
                  <w:tcW w:w="1323" w:type="pct"/>
                  <w:vAlign w:val="center"/>
                </w:tcPr>
                <w:p w14:paraId="19466C5C">
                  <w:pPr>
                    <w:pStyle w:val="53"/>
                    <w:widowControl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340</w:t>
                  </w:r>
                </w:p>
              </w:tc>
            </w:tr>
            <w:tr w14:paraId="5AE8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top"/>
                </w:tcPr>
                <w:p w14:paraId="69DC0035">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水帘除雾用水</w:t>
                  </w:r>
                </w:p>
              </w:tc>
              <w:tc>
                <w:tcPr>
                  <w:tcW w:w="1416" w:type="pct"/>
                  <w:vAlign w:val="top"/>
                </w:tcPr>
                <w:p w14:paraId="63DFB37B">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178</w:t>
                  </w:r>
                </w:p>
              </w:tc>
              <w:tc>
                <w:tcPr>
                  <w:tcW w:w="1135" w:type="pct"/>
                  <w:vAlign w:val="center"/>
                </w:tcPr>
                <w:p w14:paraId="4928F612">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178</w:t>
                  </w:r>
                </w:p>
              </w:tc>
              <w:tc>
                <w:tcPr>
                  <w:tcW w:w="1323" w:type="pct"/>
                  <w:vAlign w:val="center"/>
                </w:tcPr>
                <w:p w14:paraId="6C039CF3">
                  <w:pPr>
                    <w:pStyle w:val="53"/>
                    <w:widowControl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94</w:t>
                  </w:r>
                </w:p>
              </w:tc>
            </w:tr>
            <w:tr w14:paraId="5276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top"/>
                </w:tcPr>
                <w:p w14:paraId="6BEA88DF">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夹具清洗用水</w:t>
                  </w:r>
                </w:p>
              </w:tc>
              <w:tc>
                <w:tcPr>
                  <w:tcW w:w="1416" w:type="pct"/>
                  <w:vAlign w:val="top"/>
                </w:tcPr>
                <w:p w14:paraId="2026AC5F">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30</w:t>
                  </w:r>
                </w:p>
              </w:tc>
              <w:tc>
                <w:tcPr>
                  <w:tcW w:w="1135" w:type="pct"/>
                  <w:vAlign w:val="center"/>
                </w:tcPr>
                <w:p w14:paraId="43DE2917">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30</w:t>
                  </w:r>
                </w:p>
              </w:tc>
              <w:tc>
                <w:tcPr>
                  <w:tcW w:w="1323" w:type="pct"/>
                  <w:vAlign w:val="center"/>
                </w:tcPr>
                <w:p w14:paraId="52CD2DD5">
                  <w:pPr>
                    <w:pStyle w:val="53"/>
                    <w:widowControl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30</w:t>
                  </w:r>
                </w:p>
              </w:tc>
            </w:tr>
            <w:tr w14:paraId="1B5E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top"/>
                </w:tcPr>
                <w:p w14:paraId="355A2CC1">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废气处理用水</w:t>
                  </w:r>
                </w:p>
              </w:tc>
              <w:tc>
                <w:tcPr>
                  <w:tcW w:w="1416" w:type="pct"/>
                  <w:vAlign w:val="top"/>
                </w:tcPr>
                <w:p w14:paraId="0C889BCB">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32</w:t>
                  </w:r>
                </w:p>
              </w:tc>
              <w:tc>
                <w:tcPr>
                  <w:tcW w:w="1135" w:type="pct"/>
                  <w:vAlign w:val="center"/>
                </w:tcPr>
                <w:p w14:paraId="0FB296D3">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32</w:t>
                  </w:r>
                </w:p>
              </w:tc>
              <w:tc>
                <w:tcPr>
                  <w:tcW w:w="1323" w:type="pct"/>
                  <w:vAlign w:val="center"/>
                </w:tcPr>
                <w:p w14:paraId="242D359C">
                  <w:pPr>
                    <w:pStyle w:val="53"/>
                    <w:widowControl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32</w:t>
                  </w:r>
                </w:p>
              </w:tc>
            </w:tr>
            <w:tr w14:paraId="1E80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center"/>
                </w:tcPr>
                <w:p w14:paraId="2A723141">
                  <w:pPr>
                    <w:pStyle w:val="53"/>
                    <w:widowControl w:val="0"/>
                    <w:rPr>
                      <w:rFonts w:hint="eastAsia" w:ascii="Times New Roman" w:hAnsi="Times New Roman" w:eastAsia="宋体"/>
                      <w:color w:val="auto"/>
                      <w:lang w:val="en-US" w:eastAsia="zh-CN"/>
                    </w:rPr>
                  </w:pPr>
                  <w:r>
                    <w:rPr>
                      <w:rFonts w:hint="eastAsia" w:ascii="Times New Roman" w:hAnsi="Times New Roman"/>
                      <w:color w:val="auto"/>
                      <w:lang w:val="en-US" w:eastAsia="zh-CN"/>
                    </w:rPr>
                    <w:t>合计</w:t>
                  </w:r>
                </w:p>
              </w:tc>
              <w:tc>
                <w:tcPr>
                  <w:tcW w:w="1416" w:type="pct"/>
                  <w:vAlign w:val="center"/>
                </w:tcPr>
                <w:p w14:paraId="158B305F">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640</w:t>
                  </w:r>
                </w:p>
              </w:tc>
              <w:tc>
                <w:tcPr>
                  <w:tcW w:w="1135" w:type="pct"/>
                  <w:vAlign w:val="center"/>
                </w:tcPr>
                <w:p w14:paraId="37EE68C5">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640</w:t>
                  </w:r>
                </w:p>
              </w:tc>
              <w:tc>
                <w:tcPr>
                  <w:tcW w:w="1323" w:type="pct"/>
                  <w:vAlign w:val="center"/>
                </w:tcPr>
                <w:p w14:paraId="25D2F551">
                  <w:pPr>
                    <w:pStyle w:val="53"/>
                    <w:widowControl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496</w:t>
                  </w:r>
                </w:p>
              </w:tc>
            </w:tr>
          </w:tbl>
          <w:p w14:paraId="27A3D9B7">
            <w:pPr>
              <w:spacing w:before="65" w:beforeLines="20"/>
              <w:rPr>
                <w:rFonts w:hint="default" w:ascii="Times New Roman" w:hAnsi="Times New Roman" w:eastAsia="宋体" w:cs="Times New Roman"/>
                <w:b/>
                <w:color w:val="auto"/>
                <w:sz w:val="21"/>
                <w:szCs w:val="21"/>
              </w:rPr>
            </w:pPr>
          </w:p>
          <w:p w14:paraId="020C81DC">
            <w:pPr>
              <w:spacing w:before="65" w:beforeLines="20"/>
              <w:jc w:val="center"/>
              <w:rPr>
                <w:rFonts w:hint="default" w:ascii="Times New Roman" w:hAnsi="Times New Roman" w:eastAsia="宋体" w:cs="Times New Roman"/>
                <w:b/>
                <w:color w:val="auto"/>
                <w:sz w:val="18"/>
                <w:szCs w:val="21"/>
                <w:highlight w:val="none"/>
                <w:lang w:val="en-US" w:eastAsia="zh-CN" w:bidi="ar-SA"/>
              </w:rPr>
            </w:pPr>
            <w:r>
              <w:rPr>
                <w:rFonts w:hint="eastAsia" w:ascii="Times New Roman" w:hAnsi="Times New Roman" w:eastAsia="宋体"/>
                <w:color w:val="FF0000"/>
                <w:lang w:eastAsia="zh-CN"/>
              </w:rPr>
              <w:drawing>
                <wp:inline distT="0" distB="0" distL="114300" distR="114300">
                  <wp:extent cx="4906010" cy="2037715"/>
                  <wp:effectExtent l="0" t="0" r="8890" b="635"/>
                  <wp:docPr id="65" name="F360BE8B-6686-4F3D-AEAF-501FE73E4058-1" descr="C:/Users/Administrator/AppData/Local/Temp/绘图1(1).png绘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360BE8B-6686-4F3D-AEAF-501FE73E4058-1" descr="C:/Users/Administrator/AppData/Local/Temp/绘图1(1).png绘图1(1)"/>
                          <pic:cNvPicPr>
                            <a:picLocks noChangeAspect="1"/>
                          </pic:cNvPicPr>
                        </pic:nvPicPr>
                        <pic:blipFill>
                          <a:blip r:embed="rId12"/>
                          <a:stretch>
                            <a:fillRect/>
                          </a:stretch>
                        </pic:blipFill>
                        <pic:spPr>
                          <a:xfrm>
                            <a:off x="0" y="0"/>
                            <a:ext cx="4906010" cy="2037715"/>
                          </a:xfrm>
                          <a:prstGeom prst="rect">
                            <a:avLst/>
                          </a:prstGeom>
                        </pic:spPr>
                      </pic:pic>
                    </a:graphicData>
                  </a:graphic>
                </wp:inline>
              </w:drawing>
            </w:r>
          </w:p>
          <w:p w14:paraId="27737E6E">
            <w:pPr>
              <w:spacing w:before="65" w:beforeLines="2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18"/>
                <w:szCs w:val="21"/>
                <w:highlight w:val="none"/>
                <w:lang w:val="en-US" w:eastAsia="zh-CN" w:bidi="ar-SA"/>
              </w:rPr>
              <w:t>图</w:t>
            </w:r>
            <w:r>
              <w:rPr>
                <w:rFonts w:hint="eastAsia" w:ascii="Times New Roman" w:hAnsi="Times New Roman" w:eastAsia="宋体" w:cs="Times New Roman"/>
                <w:b/>
                <w:color w:val="auto"/>
                <w:sz w:val="18"/>
                <w:szCs w:val="21"/>
                <w:highlight w:val="none"/>
                <w:lang w:val="en-US" w:eastAsia="zh-CN" w:bidi="ar-SA"/>
              </w:rPr>
              <w:t>4-</w:t>
            </w:r>
            <w:r>
              <w:rPr>
                <w:rFonts w:hint="default" w:ascii="Times New Roman" w:hAnsi="Times New Roman" w:eastAsia="宋体" w:cs="Times New Roman"/>
                <w:b/>
                <w:color w:val="auto"/>
                <w:sz w:val="18"/>
                <w:szCs w:val="21"/>
                <w:highlight w:val="none"/>
                <w:lang w:val="en-US" w:eastAsia="zh-CN" w:bidi="ar-SA"/>
              </w:rPr>
              <w:t xml:space="preserve">1 </w:t>
            </w:r>
            <w:r>
              <w:rPr>
                <w:rFonts w:hint="eastAsia" w:ascii="Times New Roman" w:hAnsi="Times New Roman" w:eastAsia="宋体" w:cs="Times New Roman"/>
                <w:b/>
                <w:color w:val="auto"/>
                <w:sz w:val="18"/>
                <w:szCs w:val="21"/>
                <w:highlight w:val="none"/>
                <w:lang w:val="en-US" w:eastAsia="zh-CN" w:bidi="ar-SA"/>
              </w:rPr>
              <w:t>水平衡</w:t>
            </w:r>
            <w:r>
              <w:rPr>
                <w:rFonts w:hint="default" w:ascii="Times New Roman" w:hAnsi="Times New Roman" w:eastAsia="宋体" w:cs="Times New Roman"/>
                <w:b/>
                <w:color w:val="auto"/>
                <w:sz w:val="18"/>
                <w:szCs w:val="21"/>
                <w:highlight w:val="none"/>
                <w:lang w:val="en-US" w:eastAsia="zh-CN" w:bidi="ar-SA"/>
              </w:rPr>
              <w:t>图</w:t>
            </w:r>
          </w:p>
          <w:p w14:paraId="7A5FE0F6">
            <w:pPr>
              <w:spacing w:before="65" w:beforeLines="20"/>
              <w:rPr>
                <w:rFonts w:hint="default" w:ascii="Times New Roman" w:hAnsi="Times New Roman" w:eastAsia="宋体" w:cs="Times New Roman"/>
                <w:b/>
                <w:color w:val="auto"/>
                <w:sz w:val="21"/>
                <w:szCs w:val="21"/>
              </w:rPr>
            </w:pPr>
            <w:r>
              <w:rPr>
                <w:rFonts w:hint="eastAsia" w:eastAsia="宋体" w:cs="Times New Roman"/>
                <w:b/>
                <w:color w:val="auto"/>
                <w:sz w:val="21"/>
                <w:szCs w:val="21"/>
                <w:lang w:val="en-US" w:eastAsia="zh-CN"/>
              </w:rPr>
              <w:t>9</w:t>
            </w:r>
            <w:r>
              <w:rPr>
                <w:rFonts w:hint="default" w:ascii="Times New Roman" w:hAnsi="Times New Roman" w:eastAsia="宋体" w:cs="Times New Roman"/>
                <w:b/>
                <w:color w:val="auto"/>
                <w:sz w:val="21"/>
                <w:szCs w:val="21"/>
              </w:rPr>
              <w:t>、主要工艺流程及</w:t>
            </w:r>
            <w:r>
              <w:rPr>
                <w:rFonts w:hint="eastAsia" w:eastAsia="宋体" w:cs="Times New Roman"/>
                <w:b/>
                <w:color w:val="auto"/>
                <w:sz w:val="21"/>
                <w:szCs w:val="21"/>
                <w:lang w:val="en-US" w:eastAsia="zh-CN"/>
              </w:rPr>
              <w:t>产污</w:t>
            </w:r>
            <w:r>
              <w:rPr>
                <w:rFonts w:hint="default" w:ascii="Times New Roman" w:hAnsi="Times New Roman" w:eastAsia="宋体" w:cs="Times New Roman"/>
                <w:b/>
                <w:color w:val="auto"/>
                <w:sz w:val="21"/>
                <w:szCs w:val="21"/>
              </w:rPr>
              <w:t>环节</w:t>
            </w:r>
          </w:p>
          <w:p w14:paraId="2ABA29F0">
            <w:pPr>
              <w:pStyle w:val="38"/>
              <w:spacing w:before="65" w:line="408" w:lineRule="auto"/>
              <w:ind w:firstLine="420"/>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（1）外喷涂及真空镀膜生产工艺流程及产污环节图见图4-2。</w:t>
            </w:r>
          </w:p>
          <w:p w14:paraId="22C088C2">
            <w:pPr>
              <w:pStyle w:val="38"/>
              <w:spacing w:before="65" w:line="408" w:lineRule="auto"/>
              <w:ind w:left="0" w:leftChars="0" w:firstLine="0" w:firstLineChars="0"/>
              <w:jc w:val="center"/>
              <w:rPr>
                <w:rFonts w:hint="eastAsia" w:ascii="Times New Roman" w:hAnsi="Times New Roman" w:cs="Times New Roman" w:eastAsiaTheme="minorEastAsia"/>
                <w:color w:val="auto"/>
                <w:lang w:val="en-US" w:eastAsia="zh-CN"/>
              </w:rPr>
            </w:pPr>
            <w:r>
              <w:rPr>
                <w:rFonts w:hint="default" w:ascii="Times New Roman" w:hAnsi="Times New Roman" w:eastAsiaTheme="minorEastAsia"/>
                <w:b/>
                <w:bCs w:val="0"/>
                <w:color w:val="auto"/>
                <w:lang w:val="en-US" w:eastAsia="zh-CN"/>
              </w:rPr>
              <w:drawing>
                <wp:inline distT="0" distB="0" distL="114300" distR="114300">
                  <wp:extent cx="5211445" cy="1568450"/>
                  <wp:effectExtent l="0" t="0" r="8255" b="12700"/>
                  <wp:docPr id="66" name="图片 66" descr="微信图片_2024121209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微信图片_20241212095014"/>
                          <pic:cNvPicPr>
                            <a:picLocks noChangeAspect="1"/>
                          </pic:cNvPicPr>
                        </pic:nvPicPr>
                        <pic:blipFill>
                          <a:blip r:embed="rId13"/>
                          <a:stretch>
                            <a:fillRect/>
                          </a:stretch>
                        </pic:blipFill>
                        <pic:spPr>
                          <a:xfrm>
                            <a:off x="0" y="0"/>
                            <a:ext cx="5211445" cy="1568450"/>
                          </a:xfrm>
                          <a:prstGeom prst="rect">
                            <a:avLst/>
                          </a:prstGeom>
                        </pic:spPr>
                      </pic:pic>
                    </a:graphicData>
                  </a:graphic>
                </wp:inline>
              </w:drawing>
            </w:r>
          </w:p>
          <w:p w14:paraId="6D86EFEC">
            <w:pPr>
              <w:pStyle w:val="41"/>
              <w:spacing w:before="163"/>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图</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eastAsiaTheme="minorEastAsia"/>
                <w:color w:val="auto"/>
                <w:lang w:val="en-US" w:eastAsia="zh-CN"/>
              </w:rPr>
              <w:t>外喷涂及真空镀膜生产工艺流程</w:t>
            </w:r>
            <w:r>
              <w:rPr>
                <w:rFonts w:hint="default" w:ascii="Times New Roman" w:hAnsi="Times New Roman" w:cs="Times New Roman"/>
                <w:color w:val="auto"/>
                <w:highlight w:val="none"/>
              </w:rPr>
              <w:t>及产污节点图</w:t>
            </w:r>
            <w:r>
              <w:rPr>
                <w:rFonts w:hint="eastAsia" w:ascii="Times New Roman" w:hAnsi="Times New Roman" w:cs="Times New Roman"/>
                <w:color w:val="auto"/>
                <w:highlight w:val="none"/>
                <w:lang w:val="en-US" w:eastAsia="zh-CN"/>
              </w:rPr>
              <w:t xml:space="preserve"> </w:t>
            </w:r>
          </w:p>
          <w:p w14:paraId="78C42D25">
            <w:pPr>
              <w:pStyle w:val="38"/>
              <w:spacing w:before="65" w:line="408" w:lineRule="auto"/>
              <w:ind w:firstLine="420"/>
              <w:rPr>
                <w:rFonts w:hint="default" w:ascii="Times New Roman" w:hAnsi="Times New Roman" w:cs="Times New Roman" w:eastAsiaTheme="minorEastAsia"/>
                <w:color w:val="auto"/>
                <w:lang w:val="en-US" w:eastAsia="zh-CN"/>
              </w:rPr>
            </w:pPr>
            <w:r>
              <w:rPr>
                <w:rFonts w:hint="eastAsia"/>
                <w:color w:val="auto"/>
              </w:rPr>
              <w:t>生产工艺简要说明</w:t>
            </w:r>
            <w:r>
              <w:rPr>
                <w:rFonts w:hint="default" w:ascii="Times New Roman" w:hAnsi="Times New Roman" w:cs="Times New Roman" w:eastAsiaTheme="minorEastAsia"/>
                <w:color w:val="auto"/>
                <w:lang w:val="en-US" w:eastAsia="zh-CN"/>
              </w:rPr>
              <w:t>：</w:t>
            </w:r>
          </w:p>
          <w:p w14:paraId="3560F0F8">
            <w:pPr>
              <w:keepNext w:val="0"/>
              <w:keepLines w:val="0"/>
              <w:widowControl/>
              <w:suppressLineNumbers w:val="0"/>
              <w:ind w:firstLine="422" w:firstLineChars="200"/>
              <w:jc w:val="left"/>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ar-SA"/>
              </w:rPr>
              <w:t>①静电除尘：</w:t>
            </w:r>
            <w:r>
              <w:rPr>
                <w:rFonts w:hint="eastAsia" w:ascii="Times New Roman" w:hAnsi="Times New Roman" w:eastAsia="宋体" w:cs="Times New Roman"/>
                <w:color w:val="auto"/>
                <w:sz w:val="21"/>
                <w:szCs w:val="21"/>
                <w:lang w:val="en-US" w:eastAsia="zh-CN" w:bidi="ar-SA"/>
              </w:rPr>
              <w:t>人工将塑料件插到喷涂生产线的操作台上，随喷涂生产线进入预处理工序，先进入静电除尘室，在静电场作用下，塑料件表面的小颗粒灰尘被电离后吸附到带电极板上，使塑料件表面易于喷漆上色。</w:t>
            </w:r>
          </w:p>
          <w:p w14:paraId="3D012C86">
            <w:pPr>
              <w:keepNext w:val="0"/>
              <w:keepLines w:val="0"/>
              <w:widowControl/>
              <w:suppressLineNumbers w:val="0"/>
              <w:ind w:firstLine="422" w:firstLineChars="200"/>
              <w:jc w:val="left"/>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ar-SA"/>
              </w:rPr>
              <w:t>②底涂、流平、光固化：</w:t>
            </w:r>
            <w:r>
              <w:rPr>
                <w:rFonts w:hint="eastAsia" w:ascii="Times New Roman" w:hAnsi="Times New Roman" w:eastAsia="宋体" w:cs="Times New Roman"/>
                <w:color w:val="auto"/>
                <w:sz w:val="21"/>
                <w:szCs w:val="21"/>
                <w:lang w:val="en-US" w:eastAsia="zh-CN" w:bidi="ar-SA"/>
              </w:rPr>
              <w:t>塑料件进入底涂室进行喷底漆，喷漆过程采用机械喷枪自动喷涂，底涂后进入流平通道，温度约</w:t>
            </w:r>
            <w:r>
              <w:rPr>
                <w:rFonts w:hint="default" w:ascii="Times New Roman" w:hAnsi="Times New Roman" w:eastAsia="宋体" w:cs="Times New Roman"/>
                <w:color w:val="auto"/>
                <w:sz w:val="21"/>
                <w:szCs w:val="21"/>
                <w:lang w:val="en-US" w:eastAsia="zh-CN" w:bidi="ar-SA"/>
              </w:rPr>
              <w:t>65</w:t>
            </w:r>
            <w:r>
              <w:rPr>
                <w:rFonts w:hint="eastAsia" w:ascii="Times New Roman" w:hAnsi="Times New Roman" w:eastAsia="宋体" w:cs="Times New Roman"/>
                <w:color w:val="auto"/>
                <w:sz w:val="21"/>
                <w:szCs w:val="21"/>
                <w:lang w:val="en-US" w:eastAsia="zh-CN" w:bidi="ar-SA"/>
              </w:rPr>
              <w:t>℃，运行约</w:t>
            </w:r>
            <w:r>
              <w:rPr>
                <w:rFonts w:hint="default" w:ascii="Times New Roman" w:hAnsi="Times New Roman" w:eastAsia="宋体" w:cs="Times New Roman"/>
                <w:color w:val="auto"/>
                <w:sz w:val="21"/>
                <w:szCs w:val="21"/>
                <w:lang w:val="en-US" w:eastAsia="zh-CN" w:bidi="ar-SA"/>
              </w:rPr>
              <w:t>2min</w:t>
            </w:r>
            <w:r>
              <w:rPr>
                <w:rFonts w:hint="eastAsia" w:ascii="Times New Roman" w:hAnsi="Times New Roman" w:eastAsia="宋体" w:cs="Times New Roman"/>
                <w:color w:val="auto"/>
                <w:sz w:val="21"/>
                <w:szCs w:val="21"/>
                <w:lang w:val="en-US" w:eastAsia="zh-CN" w:bidi="ar-SA"/>
              </w:rPr>
              <w:t>，然后再进入</w:t>
            </w:r>
            <w:r>
              <w:rPr>
                <w:rFonts w:hint="default" w:ascii="Times New Roman" w:hAnsi="Times New Roman" w:eastAsia="宋体" w:cs="Times New Roman"/>
                <w:color w:val="auto"/>
                <w:sz w:val="21"/>
                <w:szCs w:val="21"/>
                <w:lang w:val="en-US" w:eastAsia="zh-CN" w:bidi="ar-SA"/>
              </w:rPr>
              <w:t>UV</w:t>
            </w:r>
            <w:r>
              <w:rPr>
                <w:rFonts w:hint="eastAsia" w:ascii="Times New Roman" w:hAnsi="Times New Roman" w:eastAsia="宋体" w:cs="Times New Roman"/>
                <w:color w:val="auto"/>
                <w:sz w:val="21"/>
                <w:szCs w:val="21"/>
                <w:lang w:val="en-US" w:eastAsia="zh-CN" w:bidi="ar-SA"/>
              </w:rPr>
              <w:t>光固房在紫外光（波长</w:t>
            </w:r>
            <w:r>
              <w:rPr>
                <w:rFonts w:hint="default" w:ascii="Times New Roman" w:hAnsi="Times New Roman" w:eastAsia="宋体" w:cs="Times New Roman"/>
                <w:color w:val="auto"/>
                <w:sz w:val="21"/>
                <w:szCs w:val="21"/>
                <w:lang w:val="en-US" w:eastAsia="zh-CN" w:bidi="ar-SA"/>
              </w:rPr>
              <w:t>320~390mm</w:t>
            </w:r>
            <w:r>
              <w:rPr>
                <w:rFonts w:hint="eastAsia" w:ascii="Times New Roman" w:hAnsi="Times New Roman" w:eastAsia="宋体" w:cs="Times New Roman"/>
                <w:color w:val="auto"/>
                <w:sz w:val="21"/>
                <w:szCs w:val="21"/>
                <w:lang w:val="en-US" w:eastAsia="zh-CN" w:bidi="ar-SA"/>
              </w:rPr>
              <w:t>）的照射下促使光引发剂分解后产生自由基，引发树脂反应，瞬间固化成膜。固化温度控制在</w:t>
            </w:r>
            <w:r>
              <w:rPr>
                <w:rFonts w:hint="default" w:ascii="Times New Roman" w:hAnsi="Times New Roman" w:eastAsia="宋体" w:cs="Times New Roman"/>
                <w:color w:val="auto"/>
                <w:sz w:val="21"/>
                <w:szCs w:val="21"/>
                <w:lang w:val="en-US" w:eastAsia="zh-CN" w:bidi="ar-SA"/>
              </w:rPr>
              <w:t>50~60</w:t>
            </w:r>
            <w:r>
              <w:rPr>
                <w:rFonts w:hint="eastAsia" w:ascii="Times New Roman" w:hAnsi="Times New Roman" w:eastAsia="宋体" w:cs="Times New Roman"/>
                <w:color w:val="auto"/>
                <w:sz w:val="21"/>
                <w:szCs w:val="21"/>
                <w:lang w:val="en-US" w:eastAsia="zh-CN" w:bidi="ar-SA"/>
              </w:rPr>
              <w:t>℃，照射时长约</w:t>
            </w:r>
            <w:r>
              <w:rPr>
                <w:rFonts w:hint="default" w:ascii="Times New Roman" w:hAnsi="Times New Roman" w:eastAsia="宋体" w:cs="Times New Roman"/>
                <w:color w:val="auto"/>
                <w:sz w:val="21"/>
                <w:szCs w:val="21"/>
                <w:lang w:val="en-US" w:eastAsia="zh-CN" w:bidi="ar-SA"/>
              </w:rPr>
              <w:t>10~15s</w:t>
            </w:r>
            <w:r>
              <w:rPr>
                <w:rFonts w:hint="eastAsia" w:ascii="Times New Roman" w:hAnsi="Times New Roman" w:eastAsia="宋体" w:cs="Times New Roman"/>
                <w:color w:val="auto"/>
                <w:sz w:val="21"/>
                <w:szCs w:val="21"/>
                <w:lang w:val="en-US" w:eastAsia="zh-CN" w:bidi="ar-SA"/>
              </w:rPr>
              <w:t>。</w:t>
            </w:r>
          </w:p>
          <w:p w14:paraId="6A5C740D">
            <w:pPr>
              <w:keepNext w:val="0"/>
              <w:keepLines w:val="0"/>
              <w:widowControl/>
              <w:suppressLineNumbers w:val="0"/>
              <w:ind w:firstLine="422" w:firstLineChars="200"/>
              <w:jc w:val="left"/>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ar-SA"/>
              </w:rPr>
              <w:t>③真空镀膜：</w:t>
            </w:r>
            <w:r>
              <w:rPr>
                <w:rFonts w:hint="eastAsia" w:ascii="Times New Roman" w:hAnsi="Times New Roman" w:eastAsia="宋体" w:cs="Times New Roman"/>
                <w:color w:val="auto"/>
                <w:sz w:val="21"/>
                <w:szCs w:val="21"/>
                <w:lang w:val="en-US" w:eastAsia="zh-CN" w:bidi="ar-SA"/>
              </w:rPr>
              <w:t>经底涂光固化后的塑料件下涂装线进入真空镀膜机，真空镀膜是把待镀膜的工件置于高真空室内，通过加热使蒸发材料汽化，以原子、分子或原子团离开熔体表面，凝聚在具有一定温度的基片或工件表面，并冷凝成薄膜的过程。镀铝的具体操作：在利用钨丝加热的架子上人工挂好铝丝，将塑料件挂在固定架上，送入到密闭的真空箱内，在密封的真空箱中用通电的钨丝加热（加热到</w:t>
            </w:r>
            <w:r>
              <w:rPr>
                <w:rFonts w:hint="default" w:ascii="Times New Roman" w:hAnsi="Times New Roman" w:eastAsia="宋体" w:cs="Times New Roman"/>
                <w:color w:val="auto"/>
                <w:sz w:val="21"/>
                <w:szCs w:val="21"/>
                <w:lang w:val="en-US" w:eastAsia="zh-CN" w:bidi="ar-SA"/>
              </w:rPr>
              <w:t>1400</w:t>
            </w:r>
            <w:r>
              <w:rPr>
                <w:rFonts w:hint="eastAsia" w:ascii="Times New Roman" w:hAnsi="Times New Roman" w:eastAsia="宋体" w:cs="Times New Roman"/>
                <w:color w:val="auto"/>
                <w:sz w:val="21"/>
                <w:szCs w:val="21"/>
                <w:lang w:val="en-US" w:eastAsia="zh-CN" w:bidi="ar-SA"/>
              </w:rPr>
              <w:t>℃以上）铝丝产生铝蒸气，塑料件以</w:t>
            </w:r>
            <w:r>
              <w:rPr>
                <w:rFonts w:hint="default" w:ascii="Times New Roman" w:hAnsi="Times New Roman" w:eastAsia="宋体" w:cs="Times New Roman"/>
                <w:color w:val="auto"/>
                <w:sz w:val="21"/>
                <w:szCs w:val="21"/>
                <w:lang w:val="en-US" w:eastAsia="zh-CN" w:bidi="ar-SA"/>
              </w:rPr>
              <w:t>400~600m/min</w:t>
            </w:r>
            <w:r>
              <w:rPr>
                <w:rFonts w:hint="eastAsia" w:ascii="Times New Roman" w:hAnsi="Times New Roman" w:eastAsia="宋体" w:cs="Times New Roman"/>
                <w:color w:val="auto"/>
                <w:sz w:val="21"/>
                <w:szCs w:val="21"/>
                <w:lang w:val="en-US" w:eastAsia="zh-CN" w:bidi="ar-SA"/>
              </w:rPr>
              <w:t>的速度通过铝蒸发区域，铝蒸气沉降到塑料件上形成铝膜，实现均匀镀膜。该工艺对真空要求很高，镀膜过程中无铝蒸汽外泄。</w:t>
            </w:r>
          </w:p>
          <w:p w14:paraId="5F3FFB25">
            <w:pPr>
              <w:keepNext w:val="0"/>
              <w:keepLines w:val="0"/>
              <w:widowControl/>
              <w:suppressLineNumbers w:val="0"/>
              <w:ind w:firstLine="422" w:firstLineChars="200"/>
              <w:jc w:val="left"/>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ar-SA"/>
              </w:rPr>
              <w:t>④面涂、流平、光固化：</w:t>
            </w:r>
            <w:r>
              <w:rPr>
                <w:rFonts w:hint="eastAsia" w:ascii="Times New Roman" w:hAnsi="Times New Roman" w:eastAsia="宋体" w:cs="Times New Roman"/>
                <w:color w:val="auto"/>
                <w:sz w:val="21"/>
                <w:szCs w:val="21"/>
                <w:lang w:val="en-US" w:eastAsia="zh-CN" w:bidi="ar-SA"/>
              </w:rPr>
              <w:t>真空镀膜后的塑料件重新上架涂装线，面涂在面涂室内进行，喷漆过程采用机械喷枪自动喷涂，面涂后进入流平通道，温度约</w:t>
            </w:r>
            <w:r>
              <w:rPr>
                <w:rFonts w:hint="default" w:ascii="Times New Roman" w:hAnsi="Times New Roman" w:eastAsia="宋体" w:cs="Times New Roman"/>
                <w:color w:val="auto"/>
                <w:sz w:val="21"/>
                <w:szCs w:val="21"/>
                <w:lang w:val="en-US" w:eastAsia="zh-CN" w:bidi="ar-SA"/>
              </w:rPr>
              <w:t>45</w:t>
            </w:r>
            <w:r>
              <w:rPr>
                <w:rFonts w:hint="eastAsia" w:ascii="Times New Roman" w:hAnsi="Times New Roman" w:eastAsia="宋体" w:cs="Times New Roman"/>
                <w:color w:val="auto"/>
                <w:sz w:val="21"/>
                <w:szCs w:val="21"/>
                <w:lang w:val="en-US" w:eastAsia="zh-CN" w:bidi="ar-SA"/>
              </w:rPr>
              <w:t>℃，运行约</w:t>
            </w:r>
            <w:r>
              <w:rPr>
                <w:rFonts w:hint="default" w:ascii="Times New Roman" w:hAnsi="Times New Roman" w:eastAsia="宋体" w:cs="Times New Roman"/>
                <w:color w:val="auto"/>
                <w:sz w:val="21"/>
                <w:szCs w:val="21"/>
                <w:lang w:val="en-US" w:eastAsia="zh-CN" w:bidi="ar-SA"/>
              </w:rPr>
              <w:t>2min</w:t>
            </w:r>
            <w:r>
              <w:rPr>
                <w:rFonts w:hint="eastAsia" w:ascii="Times New Roman" w:hAnsi="Times New Roman" w:eastAsia="宋体" w:cs="Times New Roman"/>
                <w:color w:val="auto"/>
                <w:sz w:val="21"/>
                <w:szCs w:val="21"/>
                <w:lang w:val="en-US" w:eastAsia="zh-CN" w:bidi="ar-SA"/>
              </w:rPr>
              <w:t>，然后再进入光固房在紫外光（波长</w:t>
            </w:r>
            <w:r>
              <w:rPr>
                <w:rFonts w:hint="default" w:ascii="Times New Roman" w:hAnsi="Times New Roman" w:eastAsia="宋体" w:cs="Times New Roman"/>
                <w:color w:val="auto"/>
                <w:sz w:val="21"/>
                <w:szCs w:val="21"/>
                <w:lang w:val="en-US" w:eastAsia="zh-CN" w:bidi="ar-SA"/>
              </w:rPr>
              <w:t>320~390mm</w:t>
            </w:r>
            <w:r>
              <w:rPr>
                <w:rFonts w:hint="eastAsia" w:ascii="Times New Roman" w:hAnsi="Times New Roman" w:eastAsia="宋体" w:cs="Times New Roman"/>
                <w:color w:val="auto"/>
                <w:sz w:val="21"/>
                <w:szCs w:val="21"/>
                <w:lang w:val="en-US" w:eastAsia="zh-CN" w:bidi="ar-SA"/>
              </w:rPr>
              <w:t>）的照射下促使光引发剂分解后产生自由基，引发树脂反应，瞬间固化成膜。固化温度控制在</w:t>
            </w:r>
            <w:r>
              <w:rPr>
                <w:rFonts w:hint="default" w:ascii="Times New Roman" w:hAnsi="Times New Roman" w:eastAsia="宋体" w:cs="Times New Roman"/>
                <w:color w:val="auto"/>
                <w:sz w:val="21"/>
                <w:szCs w:val="21"/>
                <w:lang w:val="en-US" w:eastAsia="zh-CN" w:bidi="ar-SA"/>
              </w:rPr>
              <w:t>50~60</w:t>
            </w:r>
            <w:r>
              <w:rPr>
                <w:rFonts w:hint="eastAsia" w:ascii="Times New Roman" w:hAnsi="Times New Roman" w:eastAsia="宋体" w:cs="Times New Roman"/>
                <w:color w:val="auto"/>
                <w:sz w:val="21"/>
                <w:szCs w:val="21"/>
                <w:lang w:val="en-US" w:eastAsia="zh-CN" w:bidi="ar-SA"/>
              </w:rPr>
              <w:t>℃，照射时长约</w:t>
            </w:r>
            <w:r>
              <w:rPr>
                <w:rFonts w:hint="default" w:ascii="Times New Roman" w:hAnsi="Times New Roman" w:eastAsia="宋体" w:cs="Times New Roman"/>
                <w:color w:val="auto"/>
                <w:sz w:val="21"/>
                <w:szCs w:val="21"/>
                <w:lang w:val="en-US" w:eastAsia="zh-CN" w:bidi="ar-SA"/>
              </w:rPr>
              <w:t>10~15s</w:t>
            </w:r>
            <w:r>
              <w:rPr>
                <w:rFonts w:hint="eastAsia" w:ascii="Times New Roman" w:hAnsi="Times New Roman" w:eastAsia="宋体" w:cs="Times New Roman"/>
                <w:color w:val="auto"/>
                <w:sz w:val="21"/>
                <w:szCs w:val="21"/>
                <w:lang w:val="en-US" w:eastAsia="zh-CN" w:bidi="ar-SA"/>
              </w:rPr>
              <w:t>。</w:t>
            </w:r>
          </w:p>
          <w:p w14:paraId="4CF60F1C">
            <w:pPr>
              <w:keepNext w:val="0"/>
              <w:keepLines w:val="0"/>
              <w:widowControl/>
              <w:suppressLineNumbers w:val="0"/>
              <w:ind w:firstLine="422" w:firstLineChars="200"/>
              <w:jc w:val="left"/>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ar-SA"/>
              </w:rPr>
              <w:t>⑤冷却：</w:t>
            </w:r>
            <w:r>
              <w:rPr>
                <w:rFonts w:hint="eastAsia" w:ascii="Times New Roman" w:hAnsi="Times New Roman" w:eastAsia="宋体" w:cs="Times New Roman"/>
                <w:color w:val="auto"/>
                <w:sz w:val="21"/>
                <w:szCs w:val="21"/>
                <w:lang w:val="en-US" w:eastAsia="zh-CN" w:bidi="ar-SA"/>
              </w:rPr>
              <w:t>经面涂光固化后的塑料件在密闭的冷却室内冷却至室温即可下线。除上下线为人工操作外，其余均为自动化流程。</w:t>
            </w:r>
          </w:p>
          <w:p w14:paraId="42095157">
            <w:pPr>
              <w:keepNext w:val="0"/>
              <w:keepLines w:val="0"/>
              <w:widowControl/>
              <w:suppressLineNumbers w:val="0"/>
              <w:ind w:firstLine="422" w:firstLineChars="200"/>
              <w:jc w:val="left"/>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ar-SA"/>
              </w:rPr>
              <w:t>⑥检验、包装</w:t>
            </w:r>
            <w:r>
              <w:rPr>
                <w:rFonts w:hint="eastAsia" w:ascii="Times New Roman" w:hAnsi="Times New Roman" w:eastAsia="宋体" w:cs="Times New Roman"/>
                <w:color w:val="auto"/>
                <w:sz w:val="21"/>
                <w:szCs w:val="21"/>
                <w:lang w:val="en-US" w:eastAsia="zh-CN" w:bidi="ar-SA"/>
              </w:rPr>
              <w:t>：冷却后的塑料件经人工检验合格后，包装入库待售。</w:t>
            </w:r>
          </w:p>
          <w:p w14:paraId="18FBD3F7">
            <w:pPr>
              <w:keepNext w:val="0"/>
              <w:keepLines w:val="0"/>
              <w:widowControl/>
              <w:suppressLineNumbers w:val="0"/>
              <w:ind w:firstLine="420" w:firstLineChars="200"/>
              <w:jc w:val="left"/>
              <w:rPr>
                <w:rFonts w:hint="default" w:ascii="Times New Roman" w:hAnsi="Times New Roman" w:eastAsia="宋体" w:cs="Times New Roman"/>
                <w:color w:val="auto"/>
                <w:sz w:val="21"/>
                <w:szCs w:val="21"/>
                <w:lang w:val="en-US" w:eastAsia="zh-CN" w:bidi="ar-SA"/>
              </w:rPr>
            </w:pPr>
          </w:p>
          <w:p w14:paraId="3E9099AE">
            <w:pPr>
              <w:spacing w:before="65" w:beforeLines="20"/>
              <w:rPr>
                <w:rFonts w:hint="default" w:ascii="Times New Roman" w:hAnsi="Times New Roman" w:eastAsia="宋体" w:cs="Times New Roman"/>
                <w:b/>
                <w:color w:val="auto"/>
                <w:sz w:val="21"/>
                <w:szCs w:val="21"/>
                <w:lang w:val="en-US" w:eastAsia="zh-CN"/>
              </w:rPr>
            </w:pPr>
            <w:r>
              <w:rPr>
                <w:rFonts w:hint="eastAsia" w:eastAsia="宋体" w:cs="Times New Roman"/>
                <w:b/>
                <w:color w:val="auto"/>
                <w:sz w:val="21"/>
                <w:szCs w:val="21"/>
                <w:lang w:val="en-US" w:eastAsia="zh-CN"/>
              </w:rPr>
              <w:t>10</w:t>
            </w:r>
            <w:r>
              <w:rPr>
                <w:rFonts w:hint="default" w:ascii="Times New Roman" w:hAnsi="Times New Roman" w:eastAsia="宋体" w:cs="Times New Roman"/>
                <w:b/>
                <w:color w:val="auto"/>
                <w:sz w:val="21"/>
                <w:szCs w:val="21"/>
              </w:rPr>
              <w:t>、</w:t>
            </w:r>
            <w:r>
              <w:rPr>
                <w:rFonts w:hint="eastAsia" w:ascii="Times New Roman" w:hAnsi="Times New Roman" w:eastAsia="宋体" w:cs="Times New Roman"/>
                <w:b/>
                <w:color w:val="auto"/>
                <w:sz w:val="21"/>
                <w:szCs w:val="21"/>
                <w:lang w:val="en-US" w:eastAsia="zh-CN"/>
              </w:rPr>
              <w:t>主要污染因子分析</w:t>
            </w:r>
          </w:p>
          <w:p w14:paraId="5AF16983">
            <w:pPr>
              <w:pStyle w:val="38"/>
              <w:spacing w:before="65" w:line="408" w:lineRule="auto"/>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本项目在运营过程中主要产排污环节及污染因子见表4-7。</w:t>
            </w:r>
          </w:p>
          <w:p w14:paraId="28BEA004">
            <w:pPr>
              <w:pStyle w:val="38"/>
              <w:spacing w:before="65" w:line="408" w:lineRule="auto"/>
              <w:ind w:left="0" w:leftChars="0" w:firstLine="0" w:firstLineChars="0"/>
              <w:jc w:val="center"/>
              <w:rPr>
                <w:rFonts w:hint="eastAsia" w:ascii="Times New Roman" w:hAnsi="Times New Roman" w:cs="Times New Roman" w:eastAsiaTheme="minorEastAsia"/>
                <w:color w:val="auto"/>
                <w:lang w:val="en-US" w:eastAsia="zh-CN"/>
              </w:rPr>
            </w:pPr>
            <w:r>
              <w:rPr>
                <w:rFonts w:hint="eastAsia" w:ascii="Times New Roman" w:hAnsi="Times New Roman" w:eastAsia="宋体" w:cs="Times New Roman"/>
                <w:b/>
                <w:color w:val="auto"/>
                <w:sz w:val="18"/>
                <w:szCs w:val="21"/>
                <w:highlight w:val="none"/>
                <w:lang w:val="en-US" w:eastAsia="zh-CN" w:bidi="ar-SA"/>
              </w:rPr>
              <w:t>表4-7</w:t>
            </w:r>
            <w:r>
              <w:rPr>
                <w:rFonts w:hint="default" w:ascii="Times New Roman" w:hAnsi="Times New Roman" w:eastAsia="宋体" w:cs="Times New Roman"/>
                <w:b/>
                <w:color w:val="auto"/>
                <w:sz w:val="18"/>
                <w:szCs w:val="21"/>
                <w:highlight w:val="none"/>
                <w:lang w:val="en-US" w:eastAsia="zh-CN" w:bidi="ar-SA"/>
              </w:rPr>
              <w:t xml:space="preserve"> </w:t>
            </w:r>
            <w:r>
              <w:rPr>
                <w:rFonts w:hint="eastAsia" w:ascii="Times New Roman" w:hAnsi="Times New Roman" w:eastAsia="宋体" w:cs="Times New Roman"/>
                <w:b/>
                <w:color w:val="auto"/>
                <w:sz w:val="18"/>
                <w:szCs w:val="21"/>
                <w:highlight w:val="none"/>
                <w:lang w:val="en-US" w:eastAsia="zh-CN" w:bidi="ar-SA"/>
              </w:rPr>
              <w:t>项目产污环节及污染因子一览表</w:t>
            </w:r>
          </w:p>
          <w:tbl>
            <w:tblPr>
              <w:tblStyle w:val="2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775"/>
              <w:gridCol w:w="1380"/>
              <w:gridCol w:w="1485"/>
              <w:gridCol w:w="1650"/>
              <w:gridCol w:w="2416"/>
            </w:tblGrid>
            <w:tr w14:paraId="2DB9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351" w:type="pct"/>
                  <w:tcBorders>
                    <w:tl2br w:val="nil"/>
                    <w:tr2bl w:val="nil"/>
                  </w:tcBorders>
                  <w:vAlign w:val="center"/>
                </w:tcPr>
                <w:p w14:paraId="62897610">
                  <w:pPr>
                    <w:pStyle w:val="28"/>
                    <w:jc w:val="center"/>
                    <w:rPr>
                      <w:rFonts w:hint="eastAsia" w:eastAsia="宋体"/>
                      <w:b/>
                      <w:bCs/>
                      <w:color w:val="auto"/>
                      <w:sz w:val="18"/>
                      <w:szCs w:val="18"/>
                      <w:lang w:val="en-US" w:eastAsia="zh-CN"/>
                    </w:rPr>
                  </w:pPr>
                  <w:r>
                    <w:rPr>
                      <w:rFonts w:hint="eastAsia"/>
                      <w:b/>
                      <w:bCs/>
                      <w:color w:val="auto"/>
                      <w:sz w:val="18"/>
                      <w:szCs w:val="18"/>
                      <w:lang w:val="en-US" w:eastAsia="zh-CN"/>
                    </w:rPr>
                    <w:t>项目</w:t>
                  </w:r>
                </w:p>
              </w:tc>
              <w:tc>
                <w:tcPr>
                  <w:tcW w:w="467" w:type="pct"/>
                  <w:tcBorders>
                    <w:tl2br w:val="nil"/>
                    <w:tr2bl w:val="nil"/>
                  </w:tcBorders>
                  <w:vAlign w:val="center"/>
                </w:tcPr>
                <w:p w14:paraId="5FCA56B0">
                  <w:pPr>
                    <w:pStyle w:val="28"/>
                    <w:jc w:val="center"/>
                    <w:rPr>
                      <w:rFonts w:hint="default" w:eastAsia="宋体"/>
                      <w:b/>
                      <w:bCs/>
                      <w:color w:val="auto"/>
                      <w:sz w:val="18"/>
                      <w:szCs w:val="18"/>
                      <w:lang w:val="en-US" w:eastAsia="zh-CN"/>
                    </w:rPr>
                  </w:pPr>
                  <w:r>
                    <w:rPr>
                      <w:rFonts w:hint="eastAsia"/>
                      <w:b/>
                      <w:bCs/>
                      <w:color w:val="auto"/>
                      <w:sz w:val="18"/>
                      <w:szCs w:val="18"/>
                      <w:lang w:val="en-US" w:eastAsia="zh-CN"/>
                    </w:rPr>
                    <w:t>污染物编号</w:t>
                  </w:r>
                </w:p>
              </w:tc>
              <w:tc>
                <w:tcPr>
                  <w:tcW w:w="832" w:type="pct"/>
                  <w:tcBorders>
                    <w:tl2br w:val="nil"/>
                    <w:tr2bl w:val="nil"/>
                  </w:tcBorders>
                  <w:vAlign w:val="center"/>
                </w:tcPr>
                <w:p w14:paraId="5402535C">
                  <w:pPr>
                    <w:pStyle w:val="28"/>
                    <w:jc w:val="center"/>
                    <w:rPr>
                      <w:rFonts w:hint="eastAsia" w:eastAsia="宋体"/>
                      <w:b/>
                      <w:bCs/>
                      <w:color w:val="auto"/>
                      <w:sz w:val="18"/>
                      <w:szCs w:val="18"/>
                      <w:lang w:val="en-US" w:eastAsia="zh-CN"/>
                    </w:rPr>
                  </w:pPr>
                  <w:r>
                    <w:rPr>
                      <w:rFonts w:hint="eastAsia"/>
                      <w:b/>
                      <w:bCs/>
                      <w:color w:val="auto"/>
                      <w:sz w:val="18"/>
                      <w:szCs w:val="18"/>
                      <w:lang w:val="en-US" w:eastAsia="zh-CN"/>
                    </w:rPr>
                    <w:t>名称</w:t>
                  </w:r>
                </w:p>
              </w:tc>
              <w:tc>
                <w:tcPr>
                  <w:tcW w:w="895" w:type="pct"/>
                  <w:tcBorders>
                    <w:tl2br w:val="nil"/>
                    <w:tr2bl w:val="nil"/>
                  </w:tcBorders>
                  <w:vAlign w:val="center"/>
                </w:tcPr>
                <w:p w14:paraId="5DB317D2">
                  <w:pPr>
                    <w:pStyle w:val="28"/>
                    <w:jc w:val="center"/>
                    <w:rPr>
                      <w:rFonts w:hint="default" w:eastAsia="宋体"/>
                      <w:b/>
                      <w:bCs/>
                      <w:color w:val="auto"/>
                      <w:sz w:val="18"/>
                      <w:szCs w:val="18"/>
                      <w:lang w:val="en-US" w:eastAsia="zh-CN"/>
                    </w:rPr>
                  </w:pPr>
                  <w:r>
                    <w:rPr>
                      <w:rFonts w:hint="eastAsia"/>
                      <w:b/>
                      <w:bCs/>
                      <w:color w:val="auto"/>
                      <w:sz w:val="18"/>
                      <w:szCs w:val="18"/>
                      <w:lang w:val="en-US" w:eastAsia="zh-CN"/>
                    </w:rPr>
                    <w:t>产生工序</w:t>
                  </w:r>
                </w:p>
              </w:tc>
              <w:tc>
                <w:tcPr>
                  <w:tcW w:w="995" w:type="pct"/>
                  <w:tcBorders>
                    <w:tl2br w:val="nil"/>
                    <w:tr2bl w:val="nil"/>
                  </w:tcBorders>
                  <w:vAlign w:val="center"/>
                </w:tcPr>
                <w:p w14:paraId="48E5593C">
                  <w:pPr>
                    <w:pStyle w:val="28"/>
                    <w:jc w:val="center"/>
                    <w:rPr>
                      <w:rFonts w:hint="eastAsia"/>
                      <w:b/>
                      <w:bCs/>
                      <w:color w:val="auto"/>
                      <w:sz w:val="18"/>
                      <w:szCs w:val="18"/>
                      <w:lang w:val="en-US" w:eastAsia="zh-CN"/>
                    </w:rPr>
                  </w:pPr>
                  <w:r>
                    <w:rPr>
                      <w:rFonts w:hint="eastAsia"/>
                      <w:b/>
                      <w:bCs/>
                      <w:color w:val="auto"/>
                      <w:sz w:val="18"/>
                      <w:szCs w:val="18"/>
                      <w:lang w:val="en-US" w:eastAsia="zh-CN"/>
                    </w:rPr>
                    <w:t>污染因子</w:t>
                  </w:r>
                </w:p>
              </w:tc>
              <w:tc>
                <w:tcPr>
                  <w:tcW w:w="1457" w:type="pct"/>
                  <w:tcBorders>
                    <w:tl2br w:val="nil"/>
                    <w:tr2bl w:val="nil"/>
                  </w:tcBorders>
                  <w:vAlign w:val="center"/>
                </w:tcPr>
                <w:p w14:paraId="686B5971">
                  <w:pPr>
                    <w:pStyle w:val="28"/>
                    <w:jc w:val="center"/>
                    <w:rPr>
                      <w:rFonts w:hint="default"/>
                      <w:b/>
                      <w:bCs/>
                      <w:color w:val="auto"/>
                      <w:sz w:val="18"/>
                      <w:szCs w:val="18"/>
                      <w:lang w:val="en-US" w:eastAsia="zh-CN"/>
                    </w:rPr>
                  </w:pPr>
                  <w:r>
                    <w:rPr>
                      <w:rFonts w:hint="eastAsia"/>
                      <w:b/>
                      <w:bCs/>
                      <w:color w:val="auto"/>
                      <w:sz w:val="18"/>
                      <w:szCs w:val="18"/>
                      <w:lang w:val="en-US" w:eastAsia="zh-CN"/>
                    </w:rPr>
                    <w:t>去向</w:t>
                  </w:r>
                </w:p>
              </w:tc>
            </w:tr>
            <w:tr w14:paraId="5EC7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restart"/>
                  <w:tcBorders>
                    <w:tl2br w:val="nil"/>
                    <w:tr2bl w:val="nil"/>
                  </w:tcBorders>
                  <w:vAlign w:val="center"/>
                </w:tcPr>
                <w:p w14:paraId="459BF3F7">
                  <w:pPr>
                    <w:pStyle w:val="28"/>
                    <w:jc w:val="center"/>
                    <w:rPr>
                      <w:rFonts w:hint="eastAsia" w:eastAsia="宋体"/>
                      <w:color w:val="auto"/>
                      <w:sz w:val="18"/>
                      <w:szCs w:val="18"/>
                      <w:lang w:val="en-US" w:eastAsia="zh-CN"/>
                    </w:rPr>
                  </w:pPr>
                  <w:r>
                    <w:rPr>
                      <w:rFonts w:hint="eastAsia"/>
                      <w:color w:val="auto"/>
                      <w:sz w:val="18"/>
                      <w:szCs w:val="18"/>
                      <w:lang w:val="en-US" w:eastAsia="zh-CN"/>
                    </w:rPr>
                    <w:t>废气</w:t>
                  </w:r>
                </w:p>
              </w:tc>
              <w:tc>
                <w:tcPr>
                  <w:tcW w:w="467" w:type="pct"/>
                  <w:tcBorders>
                    <w:tl2br w:val="nil"/>
                    <w:tr2bl w:val="nil"/>
                  </w:tcBorders>
                  <w:vAlign w:val="center"/>
                </w:tcPr>
                <w:p w14:paraId="4D5867FE">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G1-1-G1-2</w:t>
                  </w:r>
                </w:p>
              </w:tc>
              <w:tc>
                <w:tcPr>
                  <w:tcW w:w="832" w:type="pct"/>
                  <w:tcBorders>
                    <w:tl2br w:val="nil"/>
                    <w:tr2bl w:val="nil"/>
                  </w:tcBorders>
                  <w:vAlign w:val="center"/>
                </w:tcPr>
                <w:p w14:paraId="0B2F0344">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静电除尘粉尘</w:t>
                  </w:r>
                </w:p>
              </w:tc>
              <w:tc>
                <w:tcPr>
                  <w:tcW w:w="895" w:type="pct"/>
                  <w:tcBorders>
                    <w:tl2br w:val="nil"/>
                    <w:tr2bl w:val="nil"/>
                  </w:tcBorders>
                  <w:vAlign w:val="center"/>
                </w:tcPr>
                <w:p w14:paraId="363F1814">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静电除尘</w:t>
                  </w:r>
                </w:p>
              </w:tc>
              <w:tc>
                <w:tcPr>
                  <w:tcW w:w="995" w:type="pct"/>
                  <w:tcBorders>
                    <w:tl2br w:val="nil"/>
                    <w:tr2bl w:val="nil"/>
                  </w:tcBorders>
                  <w:vAlign w:val="center"/>
                </w:tcPr>
                <w:p w14:paraId="139D9C19">
                  <w:pPr>
                    <w:pStyle w:val="28"/>
                    <w:jc w:val="center"/>
                    <w:rPr>
                      <w:rFonts w:hint="eastAsia"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粉尘</w:t>
                  </w:r>
                </w:p>
              </w:tc>
              <w:tc>
                <w:tcPr>
                  <w:tcW w:w="1457" w:type="pct"/>
                  <w:tcBorders>
                    <w:tl2br w:val="nil"/>
                    <w:tr2bl w:val="nil"/>
                  </w:tcBorders>
                  <w:vAlign w:val="center"/>
                </w:tcPr>
                <w:p w14:paraId="28F6741F">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车间机械通风</w:t>
                  </w:r>
                </w:p>
              </w:tc>
            </w:tr>
            <w:tr w14:paraId="6C52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679AA803">
                  <w:pPr>
                    <w:pStyle w:val="28"/>
                    <w:jc w:val="center"/>
                    <w:rPr>
                      <w:color w:val="auto"/>
                      <w:sz w:val="18"/>
                      <w:szCs w:val="18"/>
                    </w:rPr>
                  </w:pPr>
                </w:p>
              </w:tc>
              <w:tc>
                <w:tcPr>
                  <w:tcW w:w="467" w:type="pct"/>
                  <w:tcBorders>
                    <w:tl2br w:val="nil"/>
                    <w:tr2bl w:val="nil"/>
                  </w:tcBorders>
                  <w:vAlign w:val="center"/>
                </w:tcPr>
                <w:p w14:paraId="0E39C655">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G2-1-G2-2</w:t>
                  </w:r>
                </w:p>
              </w:tc>
              <w:tc>
                <w:tcPr>
                  <w:tcW w:w="832" w:type="pct"/>
                  <w:tcBorders>
                    <w:tl2br w:val="nil"/>
                    <w:tr2bl w:val="nil"/>
                  </w:tcBorders>
                  <w:vAlign w:val="center"/>
                </w:tcPr>
                <w:p w14:paraId="7EC2282A">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涂装有机废气</w:t>
                  </w:r>
                </w:p>
              </w:tc>
              <w:tc>
                <w:tcPr>
                  <w:tcW w:w="895" w:type="pct"/>
                  <w:tcBorders>
                    <w:tl2br w:val="nil"/>
                    <w:tr2bl w:val="nil"/>
                  </w:tcBorders>
                  <w:vAlign w:val="center"/>
                </w:tcPr>
                <w:p w14:paraId="4401D38D">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外喷涂、洗喷枪</w:t>
                  </w:r>
                </w:p>
              </w:tc>
              <w:tc>
                <w:tcPr>
                  <w:tcW w:w="995" w:type="pct"/>
                  <w:tcBorders>
                    <w:tl2br w:val="nil"/>
                    <w:tr2bl w:val="nil"/>
                  </w:tcBorders>
                  <w:vAlign w:val="center"/>
                </w:tcPr>
                <w:p w14:paraId="1D2A0BE8">
                  <w:pPr>
                    <w:pStyle w:val="28"/>
                    <w:jc w:val="center"/>
                    <w:rPr>
                      <w:rFonts w:hint="eastAsia"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乙酸乙酯、乙酸丁酯、异丙醇、非甲烷总烃</w:t>
                  </w:r>
                </w:p>
              </w:tc>
              <w:tc>
                <w:tcPr>
                  <w:tcW w:w="1457" w:type="pct"/>
                  <w:tcBorders>
                    <w:tl2br w:val="nil"/>
                    <w:tr2bl w:val="nil"/>
                  </w:tcBorders>
                  <w:vAlign w:val="center"/>
                </w:tcPr>
                <w:p w14:paraId="200929C5">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default" w:ascii="Times New Roman" w:hAnsi="Times New Roman" w:eastAsia="宋体" w:cs="Times New Roman"/>
                      <w:color w:val="auto"/>
                      <w:kern w:val="2"/>
                      <w:sz w:val="18"/>
                      <w:szCs w:val="18"/>
                      <w:lang w:val="en-US" w:eastAsia="zh-CN"/>
                    </w:rPr>
                    <w:t>油性漆底涂涂装废气通过干式过滤棉除漆雾，面涂涂装废气、喷枪清洗废气及内喷涂有机废气通过水帘除漆雾，后续涂装有机废气合并收集采用“水喷淋+多效除湿+活性炭吸附脱附催化燃烧装置”处理后通过15m高排气筒高空排放</w:t>
                  </w:r>
                  <w:r>
                    <w:rPr>
                      <w:rFonts w:hint="eastAsia" w:ascii="TimesNewRomanPSMT" w:hAnsi="TimesNewRomanPSMT" w:eastAsia="TimesNewRomanPSMT" w:cs="TimesNewRomanPSMT"/>
                      <w:b w:val="0"/>
                      <w:bCs w:val="0"/>
                      <w:color w:val="auto"/>
                      <w:sz w:val="18"/>
                      <w:szCs w:val="18"/>
                      <w:lang w:val="en-US" w:eastAsia="zh-CN"/>
                    </w:rPr>
                    <w:t xml:space="preserve"> </w:t>
                  </w:r>
                </w:p>
              </w:tc>
            </w:tr>
            <w:tr w14:paraId="1F1C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03DA4D7A">
                  <w:pPr>
                    <w:pStyle w:val="28"/>
                    <w:jc w:val="center"/>
                    <w:rPr>
                      <w:color w:val="auto"/>
                      <w:sz w:val="18"/>
                      <w:szCs w:val="18"/>
                    </w:rPr>
                  </w:pPr>
                </w:p>
              </w:tc>
              <w:tc>
                <w:tcPr>
                  <w:tcW w:w="467" w:type="pct"/>
                  <w:tcBorders>
                    <w:tl2br w:val="nil"/>
                    <w:tr2bl w:val="nil"/>
                  </w:tcBorders>
                  <w:vAlign w:val="center"/>
                </w:tcPr>
                <w:p w14:paraId="51F7ED97">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G3</w:t>
                  </w:r>
                </w:p>
              </w:tc>
              <w:tc>
                <w:tcPr>
                  <w:tcW w:w="832" w:type="pct"/>
                  <w:tcBorders>
                    <w:tl2br w:val="nil"/>
                    <w:tr2bl w:val="nil"/>
                  </w:tcBorders>
                  <w:vAlign w:val="center"/>
                </w:tcPr>
                <w:p w14:paraId="1C6E0282">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污水站恶臭</w:t>
                  </w:r>
                </w:p>
              </w:tc>
              <w:tc>
                <w:tcPr>
                  <w:tcW w:w="895" w:type="pct"/>
                  <w:tcBorders>
                    <w:tl2br w:val="nil"/>
                    <w:tr2bl w:val="nil"/>
                  </w:tcBorders>
                  <w:vAlign w:val="center"/>
                </w:tcPr>
                <w:p w14:paraId="7A60EA29">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污水处理</w:t>
                  </w:r>
                </w:p>
              </w:tc>
              <w:tc>
                <w:tcPr>
                  <w:tcW w:w="995" w:type="pct"/>
                  <w:tcBorders>
                    <w:tl2br w:val="nil"/>
                    <w:tr2bl w:val="nil"/>
                  </w:tcBorders>
                  <w:vAlign w:val="center"/>
                </w:tcPr>
                <w:p w14:paraId="35187010">
                  <w:pPr>
                    <w:pStyle w:val="28"/>
                    <w:jc w:val="center"/>
                    <w:rPr>
                      <w:rFonts w:hint="eastAsia"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恶臭</w:t>
                  </w:r>
                </w:p>
              </w:tc>
              <w:tc>
                <w:tcPr>
                  <w:tcW w:w="1457" w:type="pct"/>
                  <w:tcBorders>
                    <w:tl2br w:val="nil"/>
                    <w:tr2bl w:val="nil"/>
                  </w:tcBorders>
                  <w:vAlign w:val="center"/>
                </w:tcPr>
                <w:p w14:paraId="479AA20A">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机械通风</w:t>
                  </w:r>
                </w:p>
              </w:tc>
            </w:tr>
            <w:tr w14:paraId="0AB5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restart"/>
                  <w:tcBorders>
                    <w:tl2br w:val="nil"/>
                    <w:tr2bl w:val="nil"/>
                  </w:tcBorders>
                  <w:vAlign w:val="center"/>
                </w:tcPr>
                <w:p w14:paraId="2535E95D">
                  <w:pPr>
                    <w:pStyle w:val="28"/>
                    <w:jc w:val="center"/>
                    <w:rPr>
                      <w:rFonts w:hint="eastAsia" w:eastAsia="宋体"/>
                      <w:color w:val="auto"/>
                      <w:sz w:val="18"/>
                      <w:szCs w:val="18"/>
                      <w:lang w:val="en-US" w:eastAsia="zh-CN"/>
                    </w:rPr>
                  </w:pPr>
                  <w:r>
                    <w:rPr>
                      <w:rFonts w:hint="eastAsia"/>
                      <w:color w:val="auto"/>
                      <w:sz w:val="18"/>
                      <w:szCs w:val="18"/>
                      <w:lang w:val="en-US" w:eastAsia="zh-CN"/>
                    </w:rPr>
                    <w:t>废水</w:t>
                  </w:r>
                </w:p>
              </w:tc>
              <w:tc>
                <w:tcPr>
                  <w:tcW w:w="467" w:type="pct"/>
                  <w:tcBorders>
                    <w:tl2br w:val="nil"/>
                    <w:tr2bl w:val="nil"/>
                  </w:tcBorders>
                  <w:vAlign w:val="center"/>
                </w:tcPr>
                <w:p w14:paraId="30EFC584">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Wa</w:t>
                  </w:r>
                </w:p>
              </w:tc>
              <w:tc>
                <w:tcPr>
                  <w:tcW w:w="832" w:type="pct"/>
                  <w:tcBorders>
                    <w:tl2br w:val="nil"/>
                    <w:tr2bl w:val="nil"/>
                  </w:tcBorders>
                  <w:vAlign w:val="center"/>
                </w:tcPr>
                <w:p w14:paraId="19459362">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水帘除雾废水</w:t>
                  </w:r>
                </w:p>
              </w:tc>
              <w:tc>
                <w:tcPr>
                  <w:tcW w:w="895" w:type="pct"/>
                  <w:tcBorders>
                    <w:tl2br w:val="nil"/>
                    <w:tr2bl w:val="nil"/>
                  </w:tcBorders>
                  <w:vAlign w:val="center"/>
                </w:tcPr>
                <w:p w14:paraId="3A80F991">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底涂</w:t>
                  </w:r>
                </w:p>
              </w:tc>
              <w:tc>
                <w:tcPr>
                  <w:tcW w:w="995" w:type="pct"/>
                  <w:tcBorders>
                    <w:tl2br w:val="nil"/>
                    <w:tr2bl w:val="nil"/>
                  </w:tcBorders>
                  <w:vAlign w:val="center"/>
                </w:tcPr>
                <w:p w14:paraId="484F964B">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ascii="Times New Roman" w:hAnsi="Times New Roman" w:eastAsia="宋体" w:cs="Times New Roman"/>
                      <w:color w:val="auto"/>
                      <w:kern w:val="2"/>
                      <w:sz w:val="18"/>
                      <w:szCs w:val="18"/>
                      <w:highlight w:val="none"/>
                      <w:lang w:val="en-US" w:eastAsia="zh-CN" w:bidi="ar-SA"/>
                    </w:rPr>
                    <w:t>CODcr、氨氮、SS</w:t>
                  </w:r>
                </w:p>
              </w:tc>
              <w:tc>
                <w:tcPr>
                  <w:tcW w:w="1457" w:type="pct"/>
                  <w:vMerge w:val="restart"/>
                  <w:tcBorders>
                    <w:tl2br w:val="nil"/>
                    <w:tr2bl w:val="nil"/>
                  </w:tcBorders>
                  <w:vAlign w:val="center"/>
                </w:tcPr>
                <w:p w14:paraId="624BF954">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 New Roman" w:hAnsi="Times New Roman" w:eastAsia="宋体" w:cs="Times New Roman"/>
                      <w:color w:val="auto"/>
                      <w:sz w:val="18"/>
                      <w:szCs w:val="18"/>
                      <w:lang w:val="en-US" w:eastAsia="zh-CN"/>
                    </w:rPr>
                    <w:t>经厂区污水处理系统（混凝沉淀、生化处理）处理达标后与其他生活污水一起纳管排放</w:t>
                  </w:r>
                </w:p>
              </w:tc>
            </w:tr>
            <w:tr w14:paraId="6D79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32F0D47F">
                  <w:pPr>
                    <w:pStyle w:val="28"/>
                    <w:jc w:val="center"/>
                    <w:rPr>
                      <w:rFonts w:hint="eastAsia"/>
                      <w:color w:val="auto"/>
                      <w:sz w:val="18"/>
                      <w:szCs w:val="18"/>
                      <w:lang w:val="en-US" w:eastAsia="zh-CN"/>
                    </w:rPr>
                  </w:pPr>
                </w:p>
              </w:tc>
              <w:tc>
                <w:tcPr>
                  <w:tcW w:w="467" w:type="pct"/>
                  <w:tcBorders>
                    <w:tl2br w:val="nil"/>
                    <w:tr2bl w:val="nil"/>
                  </w:tcBorders>
                  <w:vAlign w:val="center"/>
                </w:tcPr>
                <w:p w14:paraId="7A51F503">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Wb</w:t>
                  </w:r>
                </w:p>
              </w:tc>
              <w:tc>
                <w:tcPr>
                  <w:tcW w:w="832" w:type="pct"/>
                  <w:tcBorders>
                    <w:tl2br w:val="nil"/>
                    <w:tr2bl w:val="nil"/>
                  </w:tcBorders>
                  <w:vAlign w:val="center"/>
                </w:tcPr>
                <w:p w14:paraId="09D0D1CF">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夹具清洗废水</w:t>
                  </w:r>
                </w:p>
              </w:tc>
              <w:tc>
                <w:tcPr>
                  <w:tcW w:w="895" w:type="pct"/>
                  <w:tcBorders>
                    <w:tl2br w:val="nil"/>
                    <w:tr2bl w:val="nil"/>
                  </w:tcBorders>
                  <w:vAlign w:val="center"/>
                </w:tcPr>
                <w:p w14:paraId="24122086">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夹具清洗</w:t>
                  </w:r>
                </w:p>
              </w:tc>
              <w:tc>
                <w:tcPr>
                  <w:tcW w:w="995" w:type="pct"/>
                  <w:tcBorders>
                    <w:tl2br w:val="nil"/>
                    <w:tr2bl w:val="nil"/>
                  </w:tcBorders>
                  <w:vAlign w:val="center"/>
                </w:tcPr>
                <w:p w14:paraId="2E5A40CD">
                  <w:pPr>
                    <w:pStyle w:val="28"/>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pH、CODcr、SS</w:t>
                  </w:r>
                </w:p>
              </w:tc>
              <w:tc>
                <w:tcPr>
                  <w:tcW w:w="1457" w:type="pct"/>
                  <w:vMerge w:val="continue"/>
                  <w:tcBorders>
                    <w:tl2br w:val="nil"/>
                    <w:tr2bl w:val="nil"/>
                  </w:tcBorders>
                  <w:vAlign w:val="center"/>
                </w:tcPr>
                <w:p w14:paraId="74FC9AE0">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p>
              </w:tc>
            </w:tr>
            <w:tr w14:paraId="49D8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3A9D7E5C">
                  <w:pPr>
                    <w:pStyle w:val="28"/>
                    <w:jc w:val="center"/>
                    <w:rPr>
                      <w:rFonts w:hint="eastAsia"/>
                      <w:color w:val="auto"/>
                      <w:sz w:val="18"/>
                      <w:szCs w:val="18"/>
                      <w:lang w:val="en-US" w:eastAsia="zh-CN"/>
                    </w:rPr>
                  </w:pPr>
                </w:p>
              </w:tc>
              <w:tc>
                <w:tcPr>
                  <w:tcW w:w="467" w:type="pct"/>
                  <w:tcBorders>
                    <w:tl2br w:val="nil"/>
                    <w:tr2bl w:val="nil"/>
                  </w:tcBorders>
                  <w:vAlign w:val="center"/>
                </w:tcPr>
                <w:p w14:paraId="59E4C0BB">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Wc</w:t>
                  </w:r>
                </w:p>
              </w:tc>
              <w:tc>
                <w:tcPr>
                  <w:tcW w:w="832" w:type="pct"/>
                  <w:tcBorders>
                    <w:tl2br w:val="nil"/>
                    <w:tr2bl w:val="nil"/>
                  </w:tcBorders>
                  <w:vAlign w:val="center"/>
                </w:tcPr>
                <w:p w14:paraId="22F903E2">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废气处理废水</w:t>
                  </w:r>
                </w:p>
              </w:tc>
              <w:tc>
                <w:tcPr>
                  <w:tcW w:w="895" w:type="pct"/>
                  <w:tcBorders>
                    <w:tl2br w:val="nil"/>
                    <w:tr2bl w:val="nil"/>
                  </w:tcBorders>
                  <w:vAlign w:val="center"/>
                </w:tcPr>
                <w:p w14:paraId="7C484A4C">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废气处理</w:t>
                  </w:r>
                </w:p>
              </w:tc>
              <w:tc>
                <w:tcPr>
                  <w:tcW w:w="995" w:type="pct"/>
                  <w:tcBorders>
                    <w:tl2br w:val="nil"/>
                    <w:tr2bl w:val="nil"/>
                  </w:tcBorders>
                  <w:vAlign w:val="center"/>
                </w:tcPr>
                <w:p w14:paraId="1C5342BF">
                  <w:pPr>
                    <w:pStyle w:val="28"/>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CODcr、SS</w:t>
                  </w:r>
                </w:p>
              </w:tc>
              <w:tc>
                <w:tcPr>
                  <w:tcW w:w="1457" w:type="pct"/>
                  <w:vMerge w:val="continue"/>
                  <w:tcBorders>
                    <w:tl2br w:val="nil"/>
                    <w:tr2bl w:val="nil"/>
                  </w:tcBorders>
                  <w:vAlign w:val="center"/>
                </w:tcPr>
                <w:p w14:paraId="550C9C8D">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p>
              </w:tc>
            </w:tr>
            <w:tr w14:paraId="03C1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169A546D">
                  <w:pPr>
                    <w:pStyle w:val="28"/>
                    <w:jc w:val="center"/>
                    <w:rPr>
                      <w:color w:val="auto"/>
                      <w:sz w:val="18"/>
                      <w:szCs w:val="18"/>
                    </w:rPr>
                  </w:pPr>
                </w:p>
              </w:tc>
              <w:tc>
                <w:tcPr>
                  <w:tcW w:w="467" w:type="pct"/>
                  <w:tcBorders>
                    <w:tl2br w:val="nil"/>
                    <w:tr2bl w:val="nil"/>
                  </w:tcBorders>
                  <w:vAlign w:val="center"/>
                </w:tcPr>
                <w:p w14:paraId="314AA87C">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Wd</w:t>
                  </w:r>
                </w:p>
              </w:tc>
              <w:tc>
                <w:tcPr>
                  <w:tcW w:w="832" w:type="pct"/>
                  <w:tcBorders>
                    <w:tl2br w:val="nil"/>
                    <w:tr2bl w:val="nil"/>
                  </w:tcBorders>
                  <w:vAlign w:val="center"/>
                </w:tcPr>
                <w:p w14:paraId="73744DF7">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生活污水</w:t>
                  </w:r>
                </w:p>
              </w:tc>
              <w:tc>
                <w:tcPr>
                  <w:tcW w:w="895" w:type="pct"/>
                  <w:tcBorders>
                    <w:tl2br w:val="nil"/>
                    <w:tr2bl w:val="nil"/>
                  </w:tcBorders>
                  <w:vAlign w:val="center"/>
                </w:tcPr>
                <w:p w14:paraId="5BCCD1F1">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职工生活</w:t>
                  </w:r>
                </w:p>
              </w:tc>
              <w:tc>
                <w:tcPr>
                  <w:tcW w:w="995" w:type="pct"/>
                  <w:tcBorders>
                    <w:tl2br w:val="nil"/>
                    <w:tr2bl w:val="nil"/>
                  </w:tcBorders>
                  <w:vAlign w:val="center"/>
                </w:tcPr>
                <w:p w14:paraId="05DB60E2">
                  <w:pPr>
                    <w:pStyle w:val="28"/>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CODcr、氨氮</w:t>
                  </w:r>
                </w:p>
              </w:tc>
              <w:tc>
                <w:tcPr>
                  <w:tcW w:w="1457" w:type="pct"/>
                  <w:tcBorders>
                    <w:tl2br w:val="nil"/>
                    <w:tr2bl w:val="nil"/>
                  </w:tcBorders>
                  <w:vAlign w:val="center"/>
                </w:tcPr>
                <w:p w14:paraId="688B4A74">
                  <w:pPr>
                    <w:pStyle w:val="38"/>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厕所污水经化粪池预处理后与其它生活废水处理达标后排入市政污水管网</w:t>
                  </w:r>
                </w:p>
              </w:tc>
            </w:tr>
            <w:tr w14:paraId="708B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351" w:type="pct"/>
                  <w:tcBorders>
                    <w:tl2br w:val="nil"/>
                    <w:tr2bl w:val="nil"/>
                  </w:tcBorders>
                  <w:vAlign w:val="center"/>
                </w:tcPr>
                <w:p w14:paraId="2FC1B9FB">
                  <w:pPr>
                    <w:pStyle w:val="28"/>
                    <w:jc w:val="center"/>
                    <w:rPr>
                      <w:rFonts w:hint="eastAsia" w:eastAsia="宋体"/>
                      <w:color w:val="auto"/>
                      <w:sz w:val="18"/>
                      <w:szCs w:val="18"/>
                      <w:lang w:val="en-US" w:eastAsia="zh-CN"/>
                    </w:rPr>
                  </w:pPr>
                  <w:r>
                    <w:rPr>
                      <w:rFonts w:hint="eastAsia"/>
                      <w:color w:val="auto"/>
                      <w:sz w:val="18"/>
                      <w:szCs w:val="18"/>
                      <w:lang w:val="en-US" w:eastAsia="zh-CN"/>
                    </w:rPr>
                    <w:t>噪声</w:t>
                  </w:r>
                </w:p>
              </w:tc>
              <w:tc>
                <w:tcPr>
                  <w:tcW w:w="467" w:type="pct"/>
                  <w:tcBorders>
                    <w:tl2br w:val="nil"/>
                    <w:tr2bl w:val="nil"/>
                  </w:tcBorders>
                  <w:vAlign w:val="center"/>
                </w:tcPr>
                <w:p w14:paraId="4E9CC1DF">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Na</w:t>
                  </w:r>
                </w:p>
              </w:tc>
              <w:tc>
                <w:tcPr>
                  <w:tcW w:w="832" w:type="pct"/>
                  <w:tcBorders>
                    <w:tl2br w:val="nil"/>
                    <w:tr2bl w:val="nil"/>
                  </w:tcBorders>
                  <w:vAlign w:val="center"/>
                </w:tcPr>
                <w:p w14:paraId="4D614154">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设备噪声</w:t>
                  </w:r>
                </w:p>
              </w:tc>
              <w:tc>
                <w:tcPr>
                  <w:tcW w:w="895" w:type="pct"/>
                  <w:tcBorders>
                    <w:tl2br w:val="nil"/>
                    <w:tr2bl w:val="nil"/>
                  </w:tcBorders>
                  <w:vAlign w:val="center"/>
                </w:tcPr>
                <w:p w14:paraId="175AE8F6">
                  <w:pPr>
                    <w:pStyle w:val="28"/>
                    <w:jc w:val="center"/>
                    <w:rPr>
                      <w:rFonts w:hint="default" w:ascii="TimesNewRomanPSMT" w:hAnsi="TimesNewRomanPSMT" w:eastAsia="TimesNewRomanPSMT" w:cs="TimesNewRomanPSMT"/>
                      <w:b w:val="0"/>
                      <w:bCs w:val="0"/>
                      <w:color w:val="auto"/>
                      <w:sz w:val="18"/>
                      <w:szCs w:val="18"/>
                      <w:lang w:val="en-US" w:eastAsia="zh-CN"/>
                    </w:rPr>
                  </w:pPr>
                  <w:r>
                    <w:rPr>
                      <w:rFonts w:hint="eastAsia"/>
                      <w:color w:val="auto"/>
                      <w:sz w:val="18"/>
                      <w:szCs w:val="18"/>
                      <w:lang w:val="en-US" w:eastAsia="zh-CN"/>
                    </w:rPr>
                    <w:t>生产</w:t>
                  </w:r>
                </w:p>
              </w:tc>
              <w:tc>
                <w:tcPr>
                  <w:tcW w:w="995" w:type="pct"/>
                  <w:tcBorders>
                    <w:tl2br w:val="nil"/>
                    <w:tr2bl w:val="nil"/>
                  </w:tcBorders>
                  <w:vAlign w:val="center"/>
                </w:tcPr>
                <w:p w14:paraId="373ED2EA">
                  <w:pPr>
                    <w:pStyle w:val="28"/>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连续等效A声级</w:t>
                  </w:r>
                </w:p>
              </w:tc>
              <w:tc>
                <w:tcPr>
                  <w:tcW w:w="1457" w:type="pct"/>
                  <w:tcBorders>
                    <w:tl2br w:val="nil"/>
                    <w:tr2bl w:val="nil"/>
                  </w:tcBorders>
                  <w:vAlign w:val="center"/>
                </w:tcPr>
                <w:p w14:paraId="6E8B3C18">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t>
                  </w:r>
                </w:p>
              </w:tc>
            </w:tr>
            <w:tr w14:paraId="4D00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restart"/>
                  <w:tcBorders>
                    <w:tl2br w:val="nil"/>
                    <w:tr2bl w:val="nil"/>
                  </w:tcBorders>
                  <w:vAlign w:val="center"/>
                </w:tcPr>
                <w:p w14:paraId="58A87727">
                  <w:pPr>
                    <w:pStyle w:val="28"/>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固废</w:t>
                  </w:r>
                </w:p>
              </w:tc>
              <w:tc>
                <w:tcPr>
                  <w:tcW w:w="467" w:type="pct"/>
                  <w:tcBorders>
                    <w:tl2br w:val="nil"/>
                    <w:tr2bl w:val="nil"/>
                  </w:tcBorders>
                  <w:vAlign w:val="center"/>
                </w:tcPr>
                <w:p w14:paraId="595B1A53">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S1</w:t>
                  </w:r>
                </w:p>
              </w:tc>
              <w:tc>
                <w:tcPr>
                  <w:tcW w:w="832" w:type="pct"/>
                  <w:tcBorders>
                    <w:tl2br w:val="nil"/>
                    <w:tr2bl w:val="nil"/>
                  </w:tcBorders>
                  <w:vAlign w:val="center"/>
                </w:tcPr>
                <w:p w14:paraId="6BBCD245">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废钨丝</w:t>
                  </w:r>
                </w:p>
              </w:tc>
              <w:tc>
                <w:tcPr>
                  <w:tcW w:w="895" w:type="pct"/>
                  <w:tcBorders>
                    <w:tl2br w:val="nil"/>
                    <w:tr2bl w:val="nil"/>
                  </w:tcBorders>
                  <w:vAlign w:val="center"/>
                </w:tcPr>
                <w:p w14:paraId="059DD8F2">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镀膜</w:t>
                  </w:r>
                </w:p>
              </w:tc>
              <w:tc>
                <w:tcPr>
                  <w:tcW w:w="995" w:type="pct"/>
                  <w:tcBorders>
                    <w:tl2br w:val="nil"/>
                    <w:tr2bl w:val="nil"/>
                  </w:tcBorders>
                  <w:vAlign w:val="center"/>
                </w:tcPr>
                <w:p w14:paraId="16F9806C">
                  <w:pPr>
                    <w:pStyle w:val="28"/>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废钨丝</w:t>
                  </w:r>
                </w:p>
              </w:tc>
              <w:tc>
                <w:tcPr>
                  <w:tcW w:w="1457" w:type="pct"/>
                  <w:tcBorders>
                    <w:tl2br w:val="nil"/>
                    <w:tr2bl w:val="nil"/>
                  </w:tcBorders>
                  <w:vAlign w:val="center"/>
                </w:tcPr>
                <w:p w14:paraId="743D9530">
                  <w:pPr>
                    <w:pStyle w:val="38"/>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委托一般物资回收单位回收</w:t>
                  </w:r>
                </w:p>
              </w:tc>
            </w:tr>
            <w:tr w14:paraId="3117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6104811E">
                  <w:pPr>
                    <w:pStyle w:val="28"/>
                    <w:jc w:val="center"/>
                    <w:rPr>
                      <w:color w:val="auto"/>
                      <w:sz w:val="18"/>
                      <w:szCs w:val="18"/>
                      <w:highlight w:val="none"/>
                    </w:rPr>
                  </w:pPr>
                </w:p>
              </w:tc>
              <w:tc>
                <w:tcPr>
                  <w:tcW w:w="467" w:type="pct"/>
                  <w:tcBorders>
                    <w:tl2br w:val="nil"/>
                    <w:tr2bl w:val="nil"/>
                  </w:tcBorders>
                  <w:vAlign w:val="center"/>
                </w:tcPr>
                <w:p w14:paraId="39ECD842">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S2</w:t>
                  </w:r>
                </w:p>
              </w:tc>
              <w:tc>
                <w:tcPr>
                  <w:tcW w:w="832" w:type="pct"/>
                  <w:tcBorders>
                    <w:tl2br w:val="nil"/>
                    <w:tr2bl w:val="nil"/>
                  </w:tcBorders>
                  <w:vAlign w:val="center"/>
                </w:tcPr>
                <w:p w14:paraId="3F45101F">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漆渣</w:t>
                  </w:r>
                </w:p>
              </w:tc>
              <w:tc>
                <w:tcPr>
                  <w:tcW w:w="895" w:type="pct"/>
                  <w:tcBorders>
                    <w:tl2br w:val="nil"/>
                    <w:tr2bl w:val="nil"/>
                  </w:tcBorders>
                  <w:vAlign w:val="center"/>
                </w:tcPr>
                <w:p w14:paraId="2431FE09">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水帘除漆雾</w:t>
                  </w:r>
                </w:p>
              </w:tc>
              <w:tc>
                <w:tcPr>
                  <w:tcW w:w="995" w:type="pct"/>
                  <w:tcBorders>
                    <w:tl2br w:val="nil"/>
                    <w:tr2bl w:val="nil"/>
                  </w:tcBorders>
                  <w:vAlign w:val="center"/>
                </w:tcPr>
                <w:p w14:paraId="785558F6">
                  <w:pPr>
                    <w:pStyle w:val="28"/>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漆渣</w:t>
                  </w:r>
                </w:p>
              </w:tc>
              <w:tc>
                <w:tcPr>
                  <w:tcW w:w="1457" w:type="pct"/>
                  <w:vMerge w:val="restart"/>
                  <w:tcBorders>
                    <w:tl2br w:val="nil"/>
                    <w:tr2bl w:val="nil"/>
                  </w:tcBorders>
                  <w:vAlign w:val="center"/>
                </w:tcPr>
                <w:p w14:paraId="35F52971">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 New Roman" w:hAnsi="Times New Roman" w:eastAsia="宋体" w:cs="Times New Roman"/>
                      <w:color w:val="auto"/>
                      <w:sz w:val="18"/>
                      <w:szCs w:val="18"/>
                      <w:lang w:val="en-US" w:eastAsia="zh-CN"/>
                    </w:rPr>
                    <w:t>委托有资质单位处置</w:t>
                  </w:r>
                </w:p>
              </w:tc>
            </w:tr>
            <w:tr w14:paraId="5DAC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blHeader/>
                <w:jc w:val="center"/>
              </w:trPr>
              <w:tc>
                <w:tcPr>
                  <w:tcW w:w="351" w:type="pct"/>
                  <w:vMerge w:val="continue"/>
                  <w:tcBorders>
                    <w:tl2br w:val="nil"/>
                    <w:tr2bl w:val="nil"/>
                  </w:tcBorders>
                  <w:vAlign w:val="center"/>
                </w:tcPr>
                <w:p w14:paraId="404CA31E">
                  <w:pPr>
                    <w:pStyle w:val="28"/>
                    <w:jc w:val="center"/>
                    <w:rPr>
                      <w:color w:val="auto"/>
                      <w:sz w:val="18"/>
                      <w:szCs w:val="18"/>
                      <w:highlight w:val="none"/>
                    </w:rPr>
                  </w:pPr>
                </w:p>
              </w:tc>
              <w:tc>
                <w:tcPr>
                  <w:tcW w:w="467" w:type="pct"/>
                  <w:tcBorders>
                    <w:tl2br w:val="nil"/>
                    <w:tr2bl w:val="nil"/>
                  </w:tcBorders>
                  <w:vAlign w:val="center"/>
                </w:tcPr>
                <w:p w14:paraId="2BFB65A8">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S3</w:t>
                  </w:r>
                </w:p>
              </w:tc>
              <w:tc>
                <w:tcPr>
                  <w:tcW w:w="832" w:type="pct"/>
                  <w:tcBorders>
                    <w:tl2br w:val="nil"/>
                    <w:tr2bl w:val="nil"/>
                  </w:tcBorders>
                  <w:vAlign w:val="center"/>
                </w:tcPr>
                <w:p w14:paraId="7F017AEE">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废过滤棉（沾染漆渣）</w:t>
                  </w:r>
                </w:p>
              </w:tc>
              <w:tc>
                <w:tcPr>
                  <w:tcW w:w="895" w:type="pct"/>
                  <w:tcBorders>
                    <w:tl2br w:val="nil"/>
                    <w:tr2bl w:val="nil"/>
                  </w:tcBorders>
                  <w:vAlign w:val="center"/>
                </w:tcPr>
                <w:p w14:paraId="664995BA">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过滤棉除漆雾</w:t>
                  </w:r>
                </w:p>
              </w:tc>
              <w:tc>
                <w:tcPr>
                  <w:tcW w:w="995" w:type="pct"/>
                  <w:tcBorders>
                    <w:tl2br w:val="nil"/>
                    <w:tr2bl w:val="nil"/>
                  </w:tcBorders>
                  <w:shd w:val="clear" w:color="auto" w:fill="auto"/>
                  <w:vAlign w:val="center"/>
                </w:tcPr>
                <w:p w14:paraId="234A8A98">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过滤棉、漆渣</w:t>
                  </w:r>
                </w:p>
              </w:tc>
              <w:tc>
                <w:tcPr>
                  <w:tcW w:w="1457" w:type="pct"/>
                  <w:vMerge w:val="continue"/>
                  <w:tcBorders>
                    <w:tl2br w:val="nil"/>
                    <w:tr2bl w:val="nil"/>
                  </w:tcBorders>
                  <w:shd w:val="clear" w:color="auto" w:fill="auto"/>
                  <w:vAlign w:val="center"/>
                </w:tcPr>
                <w:p w14:paraId="243F8C3B">
                  <w:pPr>
                    <w:pStyle w:val="38"/>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p>
              </w:tc>
            </w:tr>
            <w:tr w14:paraId="24B0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60F7956B">
                  <w:pPr>
                    <w:pStyle w:val="28"/>
                    <w:jc w:val="center"/>
                    <w:rPr>
                      <w:color w:val="auto"/>
                      <w:sz w:val="18"/>
                      <w:szCs w:val="18"/>
                      <w:highlight w:val="none"/>
                    </w:rPr>
                  </w:pPr>
                </w:p>
              </w:tc>
              <w:tc>
                <w:tcPr>
                  <w:tcW w:w="467" w:type="pct"/>
                  <w:tcBorders>
                    <w:tl2br w:val="nil"/>
                    <w:tr2bl w:val="nil"/>
                  </w:tcBorders>
                  <w:vAlign w:val="center"/>
                </w:tcPr>
                <w:p w14:paraId="1165B14C">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S4</w:t>
                  </w:r>
                </w:p>
              </w:tc>
              <w:tc>
                <w:tcPr>
                  <w:tcW w:w="832" w:type="pct"/>
                  <w:tcBorders>
                    <w:tl2br w:val="nil"/>
                    <w:tr2bl w:val="nil"/>
                  </w:tcBorders>
                  <w:vAlign w:val="center"/>
                </w:tcPr>
                <w:p w14:paraId="6A0A7ED1">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废包装桶</w:t>
                  </w:r>
                </w:p>
              </w:tc>
              <w:tc>
                <w:tcPr>
                  <w:tcW w:w="895" w:type="pct"/>
                  <w:tcBorders>
                    <w:tl2br w:val="nil"/>
                    <w:tr2bl w:val="nil"/>
                  </w:tcBorders>
                  <w:vAlign w:val="center"/>
                </w:tcPr>
                <w:p w14:paraId="1ED89F31">
                  <w:pPr>
                    <w:pStyle w:val="28"/>
                    <w:jc w:val="center"/>
                    <w:rPr>
                      <w:rFonts w:hint="eastAsia"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油漆等原料使用</w:t>
                  </w:r>
                </w:p>
              </w:tc>
              <w:tc>
                <w:tcPr>
                  <w:tcW w:w="995" w:type="pct"/>
                  <w:tcBorders>
                    <w:tl2br w:val="nil"/>
                    <w:tr2bl w:val="nil"/>
                  </w:tcBorders>
                  <w:shd w:val="clear" w:color="auto" w:fill="auto"/>
                  <w:vAlign w:val="center"/>
                </w:tcPr>
                <w:p w14:paraId="01FF2135">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包装桶、有机物</w:t>
                  </w:r>
                </w:p>
              </w:tc>
              <w:tc>
                <w:tcPr>
                  <w:tcW w:w="1457" w:type="pct"/>
                  <w:vMerge w:val="continue"/>
                  <w:tcBorders>
                    <w:tl2br w:val="nil"/>
                    <w:tr2bl w:val="nil"/>
                  </w:tcBorders>
                  <w:shd w:val="clear" w:color="auto" w:fill="auto"/>
                  <w:vAlign w:val="center"/>
                </w:tcPr>
                <w:p w14:paraId="5AED46B3">
                  <w:pPr>
                    <w:pStyle w:val="38"/>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p>
              </w:tc>
            </w:tr>
            <w:tr w14:paraId="1ED6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0383DDE7">
                  <w:pPr>
                    <w:pStyle w:val="28"/>
                    <w:jc w:val="center"/>
                    <w:rPr>
                      <w:color w:val="auto"/>
                      <w:sz w:val="18"/>
                      <w:szCs w:val="18"/>
                      <w:highlight w:val="none"/>
                    </w:rPr>
                  </w:pPr>
                </w:p>
              </w:tc>
              <w:tc>
                <w:tcPr>
                  <w:tcW w:w="467" w:type="pct"/>
                  <w:tcBorders>
                    <w:tl2br w:val="nil"/>
                    <w:tr2bl w:val="nil"/>
                  </w:tcBorders>
                  <w:vAlign w:val="center"/>
                </w:tcPr>
                <w:p w14:paraId="21D01AE5">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S5</w:t>
                  </w:r>
                </w:p>
              </w:tc>
              <w:tc>
                <w:tcPr>
                  <w:tcW w:w="832" w:type="pct"/>
                  <w:tcBorders>
                    <w:tl2br w:val="nil"/>
                    <w:tr2bl w:val="nil"/>
                  </w:tcBorders>
                  <w:vAlign w:val="center"/>
                </w:tcPr>
                <w:p w14:paraId="769ED9FA">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一般废包装材料</w:t>
                  </w:r>
                </w:p>
              </w:tc>
              <w:tc>
                <w:tcPr>
                  <w:tcW w:w="895" w:type="pct"/>
                  <w:tcBorders>
                    <w:tl2br w:val="nil"/>
                    <w:tr2bl w:val="nil"/>
                  </w:tcBorders>
                  <w:vAlign w:val="center"/>
                </w:tcPr>
                <w:p w14:paraId="1E362C3D">
                  <w:pPr>
                    <w:pStyle w:val="28"/>
                    <w:jc w:val="center"/>
                    <w:rPr>
                      <w:rFonts w:hint="eastAsia"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一般原料使用</w:t>
                  </w:r>
                </w:p>
              </w:tc>
              <w:tc>
                <w:tcPr>
                  <w:tcW w:w="995" w:type="pct"/>
                  <w:tcBorders>
                    <w:tl2br w:val="nil"/>
                    <w:tr2bl w:val="nil"/>
                  </w:tcBorders>
                  <w:shd w:val="clear" w:color="auto" w:fill="auto"/>
                  <w:vAlign w:val="center"/>
                </w:tcPr>
                <w:p w14:paraId="7102C6F6">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编织袋</w:t>
                  </w:r>
                </w:p>
              </w:tc>
              <w:tc>
                <w:tcPr>
                  <w:tcW w:w="1457" w:type="pct"/>
                  <w:tcBorders>
                    <w:tl2br w:val="nil"/>
                    <w:tr2bl w:val="nil"/>
                  </w:tcBorders>
                  <w:shd w:val="clear" w:color="auto" w:fill="auto"/>
                  <w:vAlign w:val="center"/>
                </w:tcPr>
                <w:p w14:paraId="5FD31D68">
                  <w:pPr>
                    <w:pStyle w:val="38"/>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 New Roman" w:hAnsi="Times New Roman" w:eastAsia="宋体" w:cs="Times New Roman"/>
                      <w:color w:val="auto"/>
                      <w:sz w:val="18"/>
                      <w:szCs w:val="18"/>
                      <w:lang w:val="en-US" w:eastAsia="zh-CN"/>
                    </w:rPr>
                    <w:t>委托一般物资回收单位回收</w:t>
                  </w:r>
                </w:p>
              </w:tc>
            </w:tr>
            <w:tr w14:paraId="4171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0EDE83BA">
                  <w:pPr>
                    <w:pStyle w:val="28"/>
                    <w:jc w:val="center"/>
                    <w:rPr>
                      <w:color w:val="auto"/>
                      <w:sz w:val="18"/>
                      <w:szCs w:val="18"/>
                      <w:highlight w:val="none"/>
                    </w:rPr>
                  </w:pPr>
                </w:p>
              </w:tc>
              <w:tc>
                <w:tcPr>
                  <w:tcW w:w="467" w:type="pct"/>
                  <w:tcBorders>
                    <w:tl2br w:val="nil"/>
                    <w:tr2bl w:val="nil"/>
                  </w:tcBorders>
                  <w:vAlign w:val="center"/>
                </w:tcPr>
                <w:p w14:paraId="6CDB89DA">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S6</w:t>
                  </w:r>
                </w:p>
              </w:tc>
              <w:tc>
                <w:tcPr>
                  <w:tcW w:w="832" w:type="pct"/>
                  <w:tcBorders>
                    <w:tl2br w:val="nil"/>
                    <w:tr2bl w:val="nil"/>
                  </w:tcBorders>
                  <w:vAlign w:val="center"/>
                </w:tcPr>
                <w:p w14:paraId="16FABE12">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废活性炭</w:t>
                  </w:r>
                </w:p>
              </w:tc>
              <w:tc>
                <w:tcPr>
                  <w:tcW w:w="895" w:type="pct"/>
                  <w:tcBorders>
                    <w:tl2br w:val="nil"/>
                    <w:tr2bl w:val="nil"/>
                  </w:tcBorders>
                  <w:vAlign w:val="center"/>
                </w:tcPr>
                <w:p w14:paraId="1B4670FD">
                  <w:pPr>
                    <w:pStyle w:val="28"/>
                    <w:jc w:val="center"/>
                    <w:rPr>
                      <w:rFonts w:hint="eastAsia"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废气处理</w:t>
                  </w:r>
                </w:p>
              </w:tc>
              <w:tc>
                <w:tcPr>
                  <w:tcW w:w="995" w:type="pct"/>
                  <w:tcBorders>
                    <w:tl2br w:val="nil"/>
                    <w:tr2bl w:val="nil"/>
                  </w:tcBorders>
                  <w:shd w:val="clear" w:color="auto" w:fill="auto"/>
                  <w:vAlign w:val="center"/>
                </w:tcPr>
                <w:p w14:paraId="454712CC">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活性炭、有机物</w:t>
                  </w:r>
                </w:p>
              </w:tc>
              <w:tc>
                <w:tcPr>
                  <w:tcW w:w="1457" w:type="pct"/>
                  <w:vMerge w:val="restart"/>
                  <w:tcBorders>
                    <w:tl2br w:val="nil"/>
                    <w:tr2bl w:val="nil"/>
                  </w:tcBorders>
                  <w:shd w:val="clear" w:color="auto" w:fill="auto"/>
                  <w:vAlign w:val="center"/>
                </w:tcPr>
                <w:p w14:paraId="037A85FE">
                  <w:pPr>
                    <w:pStyle w:val="38"/>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 New Roman" w:hAnsi="Times New Roman" w:eastAsia="宋体" w:cs="Times New Roman"/>
                      <w:color w:val="auto"/>
                      <w:sz w:val="18"/>
                      <w:szCs w:val="18"/>
                      <w:lang w:val="en-US" w:eastAsia="zh-CN"/>
                    </w:rPr>
                    <w:t>委托有资质单位处置</w:t>
                  </w:r>
                </w:p>
              </w:tc>
            </w:tr>
            <w:tr w14:paraId="64CB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65FFAB21">
                  <w:pPr>
                    <w:pStyle w:val="28"/>
                    <w:jc w:val="center"/>
                    <w:rPr>
                      <w:color w:val="auto"/>
                      <w:sz w:val="18"/>
                      <w:szCs w:val="18"/>
                      <w:highlight w:val="none"/>
                    </w:rPr>
                  </w:pPr>
                </w:p>
              </w:tc>
              <w:tc>
                <w:tcPr>
                  <w:tcW w:w="467" w:type="pct"/>
                  <w:tcBorders>
                    <w:tl2br w:val="nil"/>
                    <w:tr2bl w:val="nil"/>
                  </w:tcBorders>
                  <w:vAlign w:val="center"/>
                </w:tcPr>
                <w:p w14:paraId="475483C0">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S7</w:t>
                  </w:r>
                </w:p>
              </w:tc>
              <w:tc>
                <w:tcPr>
                  <w:tcW w:w="832" w:type="pct"/>
                  <w:tcBorders>
                    <w:tl2br w:val="nil"/>
                    <w:tr2bl w:val="nil"/>
                  </w:tcBorders>
                  <w:vAlign w:val="center"/>
                </w:tcPr>
                <w:p w14:paraId="62189143">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废催化剂</w:t>
                  </w:r>
                </w:p>
              </w:tc>
              <w:tc>
                <w:tcPr>
                  <w:tcW w:w="895" w:type="pct"/>
                  <w:tcBorders>
                    <w:tl2br w:val="nil"/>
                    <w:tr2bl w:val="nil"/>
                  </w:tcBorders>
                  <w:vAlign w:val="center"/>
                </w:tcPr>
                <w:p w14:paraId="68C985EE">
                  <w:pPr>
                    <w:pStyle w:val="28"/>
                    <w:jc w:val="center"/>
                    <w:rPr>
                      <w:rFonts w:hint="eastAsia"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废气处理</w:t>
                  </w:r>
                </w:p>
              </w:tc>
              <w:tc>
                <w:tcPr>
                  <w:tcW w:w="995" w:type="pct"/>
                  <w:tcBorders>
                    <w:tl2br w:val="nil"/>
                    <w:tr2bl w:val="nil"/>
                  </w:tcBorders>
                  <w:shd w:val="clear" w:color="auto" w:fill="auto"/>
                  <w:vAlign w:val="center"/>
                </w:tcPr>
                <w:p w14:paraId="3D8FF99C">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γ-Al</w:t>
                  </w:r>
                  <w:r>
                    <w:rPr>
                      <w:rFonts w:hint="eastAsia" w:ascii="Times New Roman" w:hAnsi="Times New Roman" w:eastAsia="宋体" w:cs="Times New Roman"/>
                      <w:color w:val="auto"/>
                      <w:kern w:val="2"/>
                      <w:sz w:val="18"/>
                      <w:szCs w:val="18"/>
                      <w:highlight w:val="none"/>
                      <w:vertAlign w:val="subscript"/>
                      <w:lang w:val="en-US" w:eastAsia="zh-CN" w:bidi="ar-SA"/>
                    </w:rPr>
                    <w:t>2</w:t>
                  </w:r>
                  <w:r>
                    <w:rPr>
                      <w:rFonts w:hint="eastAsia" w:ascii="Times New Roman" w:hAnsi="Times New Roman" w:eastAsia="宋体" w:cs="Times New Roman"/>
                      <w:color w:val="auto"/>
                      <w:kern w:val="2"/>
                      <w:sz w:val="18"/>
                      <w:szCs w:val="18"/>
                      <w:highlight w:val="none"/>
                      <w:lang w:val="en-US" w:eastAsia="zh-CN" w:bidi="ar-SA"/>
                    </w:rPr>
                    <w:t>O</w:t>
                  </w:r>
                  <w:r>
                    <w:rPr>
                      <w:rFonts w:hint="eastAsia" w:ascii="Times New Roman" w:hAnsi="Times New Roman" w:eastAsia="宋体" w:cs="Times New Roman"/>
                      <w:color w:val="auto"/>
                      <w:kern w:val="2"/>
                      <w:sz w:val="18"/>
                      <w:szCs w:val="18"/>
                      <w:highlight w:val="none"/>
                      <w:vertAlign w:val="subscript"/>
                      <w:lang w:val="en-US" w:eastAsia="zh-CN" w:bidi="ar-SA"/>
                    </w:rPr>
                    <w:t>3</w:t>
                  </w:r>
                  <w:r>
                    <w:rPr>
                      <w:rFonts w:hint="eastAsia" w:ascii="Times New Roman" w:hAnsi="Times New Roman" w:eastAsia="宋体" w:cs="Times New Roman"/>
                      <w:color w:val="auto"/>
                      <w:kern w:val="2"/>
                      <w:sz w:val="18"/>
                      <w:szCs w:val="18"/>
                      <w:highlight w:val="none"/>
                      <w:lang w:val="en-US" w:eastAsia="zh-CN" w:bidi="ar-SA"/>
                    </w:rPr>
                    <w:t>、钯、铂</w:t>
                  </w:r>
                </w:p>
              </w:tc>
              <w:tc>
                <w:tcPr>
                  <w:tcW w:w="1457" w:type="pct"/>
                  <w:vMerge w:val="continue"/>
                  <w:tcBorders>
                    <w:tl2br w:val="nil"/>
                    <w:tr2bl w:val="nil"/>
                  </w:tcBorders>
                  <w:shd w:val="clear" w:color="auto" w:fill="auto"/>
                  <w:vAlign w:val="center"/>
                </w:tcPr>
                <w:p w14:paraId="4D8AB12E">
                  <w:pPr>
                    <w:pStyle w:val="38"/>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p>
              </w:tc>
            </w:tr>
            <w:tr w14:paraId="2102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blHeader/>
                <w:jc w:val="center"/>
              </w:trPr>
              <w:tc>
                <w:tcPr>
                  <w:tcW w:w="351" w:type="pct"/>
                  <w:vMerge w:val="continue"/>
                  <w:tcBorders>
                    <w:tl2br w:val="nil"/>
                    <w:tr2bl w:val="nil"/>
                  </w:tcBorders>
                  <w:vAlign w:val="center"/>
                </w:tcPr>
                <w:p w14:paraId="38A49CC0">
                  <w:pPr>
                    <w:pStyle w:val="28"/>
                    <w:jc w:val="center"/>
                    <w:rPr>
                      <w:color w:val="auto"/>
                      <w:sz w:val="18"/>
                      <w:szCs w:val="18"/>
                      <w:highlight w:val="none"/>
                    </w:rPr>
                  </w:pPr>
                </w:p>
              </w:tc>
              <w:tc>
                <w:tcPr>
                  <w:tcW w:w="467" w:type="pct"/>
                  <w:tcBorders>
                    <w:tl2br w:val="nil"/>
                    <w:tr2bl w:val="nil"/>
                  </w:tcBorders>
                  <w:vAlign w:val="center"/>
                </w:tcPr>
                <w:p w14:paraId="6AA48FBB">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S8</w:t>
                  </w:r>
                </w:p>
              </w:tc>
              <w:tc>
                <w:tcPr>
                  <w:tcW w:w="832" w:type="pct"/>
                  <w:tcBorders>
                    <w:tl2br w:val="nil"/>
                    <w:tr2bl w:val="nil"/>
                  </w:tcBorders>
                  <w:vAlign w:val="center"/>
                </w:tcPr>
                <w:p w14:paraId="00631C11">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碱洗槽废渣</w:t>
                  </w:r>
                </w:p>
              </w:tc>
              <w:tc>
                <w:tcPr>
                  <w:tcW w:w="895" w:type="pct"/>
                  <w:tcBorders>
                    <w:tl2br w:val="nil"/>
                    <w:tr2bl w:val="nil"/>
                  </w:tcBorders>
                  <w:vAlign w:val="center"/>
                </w:tcPr>
                <w:p w14:paraId="1A7D4561">
                  <w:pPr>
                    <w:pStyle w:val="28"/>
                    <w:jc w:val="center"/>
                    <w:rPr>
                      <w:rFonts w:hint="eastAsia"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夹具清洗</w:t>
                  </w:r>
                </w:p>
              </w:tc>
              <w:tc>
                <w:tcPr>
                  <w:tcW w:w="995" w:type="pct"/>
                  <w:tcBorders>
                    <w:tl2br w:val="nil"/>
                    <w:tr2bl w:val="nil"/>
                  </w:tcBorders>
                  <w:shd w:val="clear" w:color="auto" w:fill="auto"/>
                  <w:vAlign w:val="center"/>
                </w:tcPr>
                <w:p w14:paraId="39289768">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漆渣</w:t>
                  </w:r>
                </w:p>
              </w:tc>
              <w:tc>
                <w:tcPr>
                  <w:tcW w:w="1457" w:type="pct"/>
                  <w:vMerge w:val="continue"/>
                  <w:tcBorders>
                    <w:tl2br w:val="nil"/>
                    <w:tr2bl w:val="nil"/>
                  </w:tcBorders>
                  <w:shd w:val="clear" w:color="auto" w:fill="auto"/>
                  <w:vAlign w:val="center"/>
                </w:tcPr>
                <w:p w14:paraId="5B1A013C">
                  <w:pPr>
                    <w:pStyle w:val="38"/>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p>
              </w:tc>
            </w:tr>
            <w:tr w14:paraId="5DFC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587D00BE">
                  <w:pPr>
                    <w:pStyle w:val="28"/>
                    <w:jc w:val="center"/>
                    <w:rPr>
                      <w:color w:val="auto"/>
                      <w:sz w:val="18"/>
                      <w:szCs w:val="18"/>
                      <w:highlight w:val="none"/>
                    </w:rPr>
                  </w:pPr>
                </w:p>
              </w:tc>
              <w:tc>
                <w:tcPr>
                  <w:tcW w:w="467" w:type="pct"/>
                  <w:tcBorders>
                    <w:tl2br w:val="nil"/>
                    <w:tr2bl w:val="nil"/>
                  </w:tcBorders>
                  <w:vAlign w:val="center"/>
                </w:tcPr>
                <w:p w14:paraId="5FFD8268">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S9</w:t>
                  </w:r>
                </w:p>
              </w:tc>
              <w:tc>
                <w:tcPr>
                  <w:tcW w:w="832" w:type="pct"/>
                  <w:tcBorders>
                    <w:tl2br w:val="nil"/>
                    <w:tr2bl w:val="nil"/>
                  </w:tcBorders>
                  <w:vAlign w:val="center"/>
                </w:tcPr>
                <w:p w14:paraId="39947ED2">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污水站污泥</w:t>
                  </w:r>
                </w:p>
              </w:tc>
              <w:tc>
                <w:tcPr>
                  <w:tcW w:w="895" w:type="pct"/>
                  <w:tcBorders>
                    <w:tl2br w:val="nil"/>
                    <w:tr2bl w:val="nil"/>
                  </w:tcBorders>
                  <w:vAlign w:val="center"/>
                </w:tcPr>
                <w:p w14:paraId="1F3CF937">
                  <w:pPr>
                    <w:pStyle w:val="28"/>
                    <w:jc w:val="center"/>
                    <w:rPr>
                      <w:rFonts w:hint="eastAsia"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废水处理</w:t>
                  </w:r>
                </w:p>
              </w:tc>
              <w:tc>
                <w:tcPr>
                  <w:tcW w:w="995" w:type="pct"/>
                  <w:tcBorders>
                    <w:tl2br w:val="nil"/>
                    <w:tr2bl w:val="nil"/>
                  </w:tcBorders>
                  <w:shd w:val="clear" w:color="auto" w:fill="auto"/>
                  <w:vAlign w:val="center"/>
                </w:tcPr>
                <w:p w14:paraId="42B90FE6">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物化污泥</w:t>
                  </w:r>
                </w:p>
              </w:tc>
              <w:tc>
                <w:tcPr>
                  <w:tcW w:w="1457" w:type="pct"/>
                  <w:vMerge w:val="continue"/>
                  <w:tcBorders>
                    <w:tl2br w:val="nil"/>
                    <w:tr2bl w:val="nil"/>
                  </w:tcBorders>
                  <w:shd w:val="clear" w:color="auto" w:fill="auto"/>
                  <w:vAlign w:val="center"/>
                </w:tcPr>
                <w:p w14:paraId="1D93E67D">
                  <w:pPr>
                    <w:pStyle w:val="38"/>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p>
              </w:tc>
            </w:tr>
            <w:tr w14:paraId="5BF9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51" w:type="pct"/>
                  <w:vMerge w:val="continue"/>
                  <w:tcBorders>
                    <w:tl2br w:val="nil"/>
                    <w:tr2bl w:val="nil"/>
                  </w:tcBorders>
                  <w:vAlign w:val="center"/>
                </w:tcPr>
                <w:p w14:paraId="7AA07CE0">
                  <w:pPr>
                    <w:pStyle w:val="28"/>
                    <w:jc w:val="center"/>
                    <w:rPr>
                      <w:color w:val="auto"/>
                      <w:sz w:val="18"/>
                      <w:szCs w:val="18"/>
                      <w:highlight w:val="none"/>
                    </w:rPr>
                  </w:pPr>
                </w:p>
              </w:tc>
              <w:tc>
                <w:tcPr>
                  <w:tcW w:w="467" w:type="pct"/>
                  <w:tcBorders>
                    <w:tl2br w:val="nil"/>
                    <w:tr2bl w:val="nil"/>
                  </w:tcBorders>
                  <w:vAlign w:val="center"/>
                </w:tcPr>
                <w:p w14:paraId="570D2662">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S10</w:t>
                  </w:r>
                </w:p>
              </w:tc>
              <w:tc>
                <w:tcPr>
                  <w:tcW w:w="832" w:type="pct"/>
                  <w:tcBorders>
                    <w:tl2br w:val="nil"/>
                    <w:tr2bl w:val="nil"/>
                  </w:tcBorders>
                  <w:vAlign w:val="center"/>
                </w:tcPr>
                <w:p w14:paraId="05687F85">
                  <w:pPr>
                    <w:pStyle w:val="28"/>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生活垃圾</w:t>
                  </w:r>
                </w:p>
              </w:tc>
              <w:tc>
                <w:tcPr>
                  <w:tcW w:w="895" w:type="pct"/>
                  <w:tcBorders>
                    <w:tl2br w:val="nil"/>
                    <w:tr2bl w:val="nil"/>
                  </w:tcBorders>
                  <w:vAlign w:val="center"/>
                </w:tcPr>
                <w:p w14:paraId="072CBFC8">
                  <w:pPr>
                    <w:pStyle w:val="28"/>
                    <w:jc w:val="center"/>
                    <w:rPr>
                      <w:rFonts w:hint="eastAsia" w:ascii="TimesNewRomanPSMT" w:hAnsi="TimesNewRomanPSMT" w:eastAsia="TimesNewRomanPSMT" w:cs="TimesNewRomanPSMT"/>
                      <w:b w:val="0"/>
                      <w:bCs w:val="0"/>
                      <w:color w:val="auto"/>
                      <w:sz w:val="18"/>
                      <w:szCs w:val="18"/>
                      <w:highlight w:val="none"/>
                      <w:lang w:val="en-US" w:eastAsia="zh-CN"/>
                    </w:rPr>
                  </w:pPr>
                  <w:r>
                    <w:rPr>
                      <w:rFonts w:hint="eastAsia"/>
                      <w:color w:val="auto"/>
                      <w:sz w:val="18"/>
                      <w:szCs w:val="18"/>
                      <w:lang w:val="en-US" w:eastAsia="zh-CN"/>
                    </w:rPr>
                    <w:t>职工生活</w:t>
                  </w:r>
                </w:p>
              </w:tc>
              <w:tc>
                <w:tcPr>
                  <w:tcW w:w="995" w:type="pct"/>
                  <w:tcBorders>
                    <w:tl2br w:val="nil"/>
                    <w:tr2bl w:val="nil"/>
                  </w:tcBorders>
                  <w:shd w:val="clear" w:color="auto" w:fill="auto"/>
                  <w:vAlign w:val="center"/>
                </w:tcPr>
                <w:p w14:paraId="5F17259B">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生活垃圾</w:t>
                  </w:r>
                </w:p>
              </w:tc>
              <w:tc>
                <w:tcPr>
                  <w:tcW w:w="1457" w:type="pct"/>
                  <w:tcBorders>
                    <w:tl2br w:val="nil"/>
                    <w:tr2bl w:val="nil"/>
                  </w:tcBorders>
                  <w:shd w:val="clear" w:color="auto" w:fill="auto"/>
                  <w:vAlign w:val="center"/>
                </w:tcPr>
                <w:p w14:paraId="306B8E65">
                  <w:pPr>
                    <w:pStyle w:val="38"/>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环卫清运</w:t>
                  </w:r>
                </w:p>
              </w:tc>
            </w:tr>
          </w:tbl>
          <w:p w14:paraId="533B9259">
            <w:pPr>
              <w:pStyle w:val="38"/>
              <w:spacing w:before="65" w:line="408" w:lineRule="auto"/>
              <w:ind w:firstLine="420"/>
              <w:rPr>
                <w:rFonts w:hint="eastAsia" w:ascii="Times New Roman" w:hAnsi="Times New Roman" w:cs="Times New Roman" w:eastAsiaTheme="minorEastAsia"/>
                <w:color w:val="auto"/>
                <w:lang w:val="en-US" w:eastAsia="zh-CN"/>
              </w:rPr>
            </w:pPr>
          </w:p>
          <w:p w14:paraId="51139D46">
            <w:pPr>
              <w:pStyle w:val="38"/>
              <w:spacing w:before="65" w:line="408" w:lineRule="auto"/>
              <w:ind w:firstLine="420"/>
              <w:rPr>
                <w:rFonts w:hint="eastAsia" w:ascii="Times New Roman" w:hAnsi="Times New Roman" w:cs="Times New Roman" w:eastAsiaTheme="minorEastAsia"/>
                <w:color w:val="auto"/>
                <w:lang w:val="en-US" w:eastAsia="zh-CN"/>
              </w:rPr>
            </w:pPr>
          </w:p>
          <w:p w14:paraId="77206CE0">
            <w:pPr>
              <w:pStyle w:val="38"/>
              <w:spacing w:before="65" w:line="408" w:lineRule="auto"/>
              <w:ind w:left="0" w:leftChars="0" w:firstLine="0" w:firstLineChars="0"/>
              <w:rPr>
                <w:rFonts w:hint="default" w:ascii="Times New Roman" w:hAnsi="Times New Roman" w:cs="Times New Roman" w:eastAsiaTheme="minorEastAsia"/>
                <w:color w:val="auto"/>
                <w:lang w:val="en-US" w:eastAsia="zh-CN"/>
              </w:rPr>
            </w:pPr>
          </w:p>
        </w:tc>
      </w:tr>
    </w:tbl>
    <w:p w14:paraId="506401C4">
      <w:pPr>
        <w:pStyle w:val="29"/>
        <w:outlineLvl w:val="9"/>
        <w:rPr>
          <w:rFonts w:hint="default" w:ascii="Times New Roman" w:hAnsi="Times New Roman" w:cs="Times New Roman"/>
          <w:color w:val="FF0000"/>
        </w:rPr>
        <w:sectPr>
          <w:pgSz w:w="11906" w:h="16838"/>
          <w:pgMar w:top="1440" w:right="1800" w:bottom="1440" w:left="1800" w:header="851" w:footer="992" w:gutter="0"/>
          <w:pgNumType w:fmt="decimal"/>
          <w:cols w:space="425" w:num="1"/>
          <w:docGrid w:type="lines" w:linePitch="326" w:charSpace="0"/>
        </w:sectPr>
      </w:pPr>
      <w:bookmarkStart w:id="24" w:name="_Toc515624403"/>
      <w:bookmarkStart w:id="25" w:name="_Toc517785170"/>
    </w:p>
    <w:p w14:paraId="7AA352FC">
      <w:pPr>
        <w:pStyle w:val="29"/>
        <w:rPr>
          <w:rFonts w:hint="default" w:ascii="Times New Roman" w:hAnsi="Times New Roman" w:eastAsia="仿宋_GB2312" w:cs="Times New Roman"/>
          <w:color w:val="auto"/>
          <w:lang w:val="en-US" w:eastAsia="zh-CN"/>
        </w:rPr>
      </w:pPr>
      <w:bookmarkStart w:id="26" w:name="_Toc5490"/>
      <w:bookmarkStart w:id="27" w:name="_Toc2207"/>
      <w:bookmarkStart w:id="28" w:name="_Toc26606"/>
      <w:r>
        <w:rPr>
          <w:rFonts w:hint="default" w:ascii="Times New Roman" w:hAnsi="Times New Roman" w:cs="Times New Roman"/>
          <w:color w:val="auto"/>
        </w:rPr>
        <w:t>表</w:t>
      </w:r>
      <w:r>
        <w:rPr>
          <w:rFonts w:hint="eastAsia" w:ascii="Times New Roman" w:hAnsi="Times New Roman" w:cs="Times New Roman"/>
          <w:color w:val="auto"/>
          <w:lang w:val="en-US" w:eastAsia="zh-CN"/>
        </w:rPr>
        <w:t>五</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环境保护措施落实情况</w:t>
      </w:r>
      <w:bookmarkEnd w:id="26"/>
      <w:bookmarkEnd w:id="27"/>
      <w:bookmarkEnd w:id="28"/>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534"/>
      </w:tblGrid>
      <w:tr w14:paraId="7C0C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80" w:hRule="atLeast"/>
          <w:jc w:val="center"/>
        </w:trPr>
        <w:tc>
          <w:tcPr>
            <w:tcW w:w="8522" w:type="dxa"/>
            <w:tcMar>
              <w:left w:w="85" w:type="dxa"/>
              <w:right w:w="85" w:type="dxa"/>
            </w:tcMar>
          </w:tcPr>
          <w:p w14:paraId="486F27CA">
            <w:pPr>
              <w:pStyle w:val="38"/>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1、环境保护措施落实情况</w:t>
            </w:r>
            <w:r>
              <w:rPr>
                <w:rFonts w:hint="default" w:ascii="Times New Roman" w:hAnsi="Times New Roman" w:cs="Times New Roman"/>
                <w:b/>
                <w:color w:val="auto"/>
              </w:rPr>
              <w:t>：</w:t>
            </w:r>
          </w:p>
          <w:p w14:paraId="507791E4">
            <w:pPr>
              <w:pStyle w:val="38"/>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1</w:t>
            </w:r>
            <w:r>
              <w:rPr>
                <w:rFonts w:hint="eastAsia" w:ascii="Times New Roman" w:hAnsi="Times New Roman" w:cs="Times New Roman"/>
                <w:b/>
                <w:color w:val="auto"/>
                <w:lang w:eastAsia="zh-CN"/>
              </w:rPr>
              <w:t>）</w:t>
            </w:r>
            <w:r>
              <w:rPr>
                <w:rFonts w:hint="default" w:ascii="Times New Roman" w:hAnsi="Times New Roman" w:cs="Times New Roman"/>
                <w:b/>
                <w:color w:val="auto"/>
              </w:rPr>
              <w:t>废水</w:t>
            </w:r>
          </w:p>
          <w:p w14:paraId="36008D48">
            <w:pPr>
              <w:pStyle w:val="38"/>
              <w:spacing w:before="65"/>
              <w:ind w:firstLine="420"/>
              <w:rPr>
                <w:rFonts w:hint="eastAsia"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rPr>
              <w:t>根据调查，本项目所在地已纳入绍兴市上虞区水处理发展有限公司。厂区目前设置了1个雨水</w:t>
            </w:r>
            <w:r>
              <w:rPr>
                <w:rFonts w:hint="eastAsia" w:ascii="Times New Roman" w:hAnsi="Times New Roman" w:eastAsia="宋体" w:cs="Times New Roman"/>
                <w:color w:val="auto"/>
                <w:highlight w:val="none"/>
                <w:lang w:val="en-US" w:eastAsia="zh-CN"/>
              </w:rPr>
              <w:t>规范化</w:t>
            </w:r>
            <w:r>
              <w:rPr>
                <w:rFonts w:hint="eastAsia" w:ascii="Times New Roman" w:hAnsi="Times New Roman" w:eastAsia="宋体" w:cs="Times New Roman"/>
                <w:color w:val="auto"/>
                <w:highlight w:val="none"/>
                <w:lang w:val="en-US"/>
              </w:rPr>
              <w:t>排放口</w:t>
            </w:r>
            <w:r>
              <w:rPr>
                <w:rFonts w:hint="eastAsia" w:ascii="Times New Roman" w:hAnsi="Times New Roman" w:eastAsia="宋体" w:cs="Times New Roman"/>
                <w:color w:val="auto"/>
                <w:highlight w:val="none"/>
                <w:lang w:val="en-US" w:eastAsia="zh-CN"/>
              </w:rPr>
              <w:t>和</w:t>
            </w:r>
            <w:r>
              <w:rPr>
                <w:rFonts w:hint="eastAsia" w:ascii="Times New Roman" w:hAnsi="Times New Roman" w:eastAsia="宋体" w:cs="Times New Roman"/>
                <w:color w:val="auto"/>
                <w:highlight w:val="none"/>
                <w:lang w:val="en-US"/>
              </w:rPr>
              <w:t>1个污水</w:t>
            </w:r>
            <w:r>
              <w:rPr>
                <w:rFonts w:hint="eastAsia" w:ascii="Times New Roman" w:hAnsi="Times New Roman" w:eastAsia="宋体" w:cs="Times New Roman"/>
                <w:color w:val="auto"/>
                <w:highlight w:val="none"/>
                <w:lang w:val="en-US" w:eastAsia="zh-CN"/>
              </w:rPr>
              <w:t>规范化</w:t>
            </w:r>
            <w:r>
              <w:rPr>
                <w:rFonts w:hint="eastAsia" w:ascii="Times New Roman" w:hAnsi="Times New Roman" w:eastAsia="宋体" w:cs="Times New Roman"/>
                <w:color w:val="auto"/>
                <w:highlight w:val="none"/>
                <w:lang w:val="en-US"/>
              </w:rPr>
              <w:t>排放口。厂区已实现了污水零直排，雨污管网分流，并接入市政雨水、污水管网。</w:t>
            </w:r>
          </w:p>
          <w:p w14:paraId="2F96EFB4">
            <w:pPr>
              <w:pStyle w:val="38"/>
              <w:spacing w:before="65"/>
              <w:ind w:firstLine="42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rPr>
              <w:t>本项目依托于厂区原有雨污系统。</w:t>
            </w:r>
            <w:r>
              <w:rPr>
                <w:rFonts w:hint="eastAsia" w:ascii="Times New Roman" w:hAnsi="Times New Roman" w:eastAsia="宋体" w:cs="Times New Roman"/>
                <w:color w:val="auto"/>
                <w:highlight w:val="none"/>
                <w:lang w:val="en-US" w:eastAsia="zh-CN"/>
              </w:rPr>
              <w:t>项目</w:t>
            </w:r>
            <w:r>
              <w:rPr>
                <w:rFonts w:hint="eastAsia" w:ascii="Times New Roman" w:hAnsi="Times New Roman" w:cs="Times New Roman"/>
                <w:color w:val="auto"/>
                <w:highlight w:val="none"/>
                <w:lang w:val="en-US" w:eastAsia="zh-CN"/>
              </w:rPr>
              <w:t>主要污水为</w:t>
            </w:r>
            <w:r>
              <w:rPr>
                <w:rFonts w:hint="eastAsia" w:ascii="Times New Roman" w:hAnsi="Times New Roman" w:eastAsia="宋体" w:cs="Times New Roman"/>
                <w:color w:val="auto"/>
                <w:highlight w:val="none"/>
                <w:lang w:val="en-US" w:eastAsia="zh-CN"/>
              </w:rPr>
              <w:t>水帘除雾废水、夹具清洗废水、废气处理废水及生活污水，厕所污水经化粪池预处理后与其它生活废水处理达标后排入市政污水管网，生产废水经厂区污水处理系统（混凝沉淀、生化处理）后作为喷淋水使用，更换后作为危废处置</w:t>
            </w:r>
            <w:r>
              <w:rPr>
                <w:rFonts w:hint="eastAsia" w:ascii="Times New Roman" w:hAnsi="Times New Roman" w:eastAsia="宋体" w:cs="Times New Roman"/>
                <w:color w:val="auto"/>
                <w:highlight w:val="none"/>
                <w:lang w:val="en-US"/>
              </w:rPr>
              <w:t>。</w:t>
            </w:r>
          </w:p>
          <w:p w14:paraId="7CA50E68">
            <w:pPr>
              <w:pStyle w:val="38"/>
              <w:spacing w:before="65"/>
              <w:ind w:firstLine="420"/>
              <w:rPr>
                <w:rFonts w:hint="eastAsia" w:cs="宋体"/>
                <w:color w:val="auto"/>
                <w:lang w:val="en-US" w:eastAsia="zh-CN"/>
              </w:rPr>
            </w:pPr>
            <w:r>
              <w:rPr>
                <w:rFonts w:hint="eastAsia" w:cs="宋体"/>
                <w:color w:val="auto"/>
                <w:lang w:val="en-US" w:eastAsia="zh-CN"/>
              </w:rPr>
              <w:t>环评废水污染防治措施要求及落实情况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-1。</w:t>
            </w:r>
          </w:p>
          <w:p w14:paraId="63A7C9BB">
            <w:pPr>
              <w:pStyle w:val="41"/>
              <w:spacing w:before="163"/>
              <w:rPr>
                <w:rFonts w:hint="default" w:ascii="Times New Roman" w:hAnsi="Times New Roman" w:cs="Times New Roman"/>
                <w:color w:val="auto"/>
              </w:rPr>
            </w:pPr>
            <w:r>
              <w:rPr>
                <w:rStyle w:val="40"/>
                <w:rFonts w:hint="default" w:ascii="Times New Roman" w:hAnsi="Times New Roman" w:cs="Times New Roman"/>
                <w:color w:val="auto"/>
                <w:sz w:val="18"/>
              </w:rPr>
              <w:t>表</w:t>
            </w:r>
            <w:r>
              <w:rPr>
                <w:rStyle w:val="40"/>
                <w:rFonts w:hint="eastAsia" w:ascii="Times New Roman" w:hAnsi="Times New Roman" w:cs="Times New Roman"/>
                <w:color w:val="auto"/>
                <w:sz w:val="18"/>
                <w:lang w:val="en-US" w:eastAsia="zh-CN"/>
              </w:rPr>
              <w:t>5</w:t>
            </w:r>
            <w:r>
              <w:rPr>
                <w:rStyle w:val="40"/>
                <w:rFonts w:hint="default" w:ascii="Times New Roman" w:hAnsi="Times New Roman" w:cs="Times New Roman"/>
                <w:color w:val="auto"/>
                <w:sz w:val="18"/>
              </w:rPr>
              <w:t xml:space="preserve">-1 </w:t>
            </w:r>
            <w:r>
              <w:rPr>
                <w:rFonts w:hint="eastAsia" w:cs="宋体"/>
                <w:color w:val="auto"/>
                <w:lang w:val="en-US" w:eastAsia="zh-CN"/>
              </w:rPr>
              <w:t>废水污染防治措施要求及落实情况</w:t>
            </w:r>
          </w:p>
          <w:tbl>
            <w:tblPr>
              <w:tblStyle w:val="2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3"/>
              <w:gridCol w:w="1139"/>
              <w:gridCol w:w="2870"/>
              <w:gridCol w:w="2884"/>
              <w:gridCol w:w="980"/>
            </w:tblGrid>
            <w:tr w14:paraId="5CBB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5" w:type="pct"/>
                  <w:gridSpan w:val="2"/>
                  <w:vAlign w:val="center"/>
                </w:tcPr>
                <w:p w14:paraId="01250899">
                  <w:pPr>
                    <w:pStyle w:val="78"/>
                    <w:widowControl w:val="0"/>
                    <w:spacing w:beforeLines="0" w:afterLines="0"/>
                    <w:jc w:val="center"/>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eastAsia="宋体" w:cs="Times New Roman"/>
                      <w:b/>
                      <w:bCs/>
                      <w:color w:val="auto"/>
                      <w:kern w:val="2"/>
                      <w:sz w:val="18"/>
                      <w:szCs w:val="24"/>
                      <w:highlight w:val="none"/>
                      <w:lang w:val="en-US" w:eastAsia="zh-CN" w:bidi="ar-SA"/>
                    </w:rPr>
                    <w:t>项目</w:t>
                  </w:r>
                </w:p>
              </w:tc>
              <w:tc>
                <w:tcPr>
                  <w:tcW w:w="1719" w:type="pct"/>
                  <w:vAlign w:val="center"/>
                </w:tcPr>
                <w:p w14:paraId="35EA5AA9">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环评污染防治措施要求</w:t>
                  </w:r>
                </w:p>
              </w:tc>
              <w:tc>
                <w:tcPr>
                  <w:tcW w:w="1727" w:type="pct"/>
                  <w:vAlign w:val="center"/>
                </w:tcPr>
                <w:p w14:paraId="6AC8BACC">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实际落实情况</w:t>
                  </w:r>
                </w:p>
              </w:tc>
              <w:tc>
                <w:tcPr>
                  <w:tcW w:w="587" w:type="pct"/>
                  <w:vAlign w:val="center"/>
                </w:tcPr>
                <w:p w14:paraId="41BBB6A5">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r>
            <w:tr w14:paraId="6063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5" w:type="pct"/>
                  <w:gridSpan w:val="2"/>
                  <w:vAlign w:val="center"/>
                </w:tcPr>
                <w:p w14:paraId="6B22FFB0">
                  <w:pPr>
                    <w:pStyle w:val="38"/>
                    <w:widowControl w:val="0"/>
                    <w:spacing w:before="0" w:beforeLines="0" w:line="240" w:lineRule="auto"/>
                    <w:ind w:firstLine="0" w:firstLineChars="0"/>
                    <w:jc w:val="center"/>
                    <w:rPr>
                      <w:color w:val="auto"/>
                      <w:spacing w:val="-1"/>
                      <w:sz w:val="18"/>
                      <w:szCs w:val="18"/>
                    </w:rPr>
                  </w:pPr>
                  <w:r>
                    <w:rPr>
                      <w:rFonts w:hint="eastAsia" w:ascii="Times New Roman" w:hAnsi="Times New Roman"/>
                      <w:color w:val="auto"/>
                      <w:sz w:val="18"/>
                      <w:szCs w:val="18"/>
                    </w:rPr>
                    <w:t>雨污分流</w:t>
                  </w:r>
                </w:p>
              </w:tc>
              <w:tc>
                <w:tcPr>
                  <w:tcW w:w="1719" w:type="pct"/>
                  <w:vAlign w:val="center"/>
                </w:tcPr>
                <w:p w14:paraId="14A8F691">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rPr>
                    <w:t>严格实行雨污分流的排水体系</w:t>
                  </w:r>
                </w:p>
              </w:tc>
              <w:tc>
                <w:tcPr>
                  <w:tcW w:w="1727" w:type="pct"/>
                  <w:shd w:val="clear" w:color="auto" w:fill="auto"/>
                  <w:vAlign w:val="center"/>
                </w:tcPr>
                <w:p w14:paraId="3A8B6382">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rPr>
                    <w:t>严格实行雨污分流的排水体系</w:t>
                  </w:r>
                </w:p>
              </w:tc>
              <w:tc>
                <w:tcPr>
                  <w:tcW w:w="587" w:type="pct"/>
                  <w:vAlign w:val="center"/>
                </w:tcPr>
                <w:p w14:paraId="1AD788D0">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3DA9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83" w:type="pct"/>
                  <w:vMerge w:val="restart"/>
                  <w:vAlign w:val="center"/>
                </w:tcPr>
                <w:p w14:paraId="19B4E5FC">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rPr>
                    <w:t>废水</w:t>
                  </w:r>
                </w:p>
              </w:tc>
              <w:tc>
                <w:tcPr>
                  <w:tcW w:w="682" w:type="pct"/>
                  <w:vAlign w:val="center"/>
                </w:tcPr>
                <w:p w14:paraId="40F06F50">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rPr>
                    <w:t>生活污水</w:t>
                  </w:r>
                </w:p>
              </w:tc>
              <w:tc>
                <w:tcPr>
                  <w:tcW w:w="1719" w:type="pct"/>
                  <w:vAlign w:val="center"/>
                </w:tcPr>
                <w:p w14:paraId="520F2992">
                  <w:pPr>
                    <w:pStyle w:val="38"/>
                    <w:widowControl w:val="0"/>
                    <w:spacing w:before="0" w:beforeLines="0" w:line="240" w:lineRule="auto"/>
                    <w:ind w:firstLine="0" w:firstLine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水帘废水循环使用，定期排放，与其它生活废水、生产废水一同经厂区污水处理系统（混凝沉淀、生化处理）处理达标后纳管排放</w:t>
                  </w:r>
                </w:p>
              </w:tc>
              <w:tc>
                <w:tcPr>
                  <w:tcW w:w="1727" w:type="pct"/>
                  <w:shd w:val="clear" w:color="auto" w:fill="auto"/>
                  <w:vAlign w:val="center"/>
                </w:tcPr>
                <w:p w14:paraId="15A7B740">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lang w:val="en-US" w:eastAsia="zh-CN"/>
                    </w:rPr>
                    <w:t>厕所污水经化粪池预处理后与其它生活废水纳管排放</w:t>
                  </w:r>
                </w:p>
              </w:tc>
              <w:tc>
                <w:tcPr>
                  <w:tcW w:w="587" w:type="pct"/>
                  <w:vAlign w:val="center"/>
                </w:tcPr>
                <w:p w14:paraId="25A922AD">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369F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83" w:type="pct"/>
                  <w:vMerge w:val="continue"/>
                  <w:vAlign w:val="center"/>
                </w:tcPr>
                <w:p w14:paraId="6C76BB6C">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682" w:type="pct"/>
                  <w:vAlign w:val="center"/>
                </w:tcPr>
                <w:p w14:paraId="6BE06274">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lang w:val="en-US" w:eastAsia="zh-CN"/>
                    </w:rPr>
                    <w:t>水帘除雾废水</w:t>
                  </w:r>
                </w:p>
              </w:tc>
              <w:tc>
                <w:tcPr>
                  <w:tcW w:w="1719" w:type="pct"/>
                  <w:vAlign w:val="center"/>
                </w:tcPr>
                <w:p w14:paraId="17A096A5">
                  <w:pPr>
                    <w:pStyle w:val="38"/>
                    <w:widowControl w:val="0"/>
                    <w:spacing w:before="0" w:beforeLines="0" w:line="240" w:lineRule="auto"/>
                    <w:ind w:firstLine="0" w:firstLine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与其它生活废水、生产废水一同经厂区污水处理系统（混凝沉淀、生化处理）处理达标后纳管排放</w:t>
                  </w:r>
                </w:p>
              </w:tc>
              <w:tc>
                <w:tcPr>
                  <w:tcW w:w="1727" w:type="pct"/>
                  <w:vMerge w:val="restart"/>
                  <w:shd w:val="clear" w:color="auto" w:fill="auto"/>
                  <w:vAlign w:val="center"/>
                </w:tcPr>
                <w:p w14:paraId="72EA0DD2">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lang w:val="en-US" w:eastAsia="zh-CN"/>
                    </w:rPr>
                    <w:t>经厂区污水处理系统（混凝沉淀、生化处理）处理达标后与其他生活污水一起纳管排放</w:t>
                  </w:r>
                </w:p>
              </w:tc>
              <w:tc>
                <w:tcPr>
                  <w:tcW w:w="587" w:type="pct"/>
                  <w:vMerge w:val="restart"/>
                  <w:vAlign w:val="center"/>
                </w:tcPr>
                <w:p w14:paraId="3A0CEC36">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5DD4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83" w:type="pct"/>
                  <w:vMerge w:val="continue"/>
                  <w:vAlign w:val="center"/>
                </w:tcPr>
                <w:p w14:paraId="7FF0D704">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682" w:type="pct"/>
                  <w:vAlign w:val="center"/>
                </w:tcPr>
                <w:p w14:paraId="5BE52E87">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lang w:val="en-US" w:eastAsia="zh-CN"/>
                    </w:rPr>
                    <w:t>夹具清洗废水</w:t>
                  </w:r>
                </w:p>
              </w:tc>
              <w:tc>
                <w:tcPr>
                  <w:tcW w:w="1719" w:type="pct"/>
                  <w:vAlign w:val="center"/>
                </w:tcPr>
                <w:p w14:paraId="25D98296">
                  <w:pPr>
                    <w:pStyle w:val="38"/>
                    <w:widowControl w:val="0"/>
                    <w:spacing w:before="0" w:beforeLines="0" w:line="240" w:lineRule="auto"/>
                    <w:ind w:firstLine="0" w:firstLine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喷淋废水日常为循环使用，定期排放与其它生活废水、生产废水一同经厂区污水处理系统（混凝沉淀、生化处理）处理达标后纳管排放</w:t>
                  </w:r>
                </w:p>
              </w:tc>
              <w:tc>
                <w:tcPr>
                  <w:tcW w:w="1727" w:type="pct"/>
                  <w:vMerge w:val="continue"/>
                  <w:tcBorders/>
                  <w:shd w:val="clear" w:color="auto" w:fill="auto"/>
                  <w:vAlign w:val="center"/>
                </w:tcPr>
                <w:p w14:paraId="22205D99">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587" w:type="pct"/>
                  <w:vMerge w:val="continue"/>
                  <w:tcBorders/>
                  <w:vAlign w:val="center"/>
                </w:tcPr>
                <w:p w14:paraId="4A5486D5">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p>
              </w:tc>
            </w:tr>
            <w:tr w14:paraId="5783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83" w:type="pct"/>
                  <w:vMerge w:val="continue"/>
                  <w:vAlign w:val="center"/>
                </w:tcPr>
                <w:p w14:paraId="51CFC940">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682" w:type="pct"/>
                  <w:vAlign w:val="center"/>
                </w:tcPr>
                <w:p w14:paraId="0B9C3EC7">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lang w:val="en-US" w:eastAsia="zh-CN"/>
                    </w:rPr>
                    <w:t>废气处理废水</w:t>
                  </w:r>
                </w:p>
              </w:tc>
              <w:tc>
                <w:tcPr>
                  <w:tcW w:w="1719" w:type="pct"/>
                  <w:vAlign w:val="center"/>
                </w:tcPr>
                <w:p w14:paraId="2D24BF65">
                  <w:pPr>
                    <w:pStyle w:val="38"/>
                    <w:widowControl w:val="0"/>
                    <w:spacing w:before="0" w:beforeLines="0" w:line="240" w:lineRule="auto"/>
                    <w:ind w:firstLine="0" w:firstLine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厕所污水经化粪池预处理后与其它生活废水、生产废水一同经厂区污水处理系统（混凝沉淀、生化处理）处理达标后纳管排放</w:t>
                  </w:r>
                </w:p>
              </w:tc>
              <w:tc>
                <w:tcPr>
                  <w:tcW w:w="1727" w:type="pct"/>
                  <w:vMerge w:val="continue"/>
                  <w:tcBorders/>
                  <w:shd w:val="clear" w:color="auto" w:fill="auto"/>
                  <w:vAlign w:val="center"/>
                </w:tcPr>
                <w:p w14:paraId="3660627F">
                  <w:pPr>
                    <w:pStyle w:val="38"/>
                    <w:widowControl w:val="0"/>
                    <w:spacing w:before="0" w:beforeLines="0"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587" w:type="pct"/>
                  <w:vMerge w:val="continue"/>
                  <w:tcBorders/>
                  <w:vAlign w:val="center"/>
                </w:tcPr>
                <w:p w14:paraId="2E1ACBDB">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p>
              </w:tc>
            </w:tr>
          </w:tbl>
          <w:p w14:paraId="6FC287C5">
            <w:pPr>
              <w:pStyle w:val="38"/>
              <w:spacing w:before="65"/>
              <w:ind w:firstLine="420"/>
              <w:rPr>
                <w:rFonts w:hint="eastAsia" w:cs="宋体"/>
                <w:color w:val="FF0000"/>
                <w:lang w:val="en-US" w:eastAsia="zh-CN"/>
              </w:rPr>
            </w:pPr>
          </w:p>
          <w:p w14:paraId="5A6EC874">
            <w:pPr>
              <w:pStyle w:val="38"/>
              <w:spacing w:before="65"/>
              <w:ind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2</w:t>
            </w:r>
            <w:r>
              <w:rPr>
                <w:rFonts w:hint="eastAsia" w:ascii="Times New Roman" w:hAnsi="Times New Roman" w:cs="Times New Roman"/>
                <w:b/>
                <w:color w:val="auto"/>
                <w:lang w:eastAsia="zh-CN"/>
              </w:rPr>
              <w:t>）</w:t>
            </w:r>
            <w:r>
              <w:rPr>
                <w:rFonts w:hint="default" w:ascii="Times New Roman" w:hAnsi="Times New Roman" w:cs="Times New Roman"/>
                <w:b/>
                <w:color w:val="auto"/>
              </w:rPr>
              <w:t>废气</w:t>
            </w:r>
          </w:p>
          <w:p w14:paraId="1DE61D99">
            <w:pPr>
              <w:pStyle w:val="38"/>
              <w:spacing w:before="65"/>
              <w:ind w:firstLine="42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本项目废气主要为</w:t>
            </w:r>
            <w:r>
              <w:rPr>
                <w:rFonts w:hint="eastAsia" w:ascii="Times New Roman" w:hAnsi="Times New Roman" w:cs="Times New Roman"/>
                <w:color w:val="auto"/>
                <w:sz w:val="21"/>
                <w:szCs w:val="21"/>
                <w:lang w:val="en-US" w:eastAsia="zh-CN"/>
              </w:rPr>
              <w:t>静电除尘粉尘、涂装废气和污水站恶臭。车间静电除尘粉尘产生量不大，通过加强车间通风换气进行扩散；涂装废气中油性漆底涂涂装废气通过干式过滤棉除漆雾，面涂涂装废气、喷枪清洗废气通过水帘除漆雾，后续经过“水喷淋+多效除湿+活性炭吸附脱附催化燃烧装置”处理后通过20m高排气筒高空排放；污水站恶臭产生量不大，通过强通风进行扩散。</w:t>
            </w:r>
          </w:p>
          <w:p w14:paraId="16566F80">
            <w:pPr>
              <w:pStyle w:val="38"/>
              <w:spacing w:before="65"/>
              <w:ind w:firstLine="420"/>
              <w:rPr>
                <w:rFonts w:hint="eastAsia" w:ascii="Times New Roman" w:hAnsi="Times New Roman" w:cs="Times New Roman"/>
                <w:color w:val="auto"/>
                <w:sz w:val="21"/>
                <w:szCs w:val="21"/>
                <w:lang w:val="en-US" w:eastAsia="zh-CN"/>
              </w:rPr>
            </w:pPr>
            <w:r>
              <w:rPr>
                <w:rFonts w:hint="eastAsia" w:cs="宋体"/>
                <w:color w:val="auto"/>
                <w:lang w:val="en-US" w:eastAsia="zh-CN"/>
              </w:rPr>
              <w:t>环评废水污染防治措施要求及落实情况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。废气处理工艺流程</w:t>
            </w:r>
            <w:r>
              <w:rPr>
                <w:rFonts w:hint="eastAsia" w:ascii="Times New Roman" w:hAnsi="Times New Roman" w:cs="Times New Roman"/>
                <w:color w:val="auto"/>
                <w:lang w:val="en-US" w:eastAsia="zh-CN"/>
              </w:rPr>
              <w:t>见图5-1</w:t>
            </w:r>
            <w:r>
              <w:rPr>
                <w:rFonts w:hint="eastAsia" w:ascii="Times New Roman" w:hAnsi="Times New Roman" w:cs="Times New Roman"/>
                <w:color w:val="auto"/>
                <w:sz w:val="21"/>
                <w:szCs w:val="21"/>
                <w:lang w:val="en-US" w:eastAsia="zh-CN"/>
              </w:rPr>
              <w:t>。</w:t>
            </w:r>
          </w:p>
          <w:p w14:paraId="25E14D39">
            <w:pPr>
              <w:pStyle w:val="38"/>
              <w:spacing w:before="65"/>
              <w:ind w:firstLine="420"/>
              <w:rPr>
                <w:rFonts w:hint="eastAsia" w:ascii="Times New Roman" w:hAnsi="Times New Roman" w:cs="Times New Roman"/>
                <w:color w:val="auto"/>
                <w:sz w:val="21"/>
                <w:szCs w:val="21"/>
                <w:lang w:val="en-US" w:eastAsia="zh-CN"/>
              </w:rPr>
            </w:pPr>
          </w:p>
          <w:p w14:paraId="12B813E0">
            <w:pPr>
              <w:pStyle w:val="41"/>
              <w:spacing w:before="163"/>
              <w:rPr>
                <w:rFonts w:hint="default" w:ascii="Times New Roman" w:hAnsi="Times New Roman" w:cs="Times New Roman"/>
                <w:color w:val="auto"/>
              </w:rPr>
            </w:pPr>
            <w:r>
              <w:rPr>
                <w:rStyle w:val="40"/>
                <w:rFonts w:hint="default" w:ascii="Times New Roman" w:hAnsi="Times New Roman" w:cs="Times New Roman"/>
                <w:color w:val="auto"/>
                <w:sz w:val="18"/>
              </w:rPr>
              <w:t>表</w:t>
            </w:r>
            <w:r>
              <w:rPr>
                <w:rStyle w:val="40"/>
                <w:rFonts w:hint="eastAsia" w:ascii="Times New Roman" w:hAnsi="Times New Roman" w:cs="Times New Roman"/>
                <w:color w:val="auto"/>
                <w:sz w:val="18"/>
                <w:lang w:val="en-US" w:eastAsia="zh-CN"/>
              </w:rPr>
              <w:t>5</w:t>
            </w:r>
            <w:r>
              <w:rPr>
                <w:rStyle w:val="40"/>
                <w:rFonts w:hint="default" w:ascii="Times New Roman" w:hAnsi="Times New Roman" w:cs="Times New Roman"/>
                <w:color w:val="auto"/>
                <w:sz w:val="18"/>
              </w:rPr>
              <w:t>-</w:t>
            </w:r>
            <w:r>
              <w:rPr>
                <w:rStyle w:val="40"/>
                <w:rFonts w:hint="eastAsia" w:ascii="Times New Roman" w:hAnsi="Times New Roman" w:cs="Times New Roman"/>
                <w:color w:val="auto"/>
                <w:sz w:val="18"/>
                <w:lang w:val="en-US" w:eastAsia="zh-CN"/>
              </w:rPr>
              <w:t>2</w:t>
            </w:r>
            <w:r>
              <w:rPr>
                <w:rStyle w:val="40"/>
                <w:rFonts w:hint="default" w:ascii="Times New Roman" w:hAnsi="Times New Roman" w:cs="Times New Roman"/>
                <w:color w:val="auto"/>
                <w:sz w:val="18"/>
              </w:rPr>
              <w:t xml:space="preserve"> </w:t>
            </w:r>
            <w:r>
              <w:rPr>
                <w:rFonts w:hint="eastAsia" w:cs="宋体"/>
                <w:color w:val="auto"/>
                <w:lang w:val="en-US" w:eastAsia="zh-CN"/>
              </w:rPr>
              <w:t>废气污染防治措施要求及落实情况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97"/>
              <w:gridCol w:w="1360"/>
              <w:gridCol w:w="2355"/>
              <w:gridCol w:w="2427"/>
              <w:gridCol w:w="1112"/>
            </w:tblGrid>
            <w:tr w14:paraId="7103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57" w:type="pct"/>
                  <w:vAlign w:val="center"/>
                </w:tcPr>
                <w:p w14:paraId="18B28BEA">
                  <w:pPr>
                    <w:pStyle w:val="78"/>
                    <w:widowControl w:val="0"/>
                    <w:spacing w:beforeLines="0" w:afterLines="0"/>
                    <w:ind w:left="0" w:leftChars="0" w:firstLine="0" w:firstLineChars="0"/>
                    <w:jc w:val="center"/>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eastAsia="宋体" w:cs="Times New Roman"/>
                      <w:b/>
                      <w:bCs/>
                      <w:color w:val="auto"/>
                      <w:kern w:val="2"/>
                      <w:sz w:val="18"/>
                      <w:szCs w:val="24"/>
                      <w:highlight w:val="none"/>
                      <w:lang w:val="en-US" w:eastAsia="zh-CN" w:bidi="ar-SA"/>
                    </w:rPr>
                    <w:t>废气编号*</w:t>
                  </w:r>
                </w:p>
              </w:tc>
              <w:tc>
                <w:tcPr>
                  <w:tcW w:w="814" w:type="pct"/>
                  <w:vAlign w:val="center"/>
                </w:tcPr>
                <w:p w14:paraId="7FA4FD62">
                  <w:pPr>
                    <w:pStyle w:val="78"/>
                    <w:widowControl w:val="0"/>
                    <w:spacing w:beforeLines="0" w:afterLines="0"/>
                    <w:ind w:left="0" w:leftChars="0" w:firstLine="0" w:firstLineChars="0"/>
                    <w:jc w:val="center"/>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eastAsia="宋体" w:cs="Times New Roman"/>
                      <w:b/>
                      <w:bCs/>
                      <w:color w:val="auto"/>
                      <w:kern w:val="2"/>
                      <w:sz w:val="18"/>
                      <w:szCs w:val="24"/>
                      <w:highlight w:val="none"/>
                      <w:lang w:val="en-US" w:eastAsia="zh-CN" w:bidi="ar-SA"/>
                    </w:rPr>
                    <w:t>污染因子</w:t>
                  </w:r>
                </w:p>
              </w:tc>
              <w:tc>
                <w:tcPr>
                  <w:tcW w:w="1410" w:type="pct"/>
                  <w:vAlign w:val="center"/>
                </w:tcPr>
                <w:p w14:paraId="7D0B5DA3">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环评污染防治措施要求</w:t>
                  </w:r>
                </w:p>
              </w:tc>
              <w:tc>
                <w:tcPr>
                  <w:tcW w:w="1453" w:type="pct"/>
                  <w:vAlign w:val="center"/>
                </w:tcPr>
                <w:p w14:paraId="5742930C">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实际落实情况</w:t>
                  </w:r>
                </w:p>
              </w:tc>
              <w:tc>
                <w:tcPr>
                  <w:tcW w:w="663" w:type="pct"/>
                  <w:vAlign w:val="center"/>
                </w:tcPr>
                <w:p w14:paraId="41F1EEAC">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r>
            <w:tr w14:paraId="4A1A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57" w:type="pct"/>
                  <w:vAlign w:val="center"/>
                </w:tcPr>
                <w:p w14:paraId="62D78421">
                  <w:pPr>
                    <w:pStyle w:val="28"/>
                    <w:jc w:val="center"/>
                    <w:rPr>
                      <w:rFonts w:hint="eastAsia" w:ascii="Times New Roman" w:hAnsi="Times New Roman"/>
                      <w:color w:val="auto"/>
                      <w:sz w:val="18"/>
                      <w:szCs w:val="18"/>
                    </w:rPr>
                  </w:pPr>
                  <w:r>
                    <w:rPr>
                      <w:rFonts w:hint="eastAsia" w:ascii="TimesNewRomanPSMT" w:hAnsi="TimesNewRomanPSMT" w:eastAsia="TimesNewRomanPSMT" w:cs="TimesNewRomanPSMT"/>
                      <w:b w:val="0"/>
                      <w:bCs w:val="0"/>
                      <w:color w:val="auto"/>
                      <w:sz w:val="18"/>
                      <w:szCs w:val="18"/>
                      <w:lang w:val="en-US" w:eastAsia="zh-CN"/>
                    </w:rPr>
                    <w:t>G1-1-G1-2</w:t>
                  </w:r>
                </w:p>
              </w:tc>
              <w:tc>
                <w:tcPr>
                  <w:tcW w:w="814" w:type="pct"/>
                  <w:shd w:val="clear" w:color="auto" w:fill="auto"/>
                  <w:vAlign w:val="center"/>
                </w:tcPr>
                <w:p w14:paraId="408E6253">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lang w:val="en-US" w:eastAsia="zh-CN"/>
                    </w:rPr>
                    <w:t>粉尘</w:t>
                  </w:r>
                </w:p>
              </w:tc>
              <w:tc>
                <w:tcPr>
                  <w:tcW w:w="1410" w:type="pct"/>
                  <w:vAlign w:val="center"/>
                </w:tcPr>
                <w:p w14:paraId="703E8D26">
                  <w:pPr>
                    <w:pStyle w:val="38"/>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lang w:val="en-US" w:eastAsia="zh-CN"/>
                    </w:rPr>
                    <w:t>车间机械通风</w:t>
                  </w:r>
                </w:p>
              </w:tc>
              <w:tc>
                <w:tcPr>
                  <w:tcW w:w="1453" w:type="pct"/>
                  <w:shd w:val="clear" w:color="auto" w:fill="auto"/>
                  <w:vAlign w:val="center"/>
                </w:tcPr>
                <w:p w14:paraId="0C64DAA8">
                  <w:pPr>
                    <w:pStyle w:val="38"/>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lang w:val="en-US" w:eastAsia="zh-CN"/>
                    </w:rPr>
                    <w:t>车间机械通风</w:t>
                  </w:r>
                </w:p>
              </w:tc>
              <w:tc>
                <w:tcPr>
                  <w:tcW w:w="663" w:type="pct"/>
                  <w:vAlign w:val="center"/>
                </w:tcPr>
                <w:p w14:paraId="2194689D">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7D30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57" w:type="pct"/>
                  <w:vAlign w:val="center"/>
                </w:tcPr>
                <w:p w14:paraId="536163EE">
                  <w:pPr>
                    <w:pStyle w:val="28"/>
                    <w:jc w:val="center"/>
                    <w:rPr>
                      <w:rFonts w:hint="eastAsia" w:eastAsia="宋体"/>
                      <w:color w:val="auto"/>
                      <w:spacing w:val="-1"/>
                      <w:sz w:val="18"/>
                      <w:szCs w:val="18"/>
                      <w:lang w:eastAsia="zh-CN"/>
                    </w:rPr>
                  </w:pPr>
                  <w:r>
                    <w:rPr>
                      <w:rFonts w:hint="eastAsia" w:ascii="TimesNewRomanPSMT" w:hAnsi="TimesNewRomanPSMT" w:eastAsia="TimesNewRomanPSMT" w:cs="TimesNewRomanPSMT"/>
                      <w:b w:val="0"/>
                      <w:bCs w:val="0"/>
                      <w:color w:val="auto"/>
                      <w:sz w:val="18"/>
                      <w:szCs w:val="18"/>
                      <w:lang w:val="en-US" w:eastAsia="zh-CN"/>
                    </w:rPr>
                    <w:t>G2-1-G2-2</w:t>
                  </w:r>
                </w:p>
              </w:tc>
              <w:tc>
                <w:tcPr>
                  <w:tcW w:w="814" w:type="pct"/>
                  <w:shd w:val="clear" w:color="auto" w:fill="auto"/>
                  <w:vAlign w:val="center"/>
                </w:tcPr>
                <w:p w14:paraId="6D8897F2">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lang w:val="en-US" w:eastAsia="zh-CN"/>
                    </w:rPr>
                    <w:t>乙酸乙酯、乙酸丁酯、异丙醇、非甲烷总烃</w:t>
                  </w:r>
                </w:p>
              </w:tc>
              <w:tc>
                <w:tcPr>
                  <w:tcW w:w="1410" w:type="pct"/>
                  <w:vAlign w:val="center"/>
                </w:tcPr>
                <w:p w14:paraId="3801C6F6">
                  <w:pPr>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lang w:val="en-US" w:eastAsia="zh-CN"/>
                    </w:rPr>
                    <w:t>油性漆底涂涂装废气通过干式过滤棉除漆雾，面涂涂装废气、喷枪清洗废气及内喷涂有机废气通过水帘除漆雾，后续涂装有机废气合并收集采用“水喷淋+多效除湿+活性炭吸附脱附催化燃烧装置”处理后通过15m高排气筒高空排放</w:t>
                  </w:r>
                  <w:r>
                    <w:rPr>
                      <w:rFonts w:hint="eastAsia" w:ascii="TimesNewRomanPSMT" w:hAnsi="TimesNewRomanPSMT" w:eastAsia="TimesNewRomanPSMT" w:cs="TimesNewRomanPSMT"/>
                      <w:b w:val="0"/>
                      <w:bCs w:val="0"/>
                      <w:color w:val="auto"/>
                      <w:sz w:val="18"/>
                      <w:szCs w:val="18"/>
                      <w:lang w:val="en-US" w:eastAsia="zh-CN"/>
                    </w:rPr>
                    <w:t xml:space="preserve"> </w:t>
                  </w:r>
                </w:p>
              </w:tc>
              <w:tc>
                <w:tcPr>
                  <w:tcW w:w="1453" w:type="pct"/>
                  <w:shd w:val="clear" w:color="auto" w:fill="auto"/>
                  <w:vAlign w:val="center"/>
                </w:tcPr>
                <w:p w14:paraId="4F13C21A">
                  <w:pPr>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经负压风机收集后送至“水喷淋+多效除湿+活性炭吸附脱附催化燃烧装置”处理系统后通过20m排气筒排放</w:t>
                  </w:r>
                </w:p>
              </w:tc>
              <w:tc>
                <w:tcPr>
                  <w:tcW w:w="663" w:type="pct"/>
                  <w:vAlign w:val="center"/>
                </w:tcPr>
                <w:p w14:paraId="15946BA4">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170A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57" w:type="pct"/>
                  <w:vAlign w:val="center"/>
                </w:tcPr>
                <w:p w14:paraId="3AE88F95">
                  <w:pPr>
                    <w:pStyle w:val="28"/>
                    <w:jc w:val="center"/>
                    <w:rPr>
                      <w:color w:val="auto"/>
                      <w:spacing w:val="-1"/>
                      <w:sz w:val="18"/>
                      <w:szCs w:val="18"/>
                    </w:rPr>
                  </w:pPr>
                  <w:r>
                    <w:rPr>
                      <w:rFonts w:hint="eastAsia" w:ascii="TimesNewRomanPSMT" w:hAnsi="TimesNewRomanPSMT" w:eastAsia="TimesNewRomanPSMT" w:cs="TimesNewRomanPSMT"/>
                      <w:b w:val="0"/>
                      <w:bCs w:val="0"/>
                      <w:color w:val="auto"/>
                      <w:sz w:val="18"/>
                      <w:szCs w:val="18"/>
                      <w:lang w:val="en-US" w:eastAsia="zh-CN"/>
                    </w:rPr>
                    <w:t>G3</w:t>
                  </w:r>
                </w:p>
              </w:tc>
              <w:tc>
                <w:tcPr>
                  <w:tcW w:w="814" w:type="pct"/>
                  <w:shd w:val="clear" w:color="auto" w:fill="auto"/>
                  <w:vAlign w:val="center"/>
                </w:tcPr>
                <w:p w14:paraId="39BC91F2">
                  <w:pPr>
                    <w:pStyle w:val="28"/>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lang w:val="en-US" w:eastAsia="zh-CN"/>
                    </w:rPr>
                    <w:t>恶臭</w:t>
                  </w:r>
                </w:p>
              </w:tc>
              <w:tc>
                <w:tcPr>
                  <w:tcW w:w="1410" w:type="pct"/>
                  <w:vAlign w:val="center"/>
                </w:tcPr>
                <w:p w14:paraId="30E79154">
                  <w:pPr>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lang w:val="en-US" w:eastAsia="zh-CN"/>
                    </w:rPr>
                    <w:t>机械通风</w:t>
                  </w:r>
                </w:p>
              </w:tc>
              <w:tc>
                <w:tcPr>
                  <w:tcW w:w="1453" w:type="pct"/>
                  <w:shd w:val="clear" w:color="auto" w:fill="auto"/>
                  <w:vAlign w:val="center"/>
                </w:tcPr>
                <w:p w14:paraId="3F102450">
                  <w:pPr>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lang w:val="en-US" w:eastAsia="zh-CN"/>
                    </w:rPr>
                    <w:t>机械通风</w:t>
                  </w:r>
                </w:p>
              </w:tc>
              <w:tc>
                <w:tcPr>
                  <w:tcW w:w="663" w:type="pct"/>
                  <w:vAlign w:val="center"/>
                </w:tcPr>
                <w:p w14:paraId="2CA6B2F1">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51E9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00" w:type="pct"/>
                  <w:gridSpan w:val="5"/>
                  <w:vAlign w:val="center"/>
                </w:tcPr>
                <w:p w14:paraId="36C0A79E">
                  <w:pPr>
                    <w:pStyle w:val="53"/>
                    <w:widowControl w:val="0"/>
                    <w:spacing w:line="240" w:lineRule="auto"/>
                    <w:jc w:val="both"/>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注：</w:t>
                  </w:r>
                  <w:r>
                    <w:rPr>
                      <w:rFonts w:hint="eastAsia" w:ascii="Times New Roman" w:hAnsi="Times New Roman" w:eastAsia="宋体" w:cs="Times New Roman"/>
                      <w:b/>
                      <w:bCs/>
                      <w:color w:val="auto"/>
                      <w:kern w:val="2"/>
                      <w:sz w:val="18"/>
                      <w:szCs w:val="24"/>
                      <w:highlight w:val="none"/>
                      <w:lang w:val="en-US" w:eastAsia="zh-CN" w:bidi="ar-SA"/>
                    </w:rPr>
                    <w:t>*</w:t>
                  </w:r>
                  <w:r>
                    <w:rPr>
                      <w:rFonts w:hint="eastAsia" w:ascii="Times New Roman" w:hAnsi="Times New Roman" w:cs="Times New Roman"/>
                      <w:color w:val="auto"/>
                      <w:kern w:val="2"/>
                      <w:sz w:val="18"/>
                      <w:szCs w:val="18"/>
                      <w:highlight w:val="none"/>
                      <w:lang w:val="en-US" w:eastAsia="zh-CN" w:bidi="ar-SA"/>
                    </w:rPr>
                    <w:t>废气编号与表四中各产品</w:t>
                  </w:r>
                  <w:r>
                    <w:rPr>
                      <w:rFonts w:hint="default" w:ascii="Times New Roman" w:hAnsi="Times New Roman" w:cs="Times New Roman"/>
                      <w:color w:val="auto"/>
                      <w:highlight w:val="none"/>
                    </w:rPr>
                    <w:t>生产工艺流程及产污节点图</w:t>
                  </w:r>
                  <w:r>
                    <w:rPr>
                      <w:rFonts w:hint="eastAsia" w:ascii="Times New Roman" w:hAnsi="Times New Roman" w:cs="Times New Roman"/>
                      <w:color w:val="auto"/>
                      <w:highlight w:val="none"/>
                      <w:lang w:val="en-US" w:eastAsia="zh-CN"/>
                    </w:rPr>
                    <w:t>相对应。</w:t>
                  </w:r>
                </w:p>
              </w:tc>
            </w:tr>
          </w:tbl>
          <w:p w14:paraId="184536D6">
            <w:pPr>
              <w:pStyle w:val="38"/>
              <w:spacing w:before="65" w:line="408" w:lineRule="auto"/>
              <w:ind w:firstLine="420"/>
              <w:rPr>
                <w:rFonts w:hint="eastAsia" w:ascii="Times New Roman" w:hAnsi="Times New Roman" w:cs="Times New Roman" w:eastAsiaTheme="minorEastAsia"/>
                <w:color w:val="FF0000"/>
                <w:lang w:val="en-US" w:eastAsia="zh-CN"/>
              </w:rPr>
            </w:pPr>
          </w:p>
          <w:p w14:paraId="2285D9E1">
            <w:pPr>
              <w:pStyle w:val="38"/>
              <w:spacing w:before="65" w:line="408" w:lineRule="auto"/>
              <w:ind w:left="0" w:leftChars="0" w:firstLine="0" w:firstLineChars="0"/>
              <w:jc w:val="center"/>
              <w:rPr>
                <w:rFonts w:hint="eastAsia" w:ascii="Times New Roman" w:hAnsi="Times New Roman" w:cs="Times New Roman" w:eastAsiaTheme="minorEastAsia"/>
                <w:color w:val="FF0000"/>
                <w:lang w:val="en-US" w:eastAsia="zh-CN"/>
              </w:rPr>
            </w:pPr>
            <w:r>
              <w:rPr>
                <w:rFonts w:hint="eastAsia" w:ascii="Times New Roman" w:hAnsi="Times New Roman" w:cs="Times New Roman" w:eastAsiaTheme="minorEastAsia"/>
                <w:color w:val="FF0000"/>
                <w:lang w:val="en-US" w:eastAsia="zh-CN"/>
              </w:rPr>
              <w:drawing>
                <wp:inline distT="0" distB="0" distL="114300" distR="114300">
                  <wp:extent cx="4514215" cy="1828800"/>
                  <wp:effectExtent l="0" t="0" r="635" b="0"/>
                  <wp:docPr id="1" name="F360BE8B-6686-4F3D-AEAF-501FE73E4058-2" descr="绘图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360BE8B-6686-4F3D-AEAF-501FE73E4058-2" descr="绘图1(82)"/>
                          <pic:cNvPicPr>
                            <a:picLocks noChangeAspect="1"/>
                          </pic:cNvPicPr>
                        </pic:nvPicPr>
                        <pic:blipFill>
                          <a:blip r:embed="rId14"/>
                          <a:stretch>
                            <a:fillRect/>
                          </a:stretch>
                        </pic:blipFill>
                        <pic:spPr>
                          <a:xfrm>
                            <a:off x="0" y="0"/>
                            <a:ext cx="4514215" cy="1828800"/>
                          </a:xfrm>
                          <a:prstGeom prst="rect">
                            <a:avLst/>
                          </a:prstGeom>
                        </pic:spPr>
                      </pic:pic>
                    </a:graphicData>
                  </a:graphic>
                </wp:inline>
              </w:drawing>
            </w:r>
          </w:p>
          <w:p w14:paraId="0718B1C9">
            <w:pPr>
              <w:pStyle w:val="41"/>
              <w:spacing w:before="163"/>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图</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 xml:space="preserve"> 废气处理</w:t>
            </w:r>
            <w:r>
              <w:rPr>
                <w:rFonts w:hint="eastAsia" w:ascii="Times New Roman" w:hAnsi="Times New Roman" w:cs="Times New Roman"/>
                <w:color w:val="auto"/>
                <w:highlight w:val="none"/>
                <w:lang w:val="en-US" w:eastAsia="zh-CN"/>
              </w:rPr>
              <w:t>工艺</w:t>
            </w:r>
            <w:r>
              <w:rPr>
                <w:rFonts w:hint="default" w:ascii="Times New Roman" w:hAnsi="Times New Roman" w:cs="Times New Roman"/>
                <w:color w:val="auto"/>
                <w:highlight w:val="none"/>
              </w:rPr>
              <w:t>流程</w:t>
            </w:r>
            <w:r>
              <w:rPr>
                <w:rFonts w:hint="eastAsia" w:ascii="Times New Roman" w:hAnsi="Times New Roman" w:cs="Times New Roman"/>
                <w:color w:val="auto"/>
                <w:highlight w:val="none"/>
                <w:lang w:val="en-US" w:eastAsia="zh-CN"/>
              </w:rPr>
              <w:t>图</w:t>
            </w:r>
          </w:p>
          <w:p w14:paraId="1A06CF64">
            <w:pPr>
              <w:pStyle w:val="38"/>
              <w:spacing w:before="65"/>
              <w:ind w:left="0" w:leftChars="0"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3</w:t>
            </w:r>
            <w:r>
              <w:rPr>
                <w:rFonts w:hint="eastAsia" w:ascii="Times New Roman" w:hAnsi="Times New Roman" w:cs="Times New Roman"/>
                <w:b/>
                <w:color w:val="auto"/>
                <w:lang w:eastAsia="zh-CN"/>
              </w:rPr>
              <w:t>）</w:t>
            </w:r>
            <w:r>
              <w:rPr>
                <w:rFonts w:hint="default" w:ascii="Times New Roman" w:hAnsi="Times New Roman" w:cs="Times New Roman"/>
                <w:b/>
                <w:color w:val="auto"/>
              </w:rPr>
              <w:t>噪声</w:t>
            </w:r>
          </w:p>
          <w:p w14:paraId="42764AFC">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本项目噪声主要为生产设备运行产生的机械噪声。</w:t>
            </w:r>
          </w:p>
          <w:p w14:paraId="61CC2FE1">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企业已在设备选型时选用低噪声设备；利用墙体进行隔声；对高噪声设备做基础减振；定期维护设备，以防因设备不正常运转时产生高噪声现象；加强职工环保意识教育。</w:t>
            </w:r>
          </w:p>
          <w:p w14:paraId="45258F75">
            <w:pPr>
              <w:pStyle w:val="38"/>
              <w:spacing w:before="65"/>
              <w:ind w:firstLine="420"/>
              <w:rPr>
                <w:rFonts w:hint="default" w:ascii="Times New Roman" w:hAnsi="Times New Roman" w:cs="Times New Roman"/>
                <w:color w:val="auto"/>
              </w:rPr>
            </w:pPr>
            <w:r>
              <w:rPr>
                <w:rFonts w:hint="eastAsia" w:cs="宋体"/>
                <w:color w:val="auto"/>
                <w:lang w:val="en-US" w:eastAsia="zh-CN"/>
              </w:rPr>
              <w:t>环评噪声污染防治措施要求及落实情况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w:t>
            </w:r>
          </w:p>
          <w:p w14:paraId="6E56D07C">
            <w:pPr>
              <w:pStyle w:val="41"/>
              <w:spacing w:before="163"/>
              <w:rPr>
                <w:rFonts w:hint="default" w:ascii="Times New Roman" w:hAnsi="Times New Roman" w:cs="Times New Roman"/>
                <w:color w:val="auto"/>
              </w:rPr>
            </w:pPr>
            <w:r>
              <w:rPr>
                <w:rStyle w:val="40"/>
                <w:rFonts w:hint="default" w:ascii="Times New Roman" w:hAnsi="Times New Roman" w:cs="Times New Roman"/>
                <w:color w:val="auto"/>
                <w:sz w:val="18"/>
              </w:rPr>
              <w:t>表</w:t>
            </w:r>
            <w:r>
              <w:rPr>
                <w:rStyle w:val="40"/>
                <w:rFonts w:hint="eastAsia" w:ascii="Times New Roman" w:hAnsi="Times New Roman" w:cs="Times New Roman"/>
                <w:color w:val="auto"/>
                <w:sz w:val="18"/>
                <w:lang w:val="en-US" w:eastAsia="zh-CN"/>
              </w:rPr>
              <w:t>5</w:t>
            </w:r>
            <w:r>
              <w:rPr>
                <w:rStyle w:val="40"/>
                <w:rFonts w:hint="default" w:ascii="Times New Roman" w:hAnsi="Times New Roman" w:cs="Times New Roman"/>
                <w:color w:val="auto"/>
                <w:sz w:val="18"/>
              </w:rPr>
              <w:t>-</w:t>
            </w:r>
            <w:r>
              <w:rPr>
                <w:rStyle w:val="40"/>
                <w:rFonts w:hint="eastAsia" w:ascii="Times New Roman" w:hAnsi="Times New Roman" w:cs="Times New Roman"/>
                <w:color w:val="auto"/>
                <w:sz w:val="18"/>
                <w:lang w:val="en-US" w:eastAsia="zh-CN"/>
              </w:rPr>
              <w:t>3</w:t>
            </w:r>
            <w:r>
              <w:rPr>
                <w:rStyle w:val="40"/>
                <w:rFonts w:hint="default" w:ascii="Times New Roman" w:hAnsi="Times New Roman" w:cs="Times New Roman"/>
                <w:color w:val="auto"/>
                <w:sz w:val="18"/>
              </w:rPr>
              <w:t xml:space="preserve"> </w:t>
            </w:r>
            <w:r>
              <w:rPr>
                <w:rFonts w:hint="eastAsia" w:cs="宋体"/>
                <w:color w:val="auto"/>
                <w:lang w:val="en-US" w:eastAsia="zh-CN"/>
              </w:rPr>
              <w:t>噪声污染防治措施要求及落实情况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35"/>
              <w:gridCol w:w="2571"/>
              <w:gridCol w:w="1145"/>
            </w:tblGrid>
            <w:tr w14:paraId="2F77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774" w:type="pct"/>
                  <w:vAlign w:val="center"/>
                </w:tcPr>
                <w:p w14:paraId="4963DB83">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环评噪声污染防治措施要求</w:t>
                  </w:r>
                </w:p>
              </w:tc>
              <w:tc>
                <w:tcPr>
                  <w:tcW w:w="1539" w:type="pct"/>
                  <w:vAlign w:val="center"/>
                </w:tcPr>
                <w:p w14:paraId="23FA017E">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实际落实情况</w:t>
                  </w:r>
                </w:p>
              </w:tc>
              <w:tc>
                <w:tcPr>
                  <w:tcW w:w="685" w:type="pct"/>
                  <w:vAlign w:val="center"/>
                </w:tcPr>
                <w:p w14:paraId="4ECB7C54">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r>
            <w:tr w14:paraId="3BC1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774" w:type="pct"/>
                  <w:vAlign w:val="center"/>
                </w:tcPr>
                <w:p w14:paraId="26B02C58">
                  <w:pPr>
                    <w:pStyle w:val="38"/>
                    <w:widowControl w:val="0"/>
                    <w:spacing w:before="0" w:beforeLines="0" w:line="240" w:lineRule="auto"/>
                    <w:ind w:firstLine="0" w:firstLineChars="0"/>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 xml:space="preserve">(1)要求企业在满足生产需要的前提下，应尽量选择性能好，噪声低的设备； </w:t>
                  </w:r>
                </w:p>
                <w:p w14:paraId="2EF9CBE2">
                  <w:pPr>
                    <w:pStyle w:val="38"/>
                    <w:widowControl w:val="0"/>
                    <w:spacing w:before="0" w:beforeLines="0" w:line="240" w:lineRule="auto"/>
                    <w:ind w:firstLine="0" w:firstLineChars="0"/>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 xml:space="preserve">(2)车间内合理布置设备，针对空压机等对高噪声设备单独隔间，设置减震器、采取软性 </w:t>
                  </w:r>
                </w:p>
                <w:p w14:paraId="325260BE">
                  <w:pPr>
                    <w:pStyle w:val="38"/>
                    <w:widowControl w:val="0"/>
                    <w:spacing w:before="0" w:beforeLines="0" w:line="240" w:lineRule="auto"/>
                    <w:ind w:firstLine="0" w:firstLineChars="0"/>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 xml:space="preserve">连接等，加固加强基础，同时加强对设备的检查和维修； </w:t>
                  </w:r>
                </w:p>
                <w:p w14:paraId="03736D92">
                  <w:pPr>
                    <w:pStyle w:val="38"/>
                    <w:widowControl w:val="0"/>
                    <w:spacing w:before="0" w:beforeLines="0" w:line="240" w:lineRule="auto"/>
                    <w:ind w:firstLine="0" w:firstLineChars="0"/>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 xml:space="preserve">(3)营运期加强日常设备维护，避免非正常生产噪声的产生； </w:t>
                  </w:r>
                </w:p>
                <w:p w14:paraId="08C99749">
                  <w:pPr>
                    <w:pStyle w:val="53"/>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lang w:val="en-US" w:eastAsia="zh-CN"/>
                    </w:rPr>
                    <w:t>(4)加强工人生产操作管理，减少或降低人为噪声的产生。</w:t>
                  </w:r>
                </w:p>
              </w:tc>
              <w:tc>
                <w:tcPr>
                  <w:tcW w:w="1539" w:type="pct"/>
                  <w:shd w:val="clear" w:color="auto" w:fill="auto"/>
                  <w:vAlign w:val="center"/>
                </w:tcPr>
                <w:p w14:paraId="3479A925">
                  <w:pPr>
                    <w:pStyle w:val="53"/>
                    <w:widowControl w:val="0"/>
                    <w:spacing w:line="240" w:lineRule="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rPr>
                    <w:t>企业已在设备选型时选用低噪声设备；利用墙体进行隔声；对高噪声设备做基础减振；定期维护设备，以防因设备不正常运转时产生高噪声现象；加强职工环保意识教育</w:t>
                  </w:r>
                  <w:r>
                    <w:rPr>
                      <w:rFonts w:hint="eastAsia" w:ascii="Times New Roman" w:hAnsi="Times New Roman" w:cs="Times New Roman"/>
                      <w:color w:val="auto"/>
                      <w:lang w:eastAsia="zh-CN"/>
                    </w:rPr>
                    <w:t>。</w:t>
                  </w:r>
                </w:p>
              </w:tc>
              <w:tc>
                <w:tcPr>
                  <w:tcW w:w="685" w:type="pct"/>
                  <w:vAlign w:val="center"/>
                </w:tcPr>
                <w:p w14:paraId="5B3B6965">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与环评基本一致</w:t>
                  </w:r>
                </w:p>
              </w:tc>
            </w:tr>
          </w:tbl>
          <w:p w14:paraId="5C06DC94">
            <w:pPr>
              <w:pStyle w:val="38"/>
              <w:spacing w:before="65"/>
              <w:ind w:firstLine="0" w:firstLineChars="0"/>
              <w:rPr>
                <w:rFonts w:hint="eastAsia" w:ascii="Times New Roman" w:hAnsi="Times New Roman" w:cs="Times New Roman"/>
                <w:b/>
                <w:color w:val="FF0000"/>
                <w:lang w:eastAsia="zh-CN"/>
              </w:rPr>
            </w:pPr>
          </w:p>
          <w:p w14:paraId="569E2006">
            <w:pPr>
              <w:pStyle w:val="38"/>
              <w:spacing w:before="65"/>
              <w:ind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4</w:t>
            </w:r>
            <w:r>
              <w:rPr>
                <w:rFonts w:hint="eastAsia" w:ascii="Times New Roman" w:hAnsi="Times New Roman" w:cs="Times New Roman"/>
                <w:b/>
                <w:color w:val="auto"/>
                <w:lang w:eastAsia="zh-CN"/>
              </w:rPr>
              <w:t>）</w:t>
            </w:r>
            <w:r>
              <w:rPr>
                <w:rFonts w:hint="default" w:ascii="Times New Roman" w:hAnsi="Times New Roman" w:cs="Times New Roman"/>
                <w:b/>
                <w:color w:val="auto"/>
                <w:highlight w:val="none"/>
              </w:rPr>
              <w:t>固（液）体废物</w:t>
            </w:r>
          </w:p>
          <w:p w14:paraId="7A94EC16">
            <w:pPr>
              <w:pStyle w:val="38"/>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本项目</w:t>
            </w:r>
            <w:r>
              <w:rPr>
                <w:rFonts w:hint="default" w:ascii="Times New Roman" w:hAnsi="Times New Roman" w:cs="Times New Roman"/>
                <w:color w:val="auto"/>
              </w:rPr>
              <w:t>产生的固体废物主要为生产过程产生的</w:t>
            </w:r>
            <w:r>
              <w:rPr>
                <w:rFonts w:hint="default" w:ascii="Times New Roman" w:hAnsi="Times New Roman" w:cs="Times New Roman"/>
                <w:color w:val="auto"/>
                <w:lang w:val="en-US" w:eastAsia="zh-CN"/>
              </w:rPr>
              <w:t>废次品、废钨丝、漆渣、废过滤棉、废活性炭、废催化剂、碱洗槽废渣、污水站污泥、废包装桶、一般废包装材料及职工生活垃圾</w:t>
            </w:r>
            <w:r>
              <w:rPr>
                <w:rFonts w:hint="default" w:ascii="Times New Roman" w:hAnsi="Times New Roman" w:cs="Times New Roman"/>
                <w:color w:val="auto"/>
              </w:rPr>
              <w:t>。</w:t>
            </w:r>
            <w:r>
              <w:rPr>
                <w:rFonts w:hint="eastAsia" w:ascii="Times New Roman" w:hAnsi="Times New Roman" w:eastAsia="宋体" w:cs="Times New Roman"/>
                <w:color w:val="auto"/>
                <w:highlight w:val="none"/>
                <w:lang w:val="en-US" w:eastAsia="zh-CN"/>
              </w:rPr>
              <w:t>环评要求</w:t>
            </w:r>
            <w:r>
              <w:rPr>
                <w:rFonts w:hint="eastAsia" w:ascii="Times New Roman" w:hAnsi="Times New Roman" w:eastAsia="宋体" w:cs="Times New Roman"/>
                <w:color w:val="auto"/>
                <w:highlight w:val="none"/>
                <w:lang w:val="en-US"/>
              </w:rPr>
              <w:t>企业固废应按照要求进行分类处置。</w:t>
            </w:r>
            <w:r>
              <w:rPr>
                <w:rFonts w:hint="eastAsia" w:ascii="Times New Roman" w:hAnsi="Times New Roman" w:eastAsia="宋体" w:cs="Times New Roman"/>
                <w:color w:val="auto"/>
                <w:highlight w:val="none"/>
                <w:lang w:val="en-US" w:eastAsia="zh-CN"/>
              </w:rPr>
              <w:t>本项目</w:t>
            </w:r>
            <w:r>
              <w:rPr>
                <w:rFonts w:hint="eastAsia" w:ascii="Times New Roman" w:hAnsi="Times New Roman" w:eastAsia="宋体" w:cs="Times New Roman"/>
                <w:color w:val="auto"/>
                <w:lang w:val="en-US" w:eastAsia="zh-CN"/>
              </w:rPr>
              <w:t>漆渣、废过滤棉、废活性炭、废催化剂、碱洗槽废渣、污水站污泥和废包装桶</w:t>
            </w:r>
            <w:r>
              <w:rPr>
                <w:rFonts w:hint="eastAsia" w:ascii="Times New Roman" w:hAnsi="Times New Roman" w:eastAsia="宋体" w:cs="Times New Roman"/>
                <w:color w:val="auto"/>
                <w:highlight w:val="none"/>
                <w:lang w:val="en-US" w:eastAsia="zh-CN"/>
              </w:rPr>
              <w:t>委托兴华鑫环保科技有限公司处置；</w:t>
            </w:r>
            <w:r>
              <w:rPr>
                <w:rFonts w:hint="eastAsia" w:ascii="Times New Roman" w:hAnsi="Times New Roman" w:eastAsia="宋体" w:cs="Times New Roman"/>
                <w:color w:val="auto"/>
                <w:lang w:val="en-US" w:eastAsia="zh-CN"/>
              </w:rPr>
              <w:t>废次品、废钨丝、废包装桶、一般废包装材料</w:t>
            </w:r>
            <w:r>
              <w:rPr>
                <w:rFonts w:hint="eastAsia" w:ascii="Times New Roman" w:hAnsi="Times New Roman" w:eastAsia="宋体" w:cs="Times New Roman"/>
                <w:color w:val="auto"/>
                <w:highlight w:val="none"/>
                <w:lang w:val="en-US" w:eastAsia="zh-CN"/>
              </w:rPr>
              <w:t>委托</w:t>
            </w:r>
            <w:r>
              <w:rPr>
                <w:rFonts w:hint="eastAsia" w:ascii="Times New Roman" w:hAnsi="Times New Roman" w:cs="Times New Roman"/>
                <w:color w:val="auto"/>
                <w:highlight w:val="none"/>
                <w:lang w:val="en-US" w:eastAsia="zh-CN"/>
              </w:rPr>
              <w:t>一般固废单位回收</w:t>
            </w:r>
            <w:r>
              <w:rPr>
                <w:rFonts w:hint="eastAsia" w:ascii="Times New Roman" w:hAnsi="Times New Roman" w:eastAsia="宋体" w:cs="Times New Roman"/>
                <w:color w:val="auto"/>
                <w:highlight w:val="none"/>
                <w:lang w:val="en-US" w:eastAsia="zh-CN"/>
              </w:rPr>
              <w:t>处置</w:t>
            </w:r>
            <w:r>
              <w:rPr>
                <w:rFonts w:hint="eastAsia" w:ascii="Times New Roman" w:hAnsi="Times New Roman" w:cs="Times New Roman"/>
                <w:color w:val="auto"/>
                <w:highlight w:val="none"/>
                <w:lang w:val="en-US" w:eastAsia="zh-CN"/>
              </w:rPr>
              <w:t>，生活垃圾环卫清运</w:t>
            </w:r>
            <w:r>
              <w:rPr>
                <w:rFonts w:hint="eastAsia" w:ascii="Times New Roman" w:hAnsi="Times New Roman" w:eastAsia="宋体" w:cs="Times New Roman"/>
                <w:color w:val="auto"/>
                <w:highlight w:val="none"/>
                <w:lang w:val="en-US" w:eastAsia="zh-CN"/>
              </w:rPr>
              <w:t>。</w:t>
            </w:r>
          </w:p>
          <w:p w14:paraId="531BCE77">
            <w:pPr>
              <w:pStyle w:val="38"/>
              <w:spacing w:before="65"/>
              <w:ind w:firstLine="420"/>
              <w:rPr>
                <w:rFonts w:hint="default" w:ascii="Times New Roman" w:hAnsi="Times New Roman" w:eastAsia="宋体" w:cs="Times New Roman"/>
                <w:color w:val="auto"/>
                <w:lang w:val="en-US" w:eastAsia="zh-CN"/>
              </w:rPr>
            </w:pPr>
            <w:r>
              <w:rPr>
                <w:rFonts w:hint="default" w:ascii="Times New Roman" w:hAnsi="Times New Roman" w:cs="Times New Roman"/>
                <w:color w:val="auto"/>
              </w:rPr>
              <w:t>本项目固废</w:t>
            </w:r>
            <w:r>
              <w:rPr>
                <w:rFonts w:hint="eastAsia" w:ascii="Times New Roman" w:hAnsi="Times New Roman" w:cs="Times New Roman"/>
                <w:color w:val="auto"/>
                <w:lang w:val="en-US" w:eastAsia="zh-CN"/>
              </w:rPr>
              <w:t>产生与处置情况见表5-4。</w:t>
            </w:r>
          </w:p>
          <w:p w14:paraId="26EA61E8">
            <w:pPr>
              <w:pStyle w:val="41"/>
              <w:spacing w:before="163"/>
              <w:rPr>
                <w:rFonts w:hint="default" w:ascii="Times New Roman" w:hAnsi="Times New Roman" w:eastAsia="宋体" w:cs="Times New Roman"/>
                <w:color w:val="auto"/>
                <w:lang w:val="en-US" w:eastAsia="zh-CN"/>
              </w:rPr>
            </w:pPr>
            <w:r>
              <w:rPr>
                <w:rStyle w:val="40"/>
                <w:rFonts w:hint="default" w:ascii="Times New Roman" w:hAnsi="Times New Roman" w:cs="Times New Roman"/>
                <w:color w:val="auto"/>
                <w:sz w:val="18"/>
              </w:rPr>
              <w:t>表</w:t>
            </w:r>
            <w:r>
              <w:rPr>
                <w:rStyle w:val="40"/>
                <w:rFonts w:hint="eastAsia" w:ascii="Times New Roman" w:hAnsi="Times New Roman" w:cs="Times New Roman"/>
                <w:color w:val="auto"/>
                <w:sz w:val="18"/>
                <w:lang w:val="en-US" w:eastAsia="zh-CN"/>
              </w:rPr>
              <w:t>5</w:t>
            </w:r>
            <w:r>
              <w:rPr>
                <w:rStyle w:val="40"/>
                <w:rFonts w:hint="default" w:ascii="Times New Roman" w:hAnsi="Times New Roman" w:cs="Times New Roman"/>
                <w:color w:val="auto"/>
                <w:sz w:val="18"/>
              </w:rPr>
              <w:t>-</w:t>
            </w:r>
            <w:r>
              <w:rPr>
                <w:rStyle w:val="40"/>
                <w:rFonts w:hint="eastAsia" w:ascii="Times New Roman" w:hAnsi="Times New Roman" w:cs="Times New Roman"/>
                <w:color w:val="auto"/>
                <w:sz w:val="18"/>
                <w:lang w:val="en-US" w:eastAsia="zh-CN"/>
              </w:rPr>
              <w:t>4</w:t>
            </w:r>
            <w:r>
              <w:rPr>
                <w:rStyle w:val="40"/>
                <w:rFonts w:hint="default" w:ascii="Times New Roman" w:hAnsi="Times New Roman" w:cs="Times New Roman"/>
                <w:color w:val="auto"/>
                <w:sz w:val="18"/>
              </w:rPr>
              <w:t xml:space="preserve"> 固废</w:t>
            </w:r>
            <w:r>
              <w:rPr>
                <w:rStyle w:val="40"/>
                <w:rFonts w:hint="eastAsia" w:ascii="Times New Roman" w:hAnsi="Times New Roman" w:cs="Times New Roman"/>
                <w:color w:val="auto"/>
                <w:sz w:val="18"/>
                <w:lang w:val="en-US" w:eastAsia="zh-CN"/>
              </w:rPr>
              <w:t>产生与处置情况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9"/>
              <w:gridCol w:w="1730"/>
              <w:gridCol w:w="1324"/>
              <w:gridCol w:w="1142"/>
              <w:gridCol w:w="1667"/>
              <w:gridCol w:w="999"/>
              <w:gridCol w:w="1010"/>
            </w:tblGrid>
            <w:tr w14:paraId="16C1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87" w:type="pct"/>
                  <w:vAlign w:val="center"/>
                </w:tcPr>
                <w:p w14:paraId="41B7C9E1">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性质</w:t>
                  </w:r>
                </w:p>
              </w:tc>
              <w:tc>
                <w:tcPr>
                  <w:tcW w:w="1036" w:type="pct"/>
                  <w:vAlign w:val="center"/>
                </w:tcPr>
                <w:p w14:paraId="31405B70">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名称</w:t>
                  </w:r>
                </w:p>
              </w:tc>
              <w:tc>
                <w:tcPr>
                  <w:tcW w:w="793" w:type="pct"/>
                  <w:vAlign w:val="center"/>
                </w:tcPr>
                <w:p w14:paraId="5E75F6EA">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产生工序</w:t>
                  </w:r>
                </w:p>
              </w:tc>
              <w:tc>
                <w:tcPr>
                  <w:tcW w:w="684" w:type="pct"/>
                  <w:vAlign w:val="center"/>
                </w:tcPr>
                <w:p w14:paraId="5250E1B5">
                  <w:pPr>
                    <w:pStyle w:val="53"/>
                    <w:widowControl w:val="0"/>
                    <w:spacing w:line="240" w:lineRule="auto"/>
                    <w:jc w:val="both"/>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环评预估产生量（t/a）</w:t>
                  </w:r>
                </w:p>
              </w:tc>
              <w:tc>
                <w:tcPr>
                  <w:tcW w:w="998" w:type="pct"/>
                  <w:vAlign w:val="center"/>
                </w:tcPr>
                <w:p w14:paraId="390868AF">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b/>
                      <w:bCs/>
                      <w:color w:val="auto"/>
                      <w:kern w:val="0"/>
                      <w:szCs w:val="18"/>
                    </w:rPr>
                    <w:t>2</w:t>
                  </w:r>
                  <w:r>
                    <w:rPr>
                      <w:rFonts w:ascii="Times New Roman" w:hAnsi="Times New Roman"/>
                      <w:b/>
                      <w:bCs/>
                      <w:color w:val="auto"/>
                      <w:kern w:val="0"/>
                      <w:szCs w:val="18"/>
                    </w:rPr>
                    <w:t>02</w:t>
                  </w:r>
                  <w:r>
                    <w:rPr>
                      <w:rFonts w:hint="eastAsia" w:ascii="Times New Roman" w:hAnsi="Times New Roman"/>
                      <w:b/>
                      <w:bCs/>
                      <w:color w:val="auto"/>
                      <w:kern w:val="0"/>
                      <w:szCs w:val="18"/>
                      <w:lang w:val="en-US" w:eastAsia="zh-CN"/>
                    </w:rPr>
                    <w:t>4</w:t>
                  </w:r>
                  <w:r>
                    <w:rPr>
                      <w:rFonts w:hint="eastAsia" w:ascii="Times New Roman" w:hAnsi="Times New Roman"/>
                      <w:b/>
                      <w:bCs/>
                      <w:color w:val="auto"/>
                      <w:kern w:val="0"/>
                      <w:szCs w:val="18"/>
                    </w:rPr>
                    <w:t>年</w:t>
                  </w:r>
                  <w:r>
                    <w:rPr>
                      <w:rFonts w:hint="eastAsia" w:ascii="Times New Roman" w:hAnsi="Times New Roman"/>
                      <w:b/>
                      <w:bCs/>
                      <w:color w:val="auto"/>
                      <w:kern w:val="0"/>
                      <w:szCs w:val="18"/>
                      <w:lang w:val="en-US" w:eastAsia="zh-CN"/>
                    </w:rPr>
                    <w:t>11</w:t>
                  </w:r>
                  <w:r>
                    <w:rPr>
                      <w:rFonts w:hint="eastAsia" w:ascii="Times New Roman" w:hAnsi="Times New Roman"/>
                      <w:b/>
                      <w:bCs/>
                      <w:color w:val="auto"/>
                      <w:kern w:val="0"/>
                      <w:szCs w:val="18"/>
                    </w:rPr>
                    <w:t>月</w:t>
                  </w:r>
                  <w:r>
                    <w:rPr>
                      <w:rFonts w:hint="eastAsia" w:ascii="Times New Roman" w:hAnsi="Times New Roman"/>
                      <w:b/>
                      <w:bCs/>
                      <w:color w:val="auto"/>
                      <w:kern w:val="0"/>
                      <w:szCs w:val="18"/>
                      <w:lang w:val="en-US" w:eastAsia="zh-CN"/>
                    </w:rPr>
                    <w:t>至2025年12月</w:t>
                  </w:r>
                  <w:r>
                    <w:rPr>
                      <w:rFonts w:hint="eastAsia" w:ascii="Times New Roman" w:hAnsi="Times New Roman" w:cs="Times New Roman"/>
                      <w:b/>
                      <w:bCs/>
                      <w:color w:val="auto"/>
                      <w:highlight w:val="none"/>
                      <w:lang w:val="en-US" w:eastAsia="zh-CN"/>
                    </w:rPr>
                    <w:t>产生量（t）</w:t>
                  </w:r>
                </w:p>
              </w:tc>
              <w:tc>
                <w:tcPr>
                  <w:tcW w:w="598" w:type="pct"/>
                  <w:vAlign w:val="center"/>
                </w:tcPr>
                <w:p w14:paraId="6E494579">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折算达产产生量（t/a）</w:t>
                  </w:r>
                </w:p>
              </w:tc>
              <w:tc>
                <w:tcPr>
                  <w:tcW w:w="600" w:type="pct"/>
                  <w:vAlign w:val="center"/>
                </w:tcPr>
                <w:p w14:paraId="292459FA">
                  <w:pPr>
                    <w:pStyle w:val="53"/>
                    <w:widowControl w:val="0"/>
                    <w:spacing w:line="240" w:lineRule="auto"/>
                    <w:jc w:val="center"/>
                    <w:rPr>
                      <w:rFonts w:hint="eastAsia" w:ascii="Times New Roman" w:hAnsi="Times New Roman" w:cs="Times New Roman"/>
                      <w:b/>
                      <w:bCs/>
                      <w:color w:val="auto"/>
                      <w:highlight w:val="green"/>
                      <w:lang w:val="en-US" w:eastAsia="zh-CN"/>
                    </w:rPr>
                  </w:pPr>
                  <w:r>
                    <w:rPr>
                      <w:rFonts w:hint="default" w:ascii="Times New Roman" w:hAnsi="Times New Roman" w:eastAsia="宋体" w:cs="Times New Roman"/>
                      <w:b/>
                      <w:bCs w:val="0"/>
                      <w:color w:val="auto"/>
                      <w:sz w:val="18"/>
                      <w:szCs w:val="18"/>
                      <w:highlight w:val="none"/>
                      <w:lang w:val="en-US" w:eastAsia="zh-CN"/>
                    </w:rPr>
                    <w:t>处置方式</w:t>
                  </w:r>
                </w:p>
              </w:tc>
            </w:tr>
            <w:tr w14:paraId="6EC4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restart"/>
                  <w:vAlign w:val="center"/>
                </w:tcPr>
                <w:p w14:paraId="1AD4F7F5">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危险废物</w:t>
                  </w:r>
                </w:p>
              </w:tc>
              <w:tc>
                <w:tcPr>
                  <w:tcW w:w="1036" w:type="pct"/>
                  <w:shd w:val="clear" w:color="auto" w:fill="auto"/>
                  <w:vAlign w:val="center"/>
                </w:tcPr>
                <w:p w14:paraId="63D3FE29">
                  <w:pPr>
                    <w:pStyle w:val="53"/>
                    <w:widowControl w:val="0"/>
                    <w:spacing w:line="360" w:lineRule="exact"/>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漆渣</w:t>
                  </w:r>
                </w:p>
                <w:p w14:paraId="2DB538C6">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Cs w:val="18"/>
                      <w:lang w:val="en-US" w:eastAsia="zh-CN"/>
                    </w:rPr>
                    <w:t>HW12 900-252-12</w:t>
                  </w:r>
                </w:p>
              </w:tc>
              <w:tc>
                <w:tcPr>
                  <w:tcW w:w="793" w:type="pct"/>
                  <w:shd w:val="clear" w:color="auto" w:fill="auto"/>
                  <w:vAlign w:val="center"/>
                </w:tcPr>
                <w:p w14:paraId="09DC47D8">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水帘捞渣</w:t>
                  </w:r>
                </w:p>
              </w:tc>
              <w:tc>
                <w:tcPr>
                  <w:tcW w:w="684" w:type="pct"/>
                  <w:shd w:val="clear" w:color="auto" w:fill="auto"/>
                  <w:vAlign w:val="center"/>
                </w:tcPr>
                <w:p w14:paraId="6808AC4B">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10.52</w:t>
                  </w:r>
                </w:p>
              </w:tc>
              <w:tc>
                <w:tcPr>
                  <w:tcW w:w="998" w:type="pct"/>
                  <w:shd w:val="clear" w:color="auto" w:fill="auto"/>
                  <w:vAlign w:val="center"/>
                </w:tcPr>
                <w:p w14:paraId="30B38F0B">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5.198</w:t>
                  </w:r>
                </w:p>
              </w:tc>
              <w:tc>
                <w:tcPr>
                  <w:tcW w:w="999" w:type="dxa"/>
                  <w:vAlign w:val="center"/>
                </w:tcPr>
                <w:p w14:paraId="0ABB8AAB">
                  <w:pPr>
                    <w:pStyle w:val="53"/>
                    <w:widowControl w:val="0"/>
                    <w:spacing w:line="360" w:lineRule="exact"/>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5.198</w:t>
                  </w:r>
                </w:p>
              </w:tc>
              <w:tc>
                <w:tcPr>
                  <w:tcW w:w="600" w:type="pct"/>
                  <w:vMerge w:val="restart"/>
                  <w:vAlign w:val="center"/>
                </w:tcPr>
                <w:p w14:paraId="18B3ABC0">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olor w:val="auto"/>
                      <w:sz w:val="18"/>
                      <w:szCs w:val="18"/>
                    </w:rPr>
                    <w:t>委托</w:t>
                  </w:r>
                  <w:r>
                    <w:rPr>
                      <w:rFonts w:hint="eastAsia" w:ascii="Times New Roman" w:hAnsi="Times New Roman"/>
                      <w:color w:val="auto"/>
                      <w:sz w:val="18"/>
                      <w:szCs w:val="18"/>
                      <w:lang w:val="en-US" w:eastAsia="zh-CN"/>
                    </w:rPr>
                    <w:t>绍兴华鑫环保科技有限公司处理</w:t>
                  </w:r>
                </w:p>
              </w:tc>
            </w:tr>
            <w:tr w14:paraId="59A6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continue"/>
                  <w:vAlign w:val="center"/>
                </w:tcPr>
                <w:p w14:paraId="4024A4DA">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1036" w:type="pct"/>
                  <w:shd w:val="clear" w:color="auto" w:fill="auto"/>
                  <w:vAlign w:val="center"/>
                </w:tcPr>
                <w:p w14:paraId="30C32380">
                  <w:pPr>
                    <w:pStyle w:val="53"/>
                    <w:widowControl w:val="0"/>
                    <w:spacing w:line="360" w:lineRule="exact"/>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废过滤棉（沾染漆渣）</w:t>
                  </w:r>
                </w:p>
                <w:p w14:paraId="1EE1E212">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Cs w:val="18"/>
                      <w:lang w:val="en-US" w:eastAsia="zh-CN"/>
                    </w:rPr>
                    <w:t>HW</w:t>
                  </w:r>
                  <w:r>
                    <w:rPr>
                      <w:rFonts w:hint="eastAsia" w:ascii="Times New Roman" w:hAnsi="Times New Roman" w:cs="Times New Roman"/>
                      <w:color w:val="auto"/>
                      <w:kern w:val="0"/>
                      <w:szCs w:val="18"/>
                      <w:lang w:val="en-US" w:eastAsia="zh-CN"/>
                    </w:rPr>
                    <w:t xml:space="preserve">49 </w:t>
                  </w:r>
                  <w:r>
                    <w:rPr>
                      <w:rFonts w:hint="default" w:ascii="Times New Roman" w:hAnsi="Times New Roman" w:eastAsia="宋体" w:cs="Times New Roman"/>
                      <w:color w:val="auto"/>
                      <w:kern w:val="0"/>
                      <w:szCs w:val="18"/>
                      <w:lang w:val="en-US" w:eastAsia="zh-CN"/>
                    </w:rPr>
                    <w:t>900-</w:t>
                  </w:r>
                  <w:r>
                    <w:rPr>
                      <w:rFonts w:hint="eastAsia" w:ascii="Times New Roman" w:hAnsi="Times New Roman" w:eastAsia="宋体" w:cs="Times New Roman"/>
                      <w:color w:val="auto"/>
                      <w:kern w:val="0"/>
                      <w:szCs w:val="18"/>
                      <w:lang w:val="en-US" w:eastAsia="zh-CN"/>
                    </w:rPr>
                    <w:t>041</w:t>
                  </w:r>
                  <w:r>
                    <w:rPr>
                      <w:rFonts w:hint="default" w:ascii="Times New Roman" w:hAnsi="Times New Roman" w:eastAsia="宋体" w:cs="Times New Roman"/>
                      <w:color w:val="auto"/>
                      <w:kern w:val="0"/>
                      <w:szCs w:val="18"/>
                      <w:lang w:val="en-US" w:eastAsia="zh-CN"/>
                    </w:rPr>
                    <w:t>-</w:t>
                  </w:r>
                  <w:r>
                    <w:rPr>
                      <w:rFonts w:hint="eastAsia" w:ascii="Times New Roman" w:hAnsi="Times New Roman" w:eastAsia="宋体" w:cs="Times New Roman"/>
                      <w:color w:val="auto"/>
                      <w:kern w:val="0"/>
                      <w:szCs w:val="18"/>
                      <w:lang w:val="en-US" w:eastAsia="zh-CN"/>
                    </w:rPr>
                    <w:t>49</w:t>
                  </w:r>
                </w:p>
              </w:tc>
              <w:tc>
                <w:tcPr>
                  <w:tcW w:w="793" w:type="pct"/>
                  <w:shd w:val="clear" w:color="auto" w:fill="auto"/>
                  <w:vAlign w:val="center"/>
                </w:tcPr>
                <w:p w14:paraId="64E8EA19">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干式过滤</w:t>
                  </w:r>
                </w:p>
              </w:tc>
              <w:tc>
                <w:tcPr>
                  <w:tcW w:w="684" w:type="pct"/>
                  <w:shd w:val="clear" w:color="auto" w:fill="auto"/>
                  <w:vAlign w:val="center"/>
                </w:tcPr>
                <w:p w14:paraId="02AA91FA">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10.56</w:t>
                  </w:r>
                </w:p>
              </w:tc>
              <w:tc>
                <w:tcPr>
                  <w:tcW w:w="998" w:type="pct"/>
                  <w:shd w:val="clear" w:color="auto" w:fill="auto"/>
                  <w:vAlign w:val="center"/>
                </w:tcPr>
                <w:p w14:paraId="72B34694">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4.33</w:t>
                  </w:r>
                </w:p>
              </w:tc>
              <w:tc>
                <w:tcPr>
                  <w:tcW w:w="999" w:type="dxa"/>
                  <w:vAlign w:val="center"/>
                </w:tcPr>
                <w:p w14:paraId="4152CF51">
                  <w:pPr>
                    <w:pStyle w:val="53"/>
                    <w:widowControl w:val="0"/>
                    <w:spacing w:line="360" w:lineRule="exact"/>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4.33</w:t>
                  </w:r>
                </w:p>
              </w:tc>
              <w:tc>
                <w:tcPr>
                  <w:tcW w:w="600" w:type="pct"/>
                  <w:vMerge w:val="continue"/>
                  <w:vAlign w:val="center"/>
                </w:tcPr>
                <w:p w14:paraId="7B1F3149">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p>
              </w:tc>
            </w:tr>
            <w:tr w14:paraId="0D09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continue"/>
                  <w:vAlign w:val="center"/>
                </w:tcPr>
                <w:p w14:paraId="572D5BE3">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1036" w:type="pct"/>
                  <w:shd w:val="clear" w:color="auto" w:fill="auto"/>
                  <w:vAlign w:val="center"/>
                </w:tcPr>
                <w:p w14:paraId="28FDF0F2">
                  <w:pPr>
                    <w:pStyle w:val="53"/>
                    <w:widowControl w:val="0"/>
                    <w:spacing w:line="360" w:lineRule="exact"/>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废活性炭</w:t>
                  </w:r>
                </w:p>
                <w:p w14:paraId="387B4FCB">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Cs w:val="18"/>
                      <w:lang w:val="en-US" w:eastAsia="zh-CN"/>
                    </w:rPr>
                    <w:t>HW</w:t>
                  </w:r>
                  <w:r>
                    <w:rPr>
                      <w:rFonts w:hint="eastAsia" w:ascii="Times New Roman" w:hAnsi="Times New Roman" w:cs="Times New Roman"/>
                      <w:color w:val="auto"/>
                      <w:kern w:val="0"/>
                      <w:szCs w:val="18"/>
                      <w:lang w:val="en-US" w:eastAsia="zh-CN"/>
                    </w:rPr>
                    <w:t xml:space="preserve">49 </w:t>
                  </w:r>
                  <w:r>
                    <w:rPr>
                      <w:rFonts w:hint="default" w:ascii="Times New Roman" w:hAnsi="Times New Roman" w:eastAsia="宋体" w:cs="Times New Roman"/>
                      <w:color w:val="auto"/>
                      <w:kern w:val="0"/>
                      <w:szCs w:val="18"/>
                      <w:lang w:val="en-US" w:eastAsia="zh-CN"/>
                    </w:rPr>
                    <w:t>900-</w:t>
                  </w:r>
                  <w:r>
                    <w:rPr>
                      <w:rFonts w:hint="eastAsia" w:ascii="Times New Roman" w:hAnsi="Times New Roman" w:eastAsia="宋体" w:cs="Times New Roman"/>
                      <w:color w:val="auto"/>
                      <w:kern w:val="0"/>
                      <w:szCs w:val="18"/>
                      <w:lang w:val="en-US" w:eastAsia="zh-CN"/>
                    </w:rPr>
                    <w:t>039</w:t>
                  </w:r>
                  <w:r>
                    <w:rPr>
                      <w:rFonts w:hint="default" w:ascii="Times New Roman" w:hAnsi="Times New Roman" w:eastAsia="宋体" w:cs="Times New Roman"/>
                      <w:color w:val="auto"/>
                      <w:kern w:val="0"/>
                      <w:szCs w:val="18"/>
                      <w:lang w:val="en-US" w:eastAsia="zh-CN"/>
                    </w:rPr>
                    <w:t>-</w:t>
                  </w:r>
                  <w:r>
                    <w:rPr>
                      <w:rFonts w:hint="eastAsia" w:ascii="Times New Roman" w:hAnsi="Times New Roman" w:eastAsia="宋体" w:cs="Times New Roman"/>
                      <w:color w:val="auto"/>
                      <w:kern w:val="0"/>
                      <w:szCs w:val="18"/>
                      <w:lang w:val="en-US" w:eastAsia="zh-CN"/>
                    </w:rPr>
                    <w:t>49</w:t>
                  </w:r>
                </w:p>
              </w:tc>
              <w:tc>
                <w:tcPr>
                  <w:tcW w:w="793" w:type="pct"/>
                  <w:shd w:val="clear" w:color="auto" w:fill="auto"/>
                  <w:vAlign w:val="center"/>
                </w:tcPr>
                <w:p w14:paraId="541C778F">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废气处理</w:t>
                  </w:r>
                </w:p>
              </w:tc>
              <w:tc>
                <w:tcPr>
                  <w:tcW w:w="684" w:type="pct"/>
                  <w:shd w:val="clear" w:color="auto" w:fill="auto"/>
                  <w:vAlign w:val="center"/>
                </w:tcPr>
                <w:p w14:paraId="723902F8">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7.643</w:t>
                  </w:r>
                </w:p>
              </w:tc>
              <w:tc>
                <w:tcPr>
                  <w:tcW w:w="998" w:type="pct"/>
                  <w:shd w:val="clear" w:color="auto" w:fill="auto"/>
                  <w:vAlign w:val="center"/>
                </w:tcPr>
                <w:p w14:paraId="3C7B4A2C">
                  <w:pPr>
                    <w:pStyle w:val="53"/>
                    <w:widowControl w:val="0"/>
                    <w:spacing w:line="36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2.77</w:t>
                  </w:r>
                </w:p>
              </w:tc>
              <w:tc>
                <w:tcPr>
                  <w:tcW w:w="999" w:type="dxa"/>
                  <w:vAlign w:val="center"/>
                </w:tcPr>
                <w:p w14:paraId="5FE483F8">
                  <w:pPr>
                    <w:pStyle w:val="53"/>
                    <w:widowControl w:val="0"/>
                    <w:spacing w:line="360" w:lineRule="exact"/>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2.77</w:t>
                  </w:r>
                </w:p>
              </w:tc>
              <w:tc>
                <w:tcPr>
                  <w:tcW w:w="600" w:type="pct"/>
                  <w:vMerge w:val="continue"/>
                  <w:vAlign w:val="center"/>
                </w:tcPr>
                <w:p w14:paraId="0390BC88">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p>
              </w:tc>
            </w:tr>
            <w:tr w14:paraId="1AB3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continue"/>
                  <w:vAlign w:val="center"/>
                </w:tcPr>
                <w:p w14:paraId="5F8BAB2E">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1036" w:type="pct"/>
                  <w:shd w:val="clear" w:color="auto" w:fill="auto"/>
                  <w:vAlign w:val="center"/>
                </w:tcPr>
                <w:p w14:paraId="0EA1EF65">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废催化剂</w:t>
                  </w:r>
                </w:p>
                <w:p w14:paraId="062DE989">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Cs w:val="18"/>
                      <w:lang w:val="en-US" w:eastAsia="zh-CN"/>
                    </w:rPr>
                    <w:t>HW</w:t>
                  </w:r>
                  <w:r>
                    <w:rPr>
                      <w:rFonts w:hint="eastAsia" w:ascii="Times New Roman" w:hAnsi="Times New Roman" w:cs="Times New Roman"/>
                      <w:color w:val="auto"/>
                      <w:kern w:val="0"/>
                      <w:szCs w:val="18"/>
                      <w:lang w:val="en-US" w:eastAsia="zh-CN"/>
                    </w:rPr>
                    <w:t xml:space="preserve">49 </w:t>
                  </w:r>
                  <w:r>
                    <w:rPr>
                      <w:rFonts w:hint="default" w:ascii="Times New Roman" w:hAnsi="Times New Roman" w:eastAsia="宋体" w:cs="Times New Roman"/>
                      <w:color w:val="auto"/>
                      <w:kern w:val="0"/>
                      <w:szCs w:val="18"/>
                      <w:lang w:val="en-US" w:eastAsia="zh-CN"/>
                    </w:rPr>
                    <w:t>900-</w:t>
                  </w:r>
                  <w:r>
                    <w:rPr>
                      <w:rFonts w:hint="eastAsia" w:ascii="Times New Roman" w:hAnsi="Times New Roman" w:eastAsia="宋体" w:cs="Times New Roman"/>
                      <w:color w:val="auto"/>
                      <w:kern w:val="0"/>
                      <w:szCs w:val="18"/>
                      <w:lang w:val="en-US" w:eastAsia="zh-CN"/>
                    </w:rPr>
                    <w:t>041</w:t>
                  </w:r>
                  <w:r>
                    <w:rPr>
                      <w:rFonts w:hint="default" w:ascii="Times New Roman" w:hAnsi="Times New Roman" w:eastAsia="宋体" w:cs="Times New Roman"/>
                      <w:color w:val="auto"/>
                      <w:kern w:val="0"/>
                      <w:szCs w:val="18"/>
                      <w:lang w:val="en-US" w:eastAsia="zh-CN"/>
                    </w:rPr>
                    <w:t>-</w:t>
                  </w:r>
                  <w:r>
                    <w:rPr>
                      <w:rFonts w:hint="eastAsia" w:ascii="Times New Roman" w:hAnsi="Times New Roman" w:eastAsia="宋体" w:cs="Times New Roman"/>
                      <w:color w:val="auto"/>
                      <w:kern w:val="0"/>
                      <w:szCs w:val="18"/>
                      <w:lang w:val="en-US" w:eastAsia="zh-CN"/>
                    </w:rPr>
                    <w:t>49</w:t>
                  </w:r>
                </w:p>
              </w:tc>
              <w:tc>
                <w:tcPr>
                  <w:tcW w:w="793" w:type="pct"/>
                  <w:shd w:val="clear" w:color="auto" w:fill="auto"/>
                  <w:vAlign w:val="center"/>
                </w:tcPr>
                <w:p w14:paraId="4BFDCA8B">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废气处理</w:t>
                  </w:r>
                </w:p>
              </w:tc>
              <w:tc>
                <w:tcPr>
                  <w:tcW w:w="684" w:type="pct"/>
                  <w:shd w:val="clear" w:color="auto" w:fill="auto"/>
                  <w:vAlign w:val="center"/>
                </w:tcPr>
                <w:p w14:paraId="3038CADA">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0.027</w:t>
                  </w:r>
                </w:p>
              </w:tc>
              <w:tc>
                <w:tcPr>
                  <w:tcW w:w="998" w:type="pct"/>
                  <w:shd w:val="clear" w:color="auto" w:fill="auto"/>
                  <w:vAlign w:val="center"/>
                </w:tcPr>
                <w:p w14:paraId="21891DB0">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0.02</w:t>
                  </w:r>
                </w:p>
              </w:tc>
              <w:tc>
                <w:tcPr>
                  <w:tcW w:w="999" w:type="dxa"/>
                  <w:vAlign w:val="center"/>
                </w:tcPr>
                <w:p w14:paraId="1F058026">
                  <w:pPr>
                    <w:pStyle w:val="53"/>
                    <w:widowControl w:val="0"/>
                    <w:spacing w:line="360" w:lineRule="exact"/>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0.02</w:t>
                  </w:r>
                </w:p>
              </w:tc>
              <w:tc>
                <w:tcPr>
                  <w:tcW w:w="600" w:type="pct"/>
                  <w:vMerge w:val="continue"/>
                  <w:vAlign w:val="center"/>
                </w:tcPr>
                <w:p w14:paraId="288ED64F">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p>
              </w:tc>
            </w:tr>
            <w:tr w14:paraId="577B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continue"/>
                  <w:vAlign w:val="center"/>
                </w:tcPr>
                <w:p w14:paraId="7308D256">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1036" w:type="pct"/>
                  <w:shd w:val="clear" w:color="auto" w:fill="auto"/>
                  <w:vAlign w:val="center"/>
                </w:tcPr>
                <w:p w14:paraId="2AA3B646">
                  <w:pPr>
                    <w:pStyle w:val="53"/>
                    <w:widowControl w:val="0"/>
                    <w:spacing w:line="360" w:lineRule="exact"/>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碱洗槽废渣</w:t>
                  </w:r>
                </w:p>
                <w:p w14:paraId="3DB930D4">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Cs w:val="18"/>
                      <w:lang w:val="en-US" w:eastAsia="zh-CN"/>
                    </w:rPr>
                    <w:t>HW12 900-</w:t>
                  </w:r>
                  <w:r>
                    <w:rPr>
                      <w:rFonts w:hint="eastAsia" w:ascii="Times New Roman" w:hAnsi="Times New Roman" w:eastAsia="宋体" w:cs="Times New Roman"/>
                      <w:color w:val="auto"/>
                      <w:kern w:val="0"/>
                      <w:szCs w:val="18"/>
                      <w:lang w:val="en-US" w:eastAsia="zh-CN"/>
                    </w:rPr>
                    <w:t>252</w:t>
                  </w:r>
                  <w:r>
                    <w:rPr>
                      <w:rFonts w:hint="default" w:ascii="Times New Roman" w:hAnsi="Times New Roman" w:eastAsia="宋体" w:cs="Times New Roman"/>
                      <w:color w:val="auto"/>
                      <w:kern w:val="0"/>
                      <w:szCs w:val="18"/>
                      <w:lang w:val="en-US" w:eastAsia="zh-CN"/>
                    </w:rPr>
                    <w:t>-</w:t>
                  </w:r>
                  <w:r>
                    <w:rPr>
                      <w:rFonts w:hint="eastAsia" w:ascii="Times New Roman" w:hAnsi="Times New Roman" w:eastAsia="宋体" w:cs="Times New Roman"/>
                      <w:color w:val="auto"/>
                      <w:kern w:val="0"/>
                      <w:szCs w:val="18"/>
                      <w:lang w:val="en-US" w:eastAsia="zh-CN"/>
                    </w:rPr>
                    <w:t>12</w:t>
                  </w:r>
                </w:p>
              </w:tc>
              <w:tc>
                <w:tcPr>
                  <w:tcW w:w="793" w:type="pct"/>
                  <w:shd w:val="clear" w:color="auto" w:fill="auto"/>
                  <w:vAlign w:val="center"/>
                </w:tcPr>
                <w:p w14:paraId="1B401C90">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夹具清洗</w:t>
                  </w:r>
                </w:p>
              </w:tc>
              <w:tc>
                <w:tcPr>
                  <w:tcW w:w="684" w:type="pct"/>
                  <w:shd w:val="clear" w:color="auto" w:fill="auto"/>
                  <w:vAlign w:val="center"/>
                </w:tcPr>
                <w:p w14:paraId="22797B19">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0.3</w:t>
                  </w:r>
                </w:p>
              </w:tc>
              <w:tc>
                <w:tcPr>
                  <w:tcW w:w="998" w:type="pct"/>
                  <w:shd w:val="clear" w:color="auto" w:fill="auto"/>
                  <w:vAlign w:val="center"/>
                </w:tcPr>
                <w:p w14:paraId="01DA2EB3">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 xml:space="preserve">0.11 </w:t>
                  </w:r>
                </w:p>
              </w:tc>
              <w:tc>
                <w:tcPr>
                  <w:tcW w:w="999" w:type="dxa"/>
                  <w:vAlign w:val="center"/>
                </w:tcPr>
                <w:p w14:paraId="4D16629B">
                  <w:pPr>
                    <w:pStyle w:val="53"/>
                    <w:widowControl w:val="0"/>
                    <w:spacing w:line="360" w:lineRule="exact"/>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0.11</w:t>
                  </w:r>
                </w:p>
              </w:tc>
              <w:tc>
                <w:tcPr>
                  <w:tcW w:w="600" w:type="pct"/>
                  <w:vMerge w:val="continue"/>
                  <w:vAlign w:val="center"/>
                </w:tcPr>
                <w:p w14:paraId="0EB5818E">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p>
              </w:tc>
            </w:tr>
            <w:tr w14:paraId="3118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continue"/>
                  <w:vAlign w:val="center"/>
                </w:tcPr>
                <w:p w14:paraId="71F1CD67">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1036" w:type="pct"/>
                  <w:shd w:val="clear" w:color="auto" w:fill="auto"/>
                  <w:vAlign w:val="center"/>
                </w:tcPr>
                <w:p w14:paraId="3BB80097">
                  <w:pPr>
                    <w:pStyle w:val="53"/>
                    <w:widowControl w:val="0"/>
                    <w:spacing w:line="360" w:lineRule="exact"/>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污水站污泥</w:t>
                  </w:r>
                </w:p>
                <w:p w14:paraId="18B05BEE">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Cs w:val="18"/>
                      <w:lang w:val="en-US" w:eastAsia="zh-CN"/>
                    </w:rPr>
                    <w:t>HW12 900-</w:t>
                  </w:r>
                  <w:r>
                    <w:rPr>
                      <w:rFonts w:hint="eastAsia" w:ascii="Times New Roman" w:hAnsi="Times New Roman" w:eastAsia="宋体" w:cs="Times New Roman"/>
                      <w:color w:val="auto"/>
                      <w:kern w:val="0"/>
                      <w:szCs w:val="18"/>
                      <w:lang w:val="en-US" w:eastAsia="zh-CN"/>
                    </w:rPr>
                    <w:t>252</w:t>
                  </w:r>
                  <w:r>
                    <w:rPr>
                      <w:rFonts w:hint="default" w:ascii="Times New Roman" w:hAnsi="Times New Roman" w:eastAsia="宋体" w:cs="Times New Roman"/>
                      <w:color w:val="auto"/>
                      <w:kern w:val="0"/>
                      <w:szCs w:val="18"/>
                      <w:lang w:val="en-US" w:eastAsia="zh-CN"/>
                    </w:rPr>
                    <w:t>-</w:t>
                  </w:r>
                  <w:r>
                    <w:rPr>
                      <w:rFonts w:hint="eastAsia" w:ascii="Times New Roman" w:hAnsi="Times New Roman" w:eastAsia="宋体" w:cs="Times New Roman"/>
                      <w:color w:val="auto"/>
                      <w:kern w:val="0"/>
                      <w:szCs w:val="18"/>
                      <w:lang w:val="en-US" w:eastAsia="zh-CN"/>
                    </w:rPr>
                    <w:t>12</w:t>
                  </w:r>
                </w:p>
              </w:tc>
              <w:tc>
                <w:tcPr>
                  <w:tcW w:w="793" w:type="pct"/>
                  <w:shd w:val="clear" w:color="auto" w:fill="auto"/>
                  <w:vAlign w:val="center"/>
                </w:tcPr>
                <w:p w14:paraId="2253B39C">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废水处理</w:t>
                  </w:r>
                </w:p>
              </w:tc>
              <w:tc>
                <w:tcPr>
                  <w:tcW w:w="684" w:type="pct"/>
                  <w:shd w:val="clear" w:color="auto" w:fill="auto"/>
                  <w:vAlign w:val="center"/>
                </w:tcPr>
                <w:p w14:paraId="0BCB0350">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3</w:t>
                  </w:r>
                </w:p>
              </w:tc>
              <w:tc>
                <w:tcPr>
                  <w:tcW w:w="998" w:type="pct"/>
                  <w:shd w:val="clear" w:color="auto" w:fill="auto"/>
                  <w:vAlign w:val="center"/>
                </w:tcPr>
                <w:p w14:paraId="7B67EAB1">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1.528</w:t>
                  </w:r>
                </w:p>
              </w:tc>
              <w:tc>
                <w:tcPr>
                  <w:tcW w:w="999" w:type="dxa"/>
                  <w:vAlign w:val="center"/>
                </w:tcPr>
                <w:p w14:paraId="5CFDAF57">
                  <w:pPr>
                    <w:pStyle w:val="53"/>
                    <w:widowControl w:val="0"/>
                    <w:spacing w:line="360" w:lineRule="exact"/>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1.528</w:t>
                  </w:r>
                </w:p>
              </w:tc>
              <w:tc>
                <w:tcPr>
                  <w:tcW w:w="600" w:type="pct"/>
                  <w:vMerge w:val="continue"/>
                  <w:vAlign w:val="center"/>
                </w:tcPr>
                <w:p w14:paraId="2AFB6703">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p>
              </w:tc>
            </w:tr>
            <w:tr w14:paraId="44F8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continue"/>
                  <w:vAlign w:val="center"/>
                </w:tcPr>
                <w:p w14:paraId="5E9650ED">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p>
              </w:tc>
              <w:tc>
                <w:tcPr>
                  <w:tcW w:w="1036" w:type="pct"/>
                  <w:shd w:val="clear" w:color="auto" w:fill="auto"/>
                  <w:vAlign w:val="center"/>
                </w:tcPr>
                <w:p w14:paraId="44A7B1A3">
                  <w:pPr>
                    <w:pStyle w:val="53"/>
                    <w:widowControl w:val="0"/>
                    <w:spacing w:line="360" w:lineRule="exact"/>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废包装桶</w:t>
                  </w:r>
                </w:p>
                <w:p w14:paraId="278724CA">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Cs w:val="18"/>
                      <w:lang w:val="en-US" w:eastAsia="zh-CN"/>
                    </w:rPr>
                    <w:t>HW</w:t>
                  </w:r>
                  <w:r>
                    <w:rPr>
                      <w:rFonts w:hint="eastAsia" w:ascii="Times New Roman" w:hAnsi="Times New Roman" w:cs="Times New Roman"/>
                      <w:color w:val="auto"/>
                      <w:kern w:val="0"/>
                      <w:szCs w:val="18"/>
                      <w:lang w:val="en-US" w:eastAsia="zh-CN"/>
                    </w:rPr>
                    <w:t>49</w:t>
                  </w:r>
                  <w:r>
                    <w:rPr>
                      <w:rFonts w:hint="default" w:ascii="Times New Roman" w:hAnsi="Times New Roman" w:eastAsia="宋体" w:cs="Times New Roman"/>
                      <w:color w:val="auto"/>
                      <w:kern w:val="0"/>
                      <w:szCs w:val="18"/>
                      <w:lang w:val="en-US" w:eastAsia="zh-CN"/>
                    </w:rPr>
                    <w:t xml:space="preserve"> 900-</w:t>
                  </w:r>
                  <w:r>
                    <w:rPr>
                      <w:rFonts w:hint="eastAsia" w:ascii="Times New Roman" w:hAnsi="Times New Roman" w:eastAsia="宋体" w:cs="Times New Roman"/>
                      <w:color w:val="auto"/>
                      <w:kern w:val="0"/>
                      <w:szCs w:val="18"/>
                      <w:lang w:val="en-US" w:eastAsia="zh-CN"/>
                    </w:rPr>
                    <w:t>041</w:t>
                  </w:r>
                  <w:r>
                    <w:rPr>
                      <w:rFonts w:hint="default" w:ascii="Times New Roman" w:hAnsi="Times New Roman" w:eastAsia="宋体" w:cs="Times New Roman"/>
                      <w:color w:val="auto"/>
                      <w:kern w:val="0"/>
                      <w:szCs w:val="18"/>
                      <w:lang w:val="en-US" w:eastAsia="zh-CN"/>
                    </w:rPr>
                    <w:t>-</w:t>
                  </w:r>
                  <w:r>
                    <w:rPr>
                      <w:rFonts w:hint="eastAsia" w:ascii="Times New Roman" w:hAnsi="Times New Roman" w:eastAsia="宋体" w:cs="Times New Roman"/>
                      <w:color w:val="auto"/>
                      <w:kern w:val="0"/>
                      <w:szCs w:val="18"/>
                      <w:lang w:val="en-US" w:eastAsia="zh-CN"/>
                    </w:rPr>
                    <w:t>49</w:t>
                  </w:r>
                </w:p>
              </w:tc>
              <w:tc>
                <w:tcPr>
                  <w:tcW w:w="793" w:type="pct"/>
                  <w:shd w:val="clear" w:color="auto" w:fill="auto"/>
                  <w:vAlign w:val="center"/>
                </w:tcPr>
                <w:p w14:paraId="3BF901F7">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油漆等拆包使用</w:t>
                  </w:r>
                </w:p>
              </w:tc>
              <w:tc>
                <w:tcPr>
                  <w:tcW w:w="684" w:type="pct"/>
                  <w:shd w:val="clear" w:color="auto" w:fill="auto"/>
                  <w:vAlign w:val="center"/>
                </w:tcPr>
                <w:p w14:paraId="7476A077">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1.886</w:t>
                  </w:r>
                </w:p>
              </w:tc>
              <w:tc>
                <w:tcPr>
                  <w:tcW w:w="998" w:type="pct"/>
                  <w:shd w:val="clear" w:color="auto" w:fill="auto"/>
                  <w:vAlign w:val="center"/>
                </w:tcPr>
                <w:p w14:paraId="23A3E991">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0.487</w:t>
                  </w:r>
                </w:p>
              </w:tc>
              <w:tc>
                <w:tcPr>
                  <w:tcW w:w="999" w:type="dxa"/>
                  <w:vAlign w:val="center"/>
                </w:tcPr>
                <w:p w14:paraId="31E1A701">
                  <w:pPr>
                    <w:pStyle w:val="53"/>
                    <w:widowControl w:val="0"/>
                    <w:spacing w:line="360" w:lineRule="exact"/>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0.487</w:t>
                  </w:r>
                </w:p>
              </w:tc>
              <w:tc>
                <w:tcPr>
                  <w:tcW w:w="600" w:type="pct"/>
                  <w:vMerge w:val="continue"/>
                  <w:vAlign w:val="center"/>
                </w:tcPr>
                <w:p w14:paraId="27D972B2">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p>
              </w:tc>
            </w:tr>
            <w:tr w14:paraId="003F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restart"/>
                  <w:vAlign w:val="center"/>
                </w:tcPr>
                <w:p w14:paraId="6C456BEC">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一般废物</w:t>
                  </w:r>
                </w:p>
              </w:tc>
              <w:tc>
                <w:tcPr>
                  <w:tcW w:w="1036" w:type="pct"/>
                  <w:shd w:val="clear" w:color="auto" w:fill="auto"/>
                  <w:vAlign w:val="center"/>
                </w:tcPr>
                <w:p w14:paraId="110E8D4A">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废次品</w:t>
                  </w:r>
                </w:p>
              </w:tc>
              <w:tc>
                <w:tcPr>
                  <w:tcW w:w="793" w:type="pct"/>
                  <w:shd w:val="clear" w:color="auto" w:fill="auto"/>
                  <w:vAlign w:val="center"/>
                </w:tcPr>
                <w:p w14:paraId="113B4458">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镀膜、检验</w:t>
                  </w:r>
                </w:p>
              </w:tc>
              <w:tc>
                <w:tcPr>
                  <w:tcW w:w="684" w:type="pct"/>
                  <w:shd w:val="clear" w:color="auto" w:fill="auto"/>
                  <w:vAlign w:val="center"/>
                </w:tcPr>
                <w:p w14:paraId="1A5484FD">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2.5</w:t>
                  </w:r>
                </w:p>
              </w:tc>
              <w:tc>
                <w:tcPr>
                  <w:tcW w:w="998" w:type="pct"/>
                  <w:shd w:val="clear" w:color="auto" w:fill="auto"/>
                  <w:vAlign w:val="center"/>
                </w:tcPr>
                <w:p w14:paraId="7387E0CD">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2.45</w:t>
                  </w:r>
                </w:p>
              </w:tc>
              <w:tc>
                <w:tcPr>
                  <w:tcW w:w="598" w:type="pct"/>
                  <w:vAlign w:val="center"/>
                </w:tcPr>
                <w:p w14:paraId="790BA816">
                  <w:pPr>
                    <w:pStyle w:val="53"/>
                    <w:widowControl w:val="0"/>
                    <w:spacing w:line="360" w:lineRule="exact"/>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2.45</w:t>
                  </w:r>
                </w:p>
              </w:tc>
              <w:tc>
                <w:tcPr>
                  <w:tcW w:w="600" w:type="pct"/>
                  <w:vMerge w:val="restart"/>
                  <w:vAlign w:val="center"/>
                </w:tcPr>
                <w:p w14:paraId="038E02EE">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olor w:val="auto"/>
                      <w:kern w:val="0"/>
                      <w:szCs w:val="18"/>
                      <w:lang w:val="en-US" w:eastAsia="zh-CN"/>
                    </w:rPr>
                    <w:t>委托一般固废单位回收利用</w:t>
                  </w:r>
                </w:p>
              </w:tc>
            </w:tr>
            <w:tr w14:paraId="22E4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continue"/>
                  <w:vAlign w:val="center"/>
                </w:tcPr>
                <w:p w14:paraId="6985C143">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1036" w:type="pct"/>
                  <w:shd w:val="clear" w:color="auto" w:fill="auto"/>
                  <w:vAlign w:val="center"/>
                </w:tcPr>
                <w:p w14:paraId="0445EBCC">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废钨丝</w:t>
                  </w:r>
                </w:p>
              </w:tc>
              <w:tc>
                <w:tcPr>
                  <w:tcW w:w="793" w:type="pct"/>
                  <w:shd w:val="clear" w:color="auto" w:fill="auto"/>
                  <w:vAlign w:val="center"/>
                </w:tcPr>
                <w:p w14:paraId="0B0F08D1">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镀膜</w:t>
                  </w:r>
                </w:p>
              </w:tc>
              <w:tc>
                <w:tcPr>
                  <w:tcW w:w="684" w:type="pct"/>
                  <w:shd w:val="clear" w:color="auto" w:fill="auto"/>
                  <w:vAlign w:val="center"/>
                </w:tcPr>
                <w:p w14:paraId="37DF6B14">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0.05</w:t>
                  </w:r>
                </w:p>
              </w:tc>
              <w:tc>
                <w:tcPr>
                  <w:tcW w:w="998" w:type="pct"/>
                  <w:shd w:val="clear" w:color="auto" w:fill="auto"/>
                  <w:vAlign w:val="center"/>
                </w:tcPr>
                <w:p w14:paraId="306AEE0B">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0.48</w:t>
                  </w:r>
                </w:p>
              </w:tc>
              <w:tc>
                <w:tcPr>
                  <w:tcW w:w="598" w:type="pct"/>
                  <w:vAlign w:val="center"/>
                </w:tcPr>
                <w:p w14:paraId="52F97E93">
                  <w:pPr>
                    <w:pStyle w:val="53"/>
                    <w:widowControl w:val="0"/>
                    <w:spacing w:line="360" w:lineRule="exact"/>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0.48</w:t>
                  </w:r>
                </w:p>
              </w:tc>
              <w:tc>
                <w:tcPr>
                  <w:tcW w:w="600" w:type="pct"/>
                  <w:vMerge w:val="continue"/>
                  <w:vAlign w:val="center"/>
                </w:tcPr>
                <w:p w14:paraId="72653394">
                  <w:pPr>
                    <w:pStyle w:val="53"/>
                    <w:widowControl w:val="0"/>
                    <w:spacing w:line="240" w:lineRule="auto"/>
                    <w:rPr>
                      <w:rFonts w:hint="eastAsia" w:ascii="Times New Roman" w:hAnsi="Times New Roman" w:eastAsia="宋体" w:cs="Times New Roman"/>
                      <w:color w:val="auto"/>
                      <w:highlight w:val="none"/>
                      <w:lang w:val="en-US" w:eastAsia="zh-CN"/>
                    </w:rPr>
                  </w:pPr>
                </w:p>
              </w:tc>
            </w:tr>
            <w:tr w14:paraId="05F5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continue"/>
                  <w:vAlign w:val="center"/>
                </w:tcPr>
                <w:p w14:paraId="4BA13796">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1036" w:type="pct"/>
                  <w:shd w:val="clear" w:color="auto" w:fill="auto"/>
                  <w:vAlign w:val="center"/>
                </w:tcPr>
                <w:p w14:paraId="610DF7E5">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一般包装材料</w:t>
                  </w:r>
                </w:p>
              </w:tc>
              <w:tc>
                <w:tcPr>
                  <w:tcW w:w="793" w:type="pct"/>
                  <w:shd w:val="clear" w:color="auto" w:fill="auto"/>
                  <w:vAlign w:val="center"/>
                </w:tcPr>
                <w:p w14:paraId="3139F7A5">
                  <w:pPr>
                    <w:pStyle w:val="53"/>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塑料粒子等拆包使用</w:t>
                  </w:r>
                </w:p>
              </w:tc>
              <w:tc>
                <w:tcPr>
                  <w:tcW w:w="684" w:type="pct"/>
                  <w:shd w:val="clear" w:color="auto" w:fill="auto"/>
                  <w:vAlign w:val="center"/>
                </w:tcPr>
                <w:p w14:paraId="490CDD78">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0.928</w:t>
                  </w:r>
                </w:p>
              </w:tc>
              <w:tc>
                <w:tcPr>
                  <w:tcW w:w="998" w:type="pct"/>
                  <w:shd w:val="clear" w:color="auto" w:fill="auto"/>
                  <w:vAlign w:val="center"/>
                </w:tcPr>
                <w:p w14:paraId="05717A97">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w:t>
                  </w:r>
                </w:p>
              </w:tc>
              <w:tc>
                <w:tcPr>
                  <w:tcW w:w="598" w:type="pct"/>
                  <w:vAlign w:val="center"/>
                </w:tcPr>
                <w:p w14:paraId="45059490">
                  <w:pPr>
                    <w:pStyle w:val="53"/>
                    <w:widowControl w:val="0"/>
                    <w:spacing w:line="360" w:lineRule="exact"/>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w:t>
                  </w:r>
                </w:p>
              </w:tc>
              <w:tc>
                <w:tcPr>
                  <w:tcW w:w="600" w:type="pct"/>
                  <w:vMerge w:val="continue"/>
                  <w:vAlign w:val="center"/>
                </w:tcPr>
                <w:p w14:paraId="415FFB15">
                  <w:pPr>
                    <w:pStyle w:val="53"/>
                    <w:widowControl w:val="0"/>
                    <w:spacing w:line="240" w:lineRule="auto"/>
                    <w:rPr>
                      <w:rFonts w:hint="eastAsia" w:ascii="Times New Roman" w:hAnsi="Times New Roman" w:eastAsia="宋体" w:cs="Times New Roman"/>
                      <w:color w:val="auto"/>
                      <w:highlight w:val="none"/>
                      <w:lang w:val="en-US" w:eastAsia="zh-CN"/>
                    </w:rPr>
                  </w:pPr>
                </w:p>
              </w:tc>
            </w:tr>
            <w:tr w14:paraId="7FAB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87" w:type="pct"/>
                  <w:vMerge w:val="continue"/>
                  <w:vAlign w:val="center"/>
                </w:tcPr>
                <w:p w14:paraId="04A8787F">
                  <w:pPr>
                    <w:pStyle w:val="53"/>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1036" w:type="pct"/>
                  <w:shd w:val="clear" w:color="auto" w:fill="auto"/>
                  <w:vAlign w:val="center"/>
                </w:tcPr>
                <w:p w14:paraId="3C1A62C2">
                  <w:pPr>
                    <w:pStyle w:val="53"/>
                    <w:widowControl w:val="0"/>
                    <w:spacing w:line="360" w:lineRule="exact"/>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0"/>
                      <w:szCs w:val="18"/>
                      <w:lang w:val="en-US" w:eastAsia="zh-CN"/>
                    </w:rPr>
                    <w:t>生活垃圾</w:t>
                  </w:r>
                </w:p>
              </w:tc>
              <w:tc>
                <w:tcPr>
                  <w:tcW w:w="793" w:type="pct"/>
                  <w:shd w:val="clear" w:color="auto" w:fill="auto"/>
                  <w:vAlign w:val="center"/>
                </w:tcPr>
                <w:p w14:paraId="081DAB8F">
                  <w:pPr>
                    <w:pStyle w:val="53"/>
                    <w:widowControl w:val="0"/>
                    <w:spacing w:line="360" w:lineRule="exact"/>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0"/>
                      <w:szCs w:val="18"/>
                      <w:lang w:val="en-US" w:eastAsia="zh-CN"/>
                    </w:rPr>
                    <w:t>职工生活</w:t>
                  </w:r>
                </w:p>
              </w:tc>
              <w:tc>
                <w:tcPr>
                  <w:tcW w:w="684" w:type="pct"/>
                  <w:shd w:val="clear" w:color="auto" w:fill="auto"/>
                  <w:vAlign w:val="center"/>
                </w:tcPr>
                <w:p w14:paraId="4202671A">
                  <w:pPr>
                    <w:pStyle w:val="53"/>
                    <w:widowControl w:val="0"/>
                    <w:spacing w:line="360" w:lineRule="exact"/>
                    <w:rPr>
                      <w:rFonts w:hint="default" w:ascii="Times New Roman" w:eastAsia="宋体" w:cs="Times New Roman"/>
                      <w:color w:val="auto"/>
                      <w:spacing w:val="-2"/>
                      <w:sz w:val="18"/>
                      <w:lang w:val="en-US" w:eastAsia="zh-CN"/>
                    </w:rPr>
                  </w:pPr>
                  <w:r>
                    <w:rPr>
                      <w:rFonts w:hint="eastAsia" w:ascii="Times New Roman" w:hAnsi="Times New Roman" w:eastAsia="宋体" w:cs="Times New Roman"/>
                      <w:color w:val="auto"/>
                      <w:kern w:val="0"/>
                      <w:szCs w:val="18"/>
                      <w:lang w:val="en-US" w:eastAsia="zh-CN"/>
                    </w:rPr>
                    <w:t>4.2</w:t>
                  </w:r>
                </w:p>
              </w:tc>
              <w:tc>
                <w:tcPr>
                  <w:tcW w:w="998" w:type="pct"/>
                  <w:shd w:val="clear" w:color="auto" w:fill="auto"/>
                  <w:vAlign w:val="center"/>
                </w:tcPr>
                <w:p w14:paraId="7A786AE7">
                  <w:pPr>
                    <w:pStyle w:val="53"/>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4.0</w:t>
                  </w:r>
                </w:p>
              </w:tc>
              <w:tc>
                <w:tcPr>
                  <w:tcW w:w="598" w:type="pct"/>
                  <w:vAlign w:val="center"/>
                </w:tcPr>
                <w:p w14:paraId="47EF5E82">
                  <w:pPr>
                    <w:pStyle w:val="53"/>
                    <w:widowControl w:val="0"/>
                    <w:spacing w:line="360" w:lineRule="exact"/>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4.0</w:t>
                  </w:r>
                </w:p>
              </w:tc>
              <w:tc>
                <w:tcPr>
                  <w:tcW w:w="600" w:type="pct"/>
                  <w:vAlign w:val="center"/>
                </w:tcPr>
                <w:p w14:paraId="055CDC41">
                  <w:pPr>
                    <w:pStyle w:val="53"/>
                    <w:widowControl w:val="0"/>
                    <w:spacing w:line="240" w:lineRule="auto"/>
                    <w:rPr>
                      <w:rFonts w:hint="eastAsia" w:ascii="Times New Roman" w:hAnsi="Times New Roman" w:eastAsia="宋体" w:cs="Times New Roman"/>
                      <w:color w:val="auto"/>
                      <w:highlight w:val="none"/>
                      <w:lang w:val="en-US" w:eastAsia="zh-CN"/>
                    </w:rPr>
                  </w:pPr>
                  <w:r>
                    <w:rPr>
                      <w:rFonts w:hint="eastAsia" w:ascii="Times New Roman" w:hAnsi="Times New Roman"/>
                      <w:color w:val="auto"/>
                      <w:kern w:val="0"/>
                      <w:szCs w:val="18"/>
                    </w:rPr>
                    <w:t>袋装收集、环卫清运</w:t>
                  </w:r>
                </w:p>
              </w:tc>
            </w:tr>
            <w:tr w14:paraId="405E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00" w:type="pct"/>
                  <w:gridSpan w:val="7"/>
                  <w:vAlign w:val="center"/>
                </w:tcPr>
                <w:p w14:paraId="7BC8ED58">
                  <w:pPr>
                    <w:pStyle w:val="53"/>
                    <w:widowControl w:val="0"/>
                    <w:spacing w:line="240" w:lineRule="auto"/>
                    <w:jc w:val="both"/>
                    <w:rPr>
                      <w:rFonts w:hint="default" w:ascii="Times New Roman" w:hAnsi="Times New Roman" w:eastAsia="宋体" w:cs="Times New Roman"/>
                      <w:color w:val="auto"/>
                      <w:highlight w:val="none"/>
                      <w:lang w:val="en-US" w:eastAsia="zh-CN"/>
                    </w:rPr>
                  </w:pPr>
                  <w:r>
                    <w:rPr>
                      <w:rFonts w:hint="eastAsia" w:ascii="Times New Roman" w:hAnsi="Times New Roman"/>
                      <w:color w:val="auto"/>
                      <w:kern w:val="0"/>
                      <w:szCs w:val="18"/>
                      <w:lang w:val="en-US" w:eastAsia="zh-CN"/>
                    </w:rPr>
                    <w:t>注：根据环评：吸附油性漆涂的活性炭2年更换一次，催化剂3年更换一次，目前因更换废气处理设备，过活性炭和催化剂也同时进行更换</w:t>
                  </w:r>
                </w:p>
              </w:tc>
            </w:tr>
          </w:tbl>
          <w:p w14:paraId="7E960878">
            <w:pPr>
              <w:pStyle w:val="38"/>
              <w:spacing w:before="65"/>
              <w:ind w:firstLine="420"/>
              <w:rPr>
                <w:rFonts w:hint="eastAsia" w:ascii="Times New Roman" w:hAnsi="Times New Roman" w:cs="Times New Roman"/>
                <w:color w:val="auto"/>
                <w:lang w:val="en-US" w:eastAsia="zh-CN"/>
              </w:rPr>
            </w:pPr>
            <w:r>
              <w:rPr>
                <w:rFonts w:hint="eastAsia" w:ascii="Times New Roman" w:hAnsi="Times New Roman" w:eastAsia="宋体" w:cs="Times New Roman"/>
                <w:color w:val="auto"/>
                <w:highlight w:val="none"/>
                <w:lang w:val="en-US" w:eastAsia="zh-CN"/>
              </w:rPr>
              <w:t>根据调查，</w:t>
            </w:r>
            <w:r>
              <w:rPr>
                <w:rFonts w:hint="eastAsia" w:ascii="Times New Roman" w:hAnsi="Times New Roman" w:eastAsia="宋体" w:cs="Times New Roman"/>
                <w:color w:val="auto"/>
                <w:highlight w:val="none"/>
                <w:lang w:val="en-US"/>
              </w:rPr>
              <w:t>企业现有一个危废仓库，</w:t>
            </w:r>
            <w:r>
              <w:rPr>
                <w:rFonts w:hint="eastAsia" w:ascii="Times New Roman" w:hAnsi="Times New Roman" w:eastAsia="宋体" w:cs="Times New Roman"/>
                <w:color w:val="auto"/>
                <w:highlight w:val="none"/>
                <w:lang w:val="en-US" w:eastAsia="zh-CN"/>
              </w:rPr>
              <w:t>危险固废存放间位于4层车间西南侧，面积约为15m</w:t>
            </w:r>
            <w:r>
              <w:rPr>
                <w:rFonts w:hint="eastAsia" w:ascii="Times New Roman" w:hAnsi="Times New Roman" w:eastAsia="宋体" w:cs="Times New Roman"/>
                <w:color w:val="auto"/>
                <w:highlight w:val="none"/>
                <w:vertAlign w:val="superscript"/>
                <w:lang w:val="en-US" w:eastAsia="zh-CN"/>
              </w:rPr>
              <w:t>2</w:t>
            </w:r>
            <w:r>
              <w:rPr>
                <w:rFonts w:hint="eastAsia" w:ascii="Times New Roman" w:hAnsi="Times New Roman" w:eastAsia="宋体" w:cs="Times New Roman"/>
                <w:color w:val="auto"/>
                <w:highlight w:val="none"/>
                <w:lang w:val="en-US"/>
              </w:rPr>
              <w:t>，放置了防渗漏托盘，配备照明设施，符合“防风、防雨、防晒、防渗漏”要求。</w:t>
            </w:r>
          </w:p>
          <w:p w14:paraId="6832EA49">
            <w:pPr>
              <w:pStyle w:val="38"/>
              <w:spacing w:before="65"/>
              <w:ind w:firstLine="420"/>
              <w:rPr>
                <w:rFonts w:hint="eastAsia" w:ascii="Times New Roman" w:hAnsi="Times New Roman" w:eastAsia="宋体" w:cs="Times New Roman"/>
                <w:color w:val="auto"/>
                <w:highlight w:val="green"/>
                <w:lang w:val="en-US" w:eastAsia="zh-CN"/>
              </w:rPr>
            </w:pPr>
            <w:r>
              <w:rPr>
                <w:rFonts w:hint="eastAsia" w:cs="宋体"/>
                <w:color w:val="auto"/>
                <w:lang w:val="en-US" w:eastAsia="zh-CN"/>
              </w:rPr>
              <w:t>环评固废污染防治措施要求及落实情况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p>
          <w:p w14:paraId="38D80359">
            <w:pPr>
              <w:pStyle w:val="41"/>
              <w:spacing w:before="163"/>
              <w:rPr>
                <w:rFonts w:hint="default" w:ascii="Times New Roman" w:hAnsi="Times New Roman" w:cs="Times New Roman"/>
                <w:color w:val="auto"/>
              </w:rPr>
            </w:pPr>
            <w:r>
              <w:rPr>
                <w:rStyle w:val="40"/>
                <w:rFonts w:hint="default" w:ascii="Times New Roman" w:hAnsi="Times New Roman" w:cs="Times New Roman"/>
                <w:color w:val="auto"/>
                <w:sz w:val="18"/>
              </w:rPr>
              <w:t>表</w:t>
            </w:r>
            <w:r>
              <w:rPr>
                <w:rStyle w:val="40"/>
                <w:rFonts w:hint="eastAsia" w:ascii="Times New Roman" w:hAnsi="Times New Roman" w:cs="Times New Roman"/>
                <w:color w:val="auto"/>
                <w:sz w:val="18"/>
                <w:lang w:val="en-US" w:eastAsia="zh-CN"/>
              </w:rPr>
              <w:t>5</w:t>
            </w:r>
            <w:r>
              <w:rPr>
                <w:rStyle w:val="40"/>
                <w:rFonts w:hint="default" w:ascii="Times New Roman" w:hAnsi="Times New Roman" w:cs="Times New Roman"/>
                <w:color w:val="auto"/>
                <w:sz w:val="18"/>
              </w:rPr>
              <w:t>-</w:t>
            </w:r>
            <w:r>
              <w:rPr>
                <w:rStyle w:val="40"/>
                <w:rFonts w:hint="eastAsia" w:ascii="Times New Roman" w:hAnsi="Times New Roman" w:cs="Times New Roman"/>
                <w:color w:val="auto"/>
                <w:sz w:val="18"/>
                <w:lang w:val="en-US" w:eastAsia="zh-CN"/>
              </w:rPr>
              <w:t>5</w:t>
            </w:r>
            <w:r>
              <w:rPr>
                <w:rStyle w:val="40"/>
                <w:rFonts w:hint="default" w:ascii="Times New Roman" w:hAnsi="Times New Roman" w:cs="Times New Roman"/>
                <w:color w:val="auto"/>
                <w:sz w:val="18"/>
              </w:rPr>
              <w:t xml:space="preserve"> </w:t>
            </w:r>
            <w:r>
              <w:rPr>
                <w:rStyle w:val="40"/>
                <w:rFonts w:hint="eastAsia" w:ascii="Times New Roman" w:hAnsi="Times New Roman" w:cs="Times New Roman"/>
                <w:color w:val="auto"/>
                <w:sz w:val="18"/>
                <w:lang w:val="en-US" w:eastAsia="zh-CN"/>
              </w:rPr>
              <w:t>固废</w:t>
            </w:r>
            <w:r>
              <w:rPr>
                <w:rFonts w:hint="eastAsia" w:cs="宋体"/>
                <w:color w:val="auto"/>
                <w:lang w:val="en-US" w:eastAsia="zh-CN"/>
              </w:rPr>
              <w:t>污染防治措施要求及落实情况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360"/>
              <w:gridCol w:w="3950"/>
              <w:gridCol w:w="1041"/>
            </w:tblGrid>
            <w:tr w14:paraId="714D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1" w:type="pct"/>
                  <w:vAlign w:val="center"/>
                </w:tcPr>
                <w:p w14:paraId="21941C67">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环评固废污染防治措施要求</w:t>
                  </w:r>
                </w:p>
              </w:tc>
              <w:tc>
                <w:tcPr>
                  <w:tcW w:w="2364" w:type="pct"/>
                  <w:vAlign w:val="center"/>
                </w:tcPr>
                <w:p w14:paraId="082CF2ED">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实际落实情况</w:t>
                  </w:r>
                </w:p>
              </w:tc>
              <w:tc>
                <w:tcPr>
                  <w:tcW w:w="623" w:type="pct"/>
                  <w:vAlign w:val="center"/>
                </w:tcPr>
                <w:p w14:paraId="73996208">
                  <w:pPr>
                    <w:pStyle w:val="53"/>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r>
            <w:tr w14:paraId="0827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1" w:type="pct"/>
                  <w:vAlign w:val="center"/>
                </w:tcPr>
                <w:p w14:paraId="36D56927">
                  <w:pPr>
                    <w:pStyle w:val="53"/>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一般工业固废出售综合利用；危险废物委托有资质单位处置，厂内暂存期间，企业在厂区内按危废贮存要求妥善保管、封存，并做好相应场所的防渗、防漏工作。</w:t>
                  </w:r>
                </w:p>
              </w:tc>
              <w:tc>
                <w:tcPr>
                  <w:tcW w:w="2364" w:type="pct"/>
                  <w:shd w:val="clear" w:color="auto" w:fill="auto"/>
                  <w:vAlign w:val="center"/>
                </w:tcPr>
                <w:p w14:paraId="38877CDA">
                  <w:pPr>
                    <w:pStyle w:val="53"/>
                    <w:widowControl w:val="0"/>
                    <w:spacing w:line="240" w:lineRule="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highlight w:val="none"/>
                      <w:lang w:val="en-US"/>
                    </w:rPr>
                    <w:t>固废</w:t>
                  </w:r>
                  <w:r>
                    <w:rPr>
                      <w:rFonts w:hint="eastAsia" w:ascii="Times New Roman" w:hAnsi="Times New Roman" w:eastAsia="宋体" w:cs="Times New Roman"/>
                      <w:color w:val="auto"/>
                      <w:highlight w:val="none"/>
                      <w:lang w:val="en-US" w:eastAsia="zh-CN"/>
                    </w:rPr>
                    <w:t>按要求</w:t>
                  </w:r>
                  <w:r>
                    <w:rPr>
                      <w:rFonts w:hint="eastAsia" w:ascii="Times New Roman" w:hAnsi="Times New Roman" w:eastAsia="宋体" w:cs="Times New Roman"/>
                      <w:color w:val="auto"/>
                      <w:highlight w:val="none"/>
                      <w:lang w:val="en-US"/>
                    </w:rPr>
                    <w:t>分类处置。</w:t>
                  </w:r>
                  <w:r>
                    <w:rPr>
                      <w:rFonts w:hint="eastAsia" w:ascii="Times New Roman" w:hAnsi="Times New Roman" w:eastAsia="宋体" w:cs="Times New Roman"/>
                      <w:color w:val="auto"/>
                      <w:highlight w:val="none"/>
                      <w:lang w:val="en-US" w:eastAsia="zh-CN"/>
                    </w:rPr>
                    <w:t>项目漆渣、废过滤棉、废活性炭、废催化剂、碱洗槽废渣、污水站污泥和废包装桶委托</w:t>
                  </w:r>
                  <w:r>
                    <w:rPr>
                      <w:rFonts w:hint="eastAsia" w:ascii="Times New Roman" w:hAnsi="Times New Roman" w:cs="Times New Roman"/>
                      <w:color w:val="auto"/>
                      <w:highlight w:val="none"/>
                      <w:lang w:val="en-US" w:eastAsia="zh-CN"/>
                    </w:rPr>
                    <w:t>兴华鑫环保科技有限公司</w:t>
                  </w:r>
                  <w:r>
                    <w:rPr>
                      <w:rFonts w:hint="eastAsia" w:ascii="Times New Roman" w:hAnsi="Times New Roman" w:eastAsia="宋体" w:cs="Times New Roman"/>
                      <w:color w:val="auto"/>
                      <w:highlight w:val="none"/>
                      <w:lang w:val="en-US" w:eastAsia="zh-CN"/>
                    </w:rPr>
                    <w:t>处置；废次品、废钨丝、废包装桶、一般废包装材料委托一般固废单位回收处置，生活垃圾环卫清运。</w:t>
                  </w:r>
                  <w:r>
                    <w:rPr>
                      <w:rFonts w:hint="eastAsia" w:ascii="Times New Roman" w:hAnsi="Times New Roman" w:eastAsia="宋体" w:cs="Times New Roman"/>
                      <w:color w:val="auto"/>
                      <w:highlight w:val="none"/>
                      <w:lang w:val="en-US"/>
                    </w:rPr>
                    <w:t>危废仓库符合“防风、防雨、防晒、防渗漏”要求</w:t>
                  </w:r>
                  <w:r>
                    <w:rPr>
                      <w:rFonts w:hint="eastAsia" w:ascii="Times New Roman" w:hAnsi="Times New Roman" w:eastAsia="宋体" w:cs="Times New Roman"/>
                      <w:color w:val="auto"/>
                      <w:highlight w:val="none"/>
                      <w:lang w:val="en-US" w:eastAsia="zh-CN"/>
                    </w:rPr>
                    <w:t>。</w:t>
                  </w:r>
                </w:p>
              </w:tc>
              <w:tc>
                <w:tcPr>
                  <w:tcW w:w="623" w:type="pct"/>
                  <w:vAlign w:val="center"/>
                </w:tcPr>
                <w:p w14:paraId="5C397B8A">
                  <w:pPr>
                    <w:pStyle w:val="53"/>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bl>
          <w:p w14:paraId="5C26342F">
            <w:pPr>
              <w:pStyle w:val="38"/>
              <w:spacing w:before="65"/>
              <w:ind w:firstLine="0" w:firstLineChars="0"/>
              <w:rPr>
                <w:rFonts w:hint="eastAsia" w:ascii="Times New Roman" w:hAnsi="Times New Roman" w:cs="Times New Roman"/>
                <w:b/>
                <w:color w:val="FF0000"/>
                <w:highlight w:val="none"/>
                <w:lang w:val="en-US" w:eastAsia="zh-CN"/>
              </w:rPr>
            </w:pPr>
          </w:p>
          <w:p w14:paraId="1BF581E5">
            <w:pPr>
              <w:pStyle w:val="38"/>
              <w:spacing w:before="65"/>
              <w:ind w:firstLine="0" w:firstLineChars="0"/>
              <w:rPr>
                <w:rFonts w:hint="eastAsia" w:ascii="Times New Roman" w:hAnsi="Times New Roman"/>
                <w:b/>
                <w:color w:val="auto"/>
                <w:lang w:val="en-US" w:eastAsia="zh-CN"/>
              </w:rPr>
            </w:pPr>
            <w:r>
              <w:rPr>
                <w:rFonts w:hint="eastAsia" w:ascii="Times New Roman" w:hAnsi="Times New Roman"/>
                <w:b/>
                <w:color w:val="auto"/>
                <w:lang w:val="en-US" w:eastAsia="zh-CN"/>
              </w:rPr>
              <w:t>（5）风险防范措施</w:t>
            </w:r>
          </w:p>
          <w:p w14:paraId="08A98A41">
            <w:pPr>
              <w:pStyle w:val="38"/>
              <w:spacing w:before="65"/>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企业已落实安全生产和风险防范的各项措施，现配有消防栓</w:t>
            </w:r>
            <w:r>
              <w:rPr>
                <w:rFonts w:hint="eastAsia" w:ascii="Times New Roman" w:hAnsi="Times New Roman" w:cs="Times New Roman"/>
                <w:color w:val="auto"/>
                <w:lang w:val="en-US" w:eastAsia="zh-CN"/>
              </w:rPr>
              <w:t>。灭火器</w:t>
            </w:r>
            <w:r>
              <w:rPr>
                <w:rFonts w:hint="default" w:ascii="Times New Roman" w:hAnsi="Times New Roman" w:eastAsia="宋体" w:cs="Times New Roman"/>
                <w:color w:val="auto"/>
                <w:lang w:val="en-US" w:eastAsia="zh-CN"/>
              </w:rPr>
              <w:t>等应急处理设施，确保了生产安全、环境安全，针对可能发生的环境突发事故情景定期开展相关内容的培训，开展应急演练。</w:t>
            </w:r>
          </w:p>
          <w:p w14:paraId="26355005">
            <w:pPr>
              <w:pStyle w:val="41"/>
              <w:spacing w:before="0" w:beforeLines="0"/>
              <w:rPr>
                <w:rFonts w:ascii="Times New Roman" w:hAnsi="Times New Roman"/>
                <w:color w:val="auto"/>
              </w:rPr>
            </w:pPr>
            <w:r>
              <w:rPr>
                <w:rStyle w:val="40"/>
                <w:rFonts w:ascii="Times New Roman" w:hAnsi="Times New Roman"/>
                <w:color w:val="auto"/>
                <w:sz w:val="18"/>
              </w:rPr>
              <w:t>表</w:t>
            </w:r>
            <w:r>
              <w:rPr>
                <w:rStyle w:val="40"/>
                <w:rFonts w:hint="eastAsia" w:ascii="Times New Roman" w:hAnsi="Times New Roman"/>
                <w:color w:val="auto"/>
                <w:sz w:val="18"/>
                <w:lang w:val="en-US" w:eastAsia="zh-CN"/>
              </w:rPr>
              <w:t>5-5</w:t>
            </w:r>
            <w:r>
              <w:rPr>
                <w:rStyle w:val="40"/>
                <w:rFonts w:ascii="Times New Roman" w:hAnsi="Times New Roman"/>
                <w:color w:val="auto"/>
                <w:sz w:val="18"/>
              </w:rPr>
              <w:t xml:space="preserve"> 企业应急救援器材配备表</w:t>
            </w:r>
          </w:p>
          <w:tbl>
            <w:tblPr>
              <w:tblStyle w:val="20"/>
              <w:tblW w:w="828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777"/>
              <w:gridCol w:w="1545"/>
              <w:gridCol w:w="1545"/>
              <w:gridCol w:w="1470"/>
              <w:gridCol w:w="2951"/>
            </w:tblGrid>
            <w:tr w14:paraId="7F54F1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tcBorders>
                    <w:tl2br w:val="nil"/>
                    <w:tr2bl w:val="nil"/>
                  </w:tcBorders>
                  <w:noWrap w:val="0"/>
                  <w:vAlign w:val="center"/>
                </w:tcPr>
                <w:p w14:paraId="4E565CFA">
                  <w:pPr>
                    <w:pStyle w:val="53"/>
                    <w:widowControl w:val="0"/>
                    <w:spacing w:line="360" w:lineRule="exact"/>
                    <w:rPr>
                      <w:rFonts w:hint="eastAsia" w:ascii="Times New Roman" w:hAnsi="Times New Roman" w:eastAsia="宋体"/>
                      <w:b/>
                      <w:bCs/>
                      <w:color w:val="auto"/>
                      <w:kern w:val="0"/>
                      <w:szCs w:val="18"/>
                      <w:lang w:val="en-US" w:eastAsia="zh-CN"/>
                    </w:rPr>
                  </w:pPr>
                  <w:r>
                    <w:rPr>
                      <w:rFonts w:hint="eastAsia" w:ascii="Times New Roman" w:hAnsi="Times New Roman"/>
                      <w:b/>
                      <w:bCs/>
                      <w:color w:val="auto"/>
                      <w:kern w:val="0"/>
                      <w:szCs w:val="18"/>
                      <w:lang w:val="en-US" w:eastAsia="zh-CN"/>
                    </w:rPr>
                    <w:t>序号</w:t>
                  </w:r>
                </w:p>
              </w:tc>
              <w:tc>
                <w:tcPr>
                  <w:tcW w:w="3090" w:type="dxa"/>
                  <w:gridSpan w:val="2"/>
                  <w:tcBorders>
                    <w:tl2br w:val="nil"/>
                    <w:tr2bl w:val="nil"/>
                  </w:tcBorders>
                  <w:noWrap w:val="0"/>
                  <w:vAlign w:val="center"/>
                </w:tcPr>
                <w:p w14:paraId="0A4A946D">
                  <w:pPr>
                    <w:pStyle w:val="53"/>
                    <w:widowControl w:val="0"/>
                    <w:spacing w:line="360" w:lineRule="exact"/>
                    <w:rPr>
                      <w:rFonts w:hint="default" w:ascii="Times New Roman" w:hAnsi="Times New Roman" w:eastAsia="宋体"/>
                      <w:b/>
                      <w:bCs/>
                      <w:color w:val="auto"/>
                      <w:kern w:val="0"/>
                      <w:szCs w:val="18"/>
                      <w:lang w:val="en-US" w:eastAsia="zh-CN"/>
                    </w:rPr>
                  </w:pPr>
                  <w:r>
                    <w:rPr>
                      <w:rFonts w:hint="eastAsia" w:ascii="Times New Roman" w:hAnsi="Times New Roman"/>
                      <w:b/>
                      <w:bCs/>
                      <w:color w:val="auto"/>
                      <w:kern w:val="0"/>
                      <w:szCs w:val="18"/>
                      <w:lang w:val="en-US" w:eastAsia="zh-CN"/>
                    </w:rPr>
                    <w:t>名称</w:t>
                  </w:r>
                </w:p>
              </w:tc>
              <w:tc>
                <w:tcPr>
                  <w:tcW w:w="1470" w:type="dxa"/>
                  <w:tcBorders>
                    <w:tl2br w:val="nil"/>
                    <w:tr2bl w:val="nil"/>
                  </w:tcBorders>
                  <w:noWrap w:val="0"/>
                  <w:vAlign w:val="center"/>
                </w:tcPr>
                <w:p w14:paraId="1E767AB0">
                  <w:pPr>
                    <w:pStyle w:val="53"/>
                    <w:widowControl w:val="0"/>
                    <w:spacing w:line="360" w:lineRule="exact"/>
                    <w:rPr>
                      <w:rFonts w:hint="eastAsia" w:ascii="Times New Roman" w:hAnsi="Times New Roman" w:eastAsia="宋体"/>
                      <w:b/>
                      <w:bCs/>
                      <w:color w:val="auto"/>
                      <w:kern w:val="0"/>
                      <w:szCs w:val="18"/>
                      <w:lang w:val="en-US" w:eastAsia="zh-CN"/>
                    </w:rPr>
                  </w:pPr>
                  <w:r>
                    <w:rPr>
                      <w:rFonts w:hint="eastAsia" w:ascii="Times New Roman" w:hAnsi="Times New Roman"/>
                      <w:b/>
                      <w:bCs/>
                      <w:color w:val="auto"/>
                      <w:kern w:val="0"/>
                      <w:szCs w:val="18"/>
                      <w:lang w:val="en-US" w:eastAsia="zh-CN"/>
                    </w:rPr>
                    <w:t>数量</w:t>
                  </w:r>
                </w:p>
              </w:tc>
              <w:tc>
                <w:tcPr>
                  <w:tcW w:w="2951" w:type="dxa"/>
                  <w:tcBorders>
                    <w:tl2br w:val="nil"/>
                    <w:tr2bl w:val="nil"/>
                  </w:tcBorders>
                  <w:noWrap w:val="0"/>
                  <w:vAlign w:val="center"/>
                </w:tcPr>
                <w:p w14:paraId="77EA4FFA">
                  <w:pPr>
                    <w:pStyle w:val="53"/>
                    <w:widowControl w:val="0"/>
                    <w:spacing w:line="360" w:lineRule="exact"/>
                    <w:rPr>
                      <w:rFonts w:hint="eastAsia" w:ascii="Times New Roman" w:hAnsi="Times New Roman" w:eastAsia="宋体"/>
                      <w:b/>
                      <w:bCs/>
                      <w:color w:val="auto"/>
                      <w:kern w:val="0"/>
                      <w:szCs w:val="18"/>
                      <w:lang w:val="en-US" w:eastAsia="zh-CN"/>
                    </w:rPr>
                  </w:pPr>
                  <w:r>
                    <w:rPr>
                      <w:rFonts w:hint="eastAsia" w:ascii="Times New Roman" w:hAnsi="Times New Roman"/>
                      <w:b/>
                      <w:bCs/>
                      <w:color w:val="auto"/>
                      <w:kern w:val="0"/>
                      <w:szCs w:val="18"/>
                      <w:lang w:val="en-US" w:eastAsia="zh-CN"/>
                    </w:rPr>
                    <w:t>位置</w:t>
                  </w:r>
                </w:p>
              </w:tc>
            </w:tr>
            <w:tr w14:paraId="6A0919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tcBorders>
                    <w:tl2br w:val="nil"/>
                    <w:tr2bl w:val="nil"/>
                  </w:tcBorders>
                  <w:noWrap w:val="0"/>
                  <w:vAlign w:val="center"/>
                </w:tcPr>
                <w:p w14:paraId="0912DF63">
                  <w:pPr>
                    <w:pStyle w:val="53"/>
                    <w:widowControl w:val="0"/>
                    <w:spacing w:line="360" w:lineRule="exact"/>
                    <w:rPr>
                      <w:rFonts w:hint="eastAsia"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1</w:t>
                  </w:r>
                </w:p>
              </w:tc>
              <w:tc>
                <w:tcPr>
                  <w:tcW w:w="3090" w:type="dxa"/>
                  <w:gridSpan w:val="2"/>
                  <w:tcBorders>
                    <w:tl2br w:val="nil"/>
                    <w:tr2bl w:val="nil"/>
                  </w:tcBorders>
                  <w:noWrap w:val="0"/>
                  <w:vAlign w:val="center"/>
                </w:tcPr>
                <w:p w14:paraId="5A3BE5CC">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绝缘手套</w:t>
                  </w:r>
                </w:p>
              </w:tc>
              <w:tc>
                <w:tcPr>
                  <w:tcW w:w="1470" w:type="dxa"/>
                  <w:tcBorders>
                    <w:tl2br w:val="nil"/>
                    <w:tr2bl w:val="nil"/>
                  </w:tcBorders>
                  <w:noWrap w:val="0"/>
                  <w:vAlign w:val="center"/>
                </w:tcPr>
                <w:p w14:paraId="37E473ED">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8付</w:t>
                  </w:r>
                </w:p>
              </w:tc>
              <w:tc>
                <w:tcPr>
                  <w:tcW w:w="2951" w:type="dxa"/>
                  <w:vMerge w:val="restart"/>
                  <w:tcBorders>
                    <w:tl2br w:val="nil"/>
                    <w:tr2bl w:val="nil"/>
                  </w:tcBorders>
                  <w:noWrap w:val="0"/>
                  <w:vAlign w:val="center"/>
                </w:tcPr>
                <w:p w14:paraId="5D765FC3">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车间</w:t>
                  </w:r>
                </w:p>
              </w:tc>
            </w:tr>
            <w:tr w14:paraId="246F6C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tcBorders>
                    <w:tl2br w:val="nil"/>
                    <w:tr2bl w:val="nil"/>
                  </w:tcBorders>
                  <w:noWrap w:val="0"/>
                  <w:vAlign w:val="center"/>
                </w:tcPr>
                <w:p w14:paraId="4D27FB05">
                  <w:pPr>
                    <w:pStyle w:val="53"/>
                    <w:widowControl w:val="0"/>
                    <w:spacing w:line="360" w:lineRule="exact"/>
                    <w:rPr>
                      <w:rFonts w:hint="eastAsia"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2</w:t>
                  </w:r>
                </w:p>
              </w:tc>
              <w:tc>
                <w:tcPr>
                  <w:tcW w:w="3090" w:type="dxa"/>
                  <w:gridSpan w:val="2"/>
                  <w:tcBorders>
                    <w:tl2br w:val="nil"/>
                    <w:tr2bl w:val="nil"/>
                  </w:tcBorders>
                  <w:noWrap w:val="0"/>
                  <w:vAlign w:val="center"/>
                </w:tcPr>
                <w:p w14:paraId="794D1460">
                  <w:pPr>
                    <w:pStyle w:val="53"/>
                    <w:widowControl w:val="0"/>
                    <w:spacing w:line="360" w:lineRule="exact"/>
                    <w:rPr>
                      <w:rFonts w:hint="eastAsia"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防护眼罩</w:t>
                  </w:r>
                </w:p>
              </w:tc>
              <w:tc>
                <w:tcPr>
                  <w:tcW w:w="1470" w:type="dxa"/>
                  <w:tcBorders>
                    <w:tl2br w:val="nil"/>
                    <w:tr2bl w:val="nil"/>
                  </w:tcBorders>
                  <w:noWrap w:val="0"/>
                  <w:vAlign w:val="center"/>
                </w:tcPr>
                <w:p w14:paraId="6364BC2A">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10个</w:t>
                  </w:r>
                </w:p>
              </w:tc>
              <w:tc>
                <w:tcPr>
                  <w:tcW w:w="2951" w:type="dxa"/>
                  <w:vMerge w:val="continue"/>
                  <w:tcBorders>
                    <w:tl2br w:val="nil"/>
                    <w:tr2bl w:val="nil"/>
                  </w:tcBorders>
                  <w:noWrap w:val="0"/>
                  <w:vAlign w:val="center"/>
                </w:tcPr>
                <w:p w14:paraId="4E678051">
                  <w:pPr>
                    <w:pStyle w:val="53"/>
                    <w:widowControl w:val="0"/>
                    <w:spacing w:line="360" w:lineRule="exact"/>
                    <w:rPr>
                      <w:rFonts w:ascii="Times New Roman" w:hAnsi="Times New Roman"/>
                      <w:color w:val="auto"/>
                      <w:kern w:val="0"/>
                      <w:szCs w:val="18"/>
                    </w:rPr>
                  </w:pPr>
                </w:p>
              </w:tc>
            </w:tr>
            <w:tr w14:paraId="716B93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tcBorders>
                    <w:tl2br w:val="nil"/>
                    <w:tr2bl w:val="nil"/>
                  </w:tcBorders>
                  <w:noWrap w:val="0"/>
                  <w:vAlign w:val="center"/>
                </w:tcPr>
                <w:p w14:paraId="43925E64">
                  <w:pPr>
                    <w:pStyle w:val="53"/>
                    <w:widowControl w:val="0"/>
                    <w:spacing w:line="360" w:lineRule="exact"/>
                    <w:rPr>
                      <w:rFonts w:hint="eastAsia"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3</w:t>
                  </w:r>
                </w:p>
              </w:tc>
              <w:tc>
                <w:tcPr>
                  <w:tcW w:w="3090" w:type="dxa"/>
                  <w:gridSpan w:val="2"/>
                  <w:tcBorders>
                    <w:tl2br w:val="nil"/>
                    <w:tr2bl w:val="nil"/>
                  </w:tcBorders>
                  <w:noWrap w:val="0"/>
                  <w:vAlign w:val="center"/>
                </w:tcPr>
                <w:p w14:paraId="2723665B">
                  <w:pPr>
                    <w:pStyle w:val="53"/>
                    <w:widowControl w:val="0"/>
                    <w:spacing w:line="360" w:lineRule="exact"/>
                    <w:rPr>
                      <w:rFonts w:hint="eastAsia"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应急照明灯</w:t>
                  </w:r>
                </w:p>
              </w:tc>
              <w:tc>
                <w:tcPr>
                  <w:tcW w:w="1470" w:type="dxa"/>
                  <w:tcBorders>
                    <w:tl2br w:val="nil"/>
                    <w:tr2bl w:val="nil"/>
                  </w:tcBorders>
                  <w:noWrap w:val="0"/>
                  <w:vAlign w:val="center"/>
                </w:tcPr>
                <w:p w14:paraId="6A3B2455">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3只</w:t>
                  </w:r>
                </w:p>
              </w:tc>
              <w:tc>
                <w:tcPr>
                  <w:tcW w:w="2951" w:type="dxa"/>
                  <w:vMerge w:val="continue"/>
                  <w:tcBorders>
                    <w:tl2br w:val="nil"/>
                    <w:tr2bl w:val="nil"/>
                  </w:tcBorders>
                  <w:noWrap w:val="0"/>
                  <w:vAlign w:val="center"/>
                </w:tcPr>
                <w:p w14:paraId="350F7024">
                  <w:pPr>
                    <w:pStyle w:val="53"/>
                    <w:widowControl w:val="0"/>
                    <w:spacing w:line="360" w:lineRule="exact"/>
                    <w:rPr>
                      <w:rFonts w:ascii="Times New Roman" w:hAnsi="Times New Roman"/>
                      <w:color w:val="auto"/>
                      <w:kern w:val="0"/>
                      <w:szCs w:val="18"/>
                    </w:rPr>
                  </w:pPr>
                </w:p>
              </w:tc>
            </w:tr>
            <w:tr w14:paraId="7E2386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tcBorders>
                    <w:tl2br w:val="nil"/>
                    <w:tr2bl w:val="nil"/>
                  </w:tcBorders>
                  <w:noWrap w:val="0"/>
                  <w:vAlign w:val="center"/>
                </w:tcPr>
                <w:p w14:paraId="23850BE5">
                  <w:pPr>
                    <w:pStyle w:val="53"/>
                    <w:widowControl w:val="0"/>
                    <w:spacing w:line="360" w:lineRule="exact"/>
                    <w:rPr>
                      <w:rFonts w:hint="eastAsia"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4</w:t>
                  </w:r>
                </w:p>
              </w:tc>
              <w:tc>
                <w:tcPr>
                  <w:tcW w:w="3090" w:type="dxa"/>
                  <w:gridSpan w:val="2"/>
                  <w:tcBorders>
                    <w:tl2br w:val="nil"/>
                    <w:tr2bl w:val="nil"/>
                  </w:tcBorders>
                  <w:noWrap w:val="0"/>
                  <w:vAlign w:val="center"/>
                </w:tcPr>
                <w:p w14:paraId="2100B51F">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防尘口罩</w:t>
                  </w:r>
                </w:p>
              </w:tc>
              <w:tc>
                <w:tcPr>
                  <w:tcW w:w="1470" w:type="dxa"/>
                  <w:tcBorders>
                    <w:tl2br w:val="nil"/>
                    <w:tr2bl w:val="nil"/>
                  </w:tcBorders>
                  <w:noWrap w:val="0"/>
                  <w:vAlign w:val="center"/>
                </w:tcPr>
                <w:p w14:paraId="4DD1A659">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若干</w:t>
                  </w:r>
                </w:p>
              </w:tc>
              <w:tc>
                <w:tcPr>
                  <w:tcW w:w="2951" w:type="dxa"/>
                  <w:vMerge w:val="continue"/>
                  <w:tcBorders>
                    <w:tl2br w:val="nil"/>
                    <w:tr2bl w:val="nil"/>
                  </w:tcBorders>
                  <w:noWrap w:val="0"/>
                  <w:vAlign w:val="center"/>
                </w:tcPr>
                <w:p w14:paraId="5C524654">
                  <w:pPr>
                    <w:pStyle w:val="53"/>
                    <w:widowControl w:val="0"/>
                    <w:spacing w:line="360" w:lineRule="exact"/>
                    <w:rPr>
                      <w:rFonts w:hint="default" w:ascii="Times New Roman" w:hAnsi="Times New Roman" w:eastAsia="宋体"/>
                      <w:color w:val="auto"/>
                      <w:kern w:val="0"/>
                      <w:szCs w:val="18"/>
                      <w:lang w:val="en-US" w:eastAsia="zh-CN"/>
                    </w:rPr>
                  </w:pPr>
                </w:p>
              </w:tc>
            </w:tr>
            <w:tr w14:paraId="475755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tcBorders>
                    <w:tl2br w:val="nil"/>
                    <w:tr2bl w:val="nil"/>
                  </w:tcBorders>
                  <w:noWrap w:val="0"/>
                  <w:vAlign w:val="center"/>
                </w:tcPr>
                <w:p w14:paraId="67A82071">
                  <w:pPr>
                    <w:pStyle w:val="53"/>
                    <w:widowControl w:val="0"/>
                    <w:spacing w:line="360" w:lineRule="exact"/>
                    <w:rPr>
                      <w:rFonts w:hint="eastAsia"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5</w:t>
                  </w:r>
                </w:p>
              </w:tc>
              <w:tc>
                <w:tcPr>
                  <w:tcW w:w="3090" w:type="dxa"/>
                  <w:gridSpan w:val="2"/>
                  <w:tcBorders>
                    <w:tl2br w:val="nil"/>
                    <w:tr2bl w:val="nil"/>
                  </w:tcBorders>
                  <w:noWrap w:val="0"/>
                  <w:vAlign w:val="center"/>
                </w:tcPr>
                <w:p w14:paraId="2B2BD178">
                  <w:pPr>
                    <w:pStyle w:val="53"/>
                    <w:widowControl w:val="0"/>
                    <w:spacing w:line="360" w:lineRule="exact"/>
                    <w:rPr>
                      <w:rFonts w:hint="eastAsia"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电动工具</w:t>
                  </w:r>
                </w:p>
              </w:tc>
              <w:tc>
                <w:tcPr>
                  <w:tcW w:w="1470" w:type="dxa"/>
                  <w:tcBorders>
                    <w:tl2br w:val="nil"/>
                    <w:tr2bl w:val="nil"/>
                  </w:tcBorders>
                  <w:noWrap w:val="0"/>
                  <w:vAlign w:val="center"/>
                </w:tcPr>
                <w:p w14:paraId="04F9E24A">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2套</w:t>
                  </w:r>
                </w:p>
              </w:tc>
              <w:tc>
                <w:tcPr>
                  <w:tcW w:w="2951" w:type="dxa"/>
                  <w:vMerge w:val="continue"/>
                  <w:tcBorders>
                    <w:tl2br w:val="nil"/>
                    <w:tr2bl w:val="nil"/>
                  </w:tcBorders>
                  <w:noWrap w:val="0"/>
                  <w:vAlign w:val="center"/>
                </w:tcPr>
                <w:p w14:paraId="17C16FD1">
                  <w:pPr>
                    <w:pStyle w:val="53"/>
                    <w:widowControl w:val="0"/>
                    <w:spacing w:line="360" w:lineRule="exact"/>
                    <w:rPr>
                      <w:rFonts w:ascii="Times New Roman" w:hAnsi="Times New Roman"/>
                      <w:color w:val="auto"/>
                      <w:kern w:val="0"/>
                      <w:szCs w:val="18"/>
                    </w:rPr>
                  </w:pPr>
                </w:p>
              </w:tc>
            </w:tr>
            <w:tr w14:paraId="2A13CA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tcBorders>
                    <w:tl2br w:val="nil"/>
                    <w:tr2bl w:val="nil"/>
                  </w:tcBorders>
                  <w:noWrap w:val="0"/>
                  <w:vAlign w:val="center"/>
                </w:tcPr>
                <w:p w14:paraId="3B1DBCFE">
                  <w:pPr>
                    <w:pStyle w:val="53"/>
                    <w:widowControl w:val="0"/>
                    <w:spacing w:line="360" w:lineRule="exact"/>
                    <w:rPr>
                      <w:rFonts w:hint="eastAsia"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6</w:t>
                  </w:r>
                </w:p>
              </w:tc>
              <w:tc>
                <w:tcPr>
                  <w:tcW w:w="3090" w:type="dxa"/>
                  <w:gridSpan w:val="2"/>
                  <w:tcBorders>
                    <w:tl2br w:val="nil"/>
                    <w:tr2bl w:val="nil"/>
                  </w:tcBorders>
                  <w:noWrap w:val="0"/>
                  <w:vAlign w:val="center"/>
                </w:tcPr>
                <w:p w14:paraId="6C56DAC1">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安全帽</w:t>
                  </w:r>
                </w:p>
              </w:tc>
              <w:tc>
                <w:tcPr>
                  <w:tcW w:w="1470" w:type="dxa"/>
                  <w:tcBorders>
                    <w:tl2br w:val="nil"/>
                    <w:tr2bl w:val="nil"/>
                  </w:tcBorders>
                  <w:noWrap w:val="0"/>
                  <w:vAlign w:val="center"/>
                </w:tcPr>
                <w:p w14:paraId="0A9DB956">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若干</w:t>
                  </w:r>
                </w:p>
              </w:tc>
              <w:tc>
                <w:tcPr>
                  <w:tcW w:w="2951" w:type="dxa"/>
                  <w:vMerge w:val="continue"/>
                  <w:tcBorders>
                    <w:tl2br w:val="nil"/>
                    <w:tr2bl w:val="nil"/>
                  </w:tcBorders>
                  <w:noWrap w:val="0"/>
                  <w:vAlign w:val="center"/>
                </w:tcPr>
                <w:p w14:paraId="04E6927C">
                  <w:pPr>
                    <w:pStyle w:val="53"/>
                    <w:widowControl w:val="0"/>
                    <w:spacing w:line="360" w:lineRule="exact"/>
                    <w:rPr>
                      <w:rFonts w:ascii="Times New Roman" w:hAnsi="Times New Roman"/>
                      <w:color w:val="auto"/>
                      <w:kern w:val="0"/>
                      <w:szCs w:val="18"/>
                    </w:rPr>
                  </w:pPr>
                </w:p>
              </w:tc>
            </w:tr>
            <w:tr w14:paraId="191DEB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tcBorders>
                    <w:tl2br w:val="nil"/>
                    <w:tr2bl w:val="nil"/>
                  </w:tcBorders>
                  <w:noWrap w:val="0"/>
                  <w:vAlign w:val="center"/>
                </w:tcPr>
                <w:p w14:paraId="4314B436">
                  <w:pPr>
                    <w:pStyle w:val="53"/>
                    <w:widowControl w:val="0"/>
                    <w:spacing w:line="360" w:lineRule="exact"/>
                    <w:rPr>
                      <w:rFonts w:hint="default" w:ascii="Times New Roman" w:hAnsi="Times New Roman"/>
                      <w:color w:val="auto"/>
                      <w:kern w:val="0"/>
                      <w:szCs w:val="18"/>
                      <w:lang w:val="en-US" w:eastAsia="zh-CN"/>
                    </w:rPr>
                  </w:pPr>
                  <w:r>
                    <w:rPr>
                      <w:rFonts w:hint="eastAsia" w:ascii="Times New Roman" w:hAnsi="Times New Roman"/>
                      <w:color w:val="auto"/>
                      <w:kern w:val="0"/>
                      <w:szCs w:val="18"/>
                      <w:lang w:val="en-US" w:eastAsia="zh-CN"/>
                    </w:rPr>
                    <w:t>7</w:t>
                  </w:r>
                </w:p>
              </w:tc>
              <w:tc>
                <w:tcPr>
                  <w:tcW w:w="3090" w:type="dxa"/>
                  <w:gridSpan w:val="2"/>
                  <w:tcBorders>
                    <w:tl2br w:val="nil"/>
                    <w:tr2bl w:val="nil"/>
                  </w:tcBorders>
                  <w:noWrap w:val="0"/>
                  <w:vAlign w:val="center"/>
                </w:tcPr>
                <w:p w14:paraId="5340F54E">
                  <w:pPr>
                    <w:pStyle w:val="53"/>
                    <w:widowControl w:val="0"/>
                    <w:spacing w:line="36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Cs w:val="18"/>
                      <w:lang w:val="en-US" w:eastAsia="zh-CN"/>
                    </w:rPr>
                    <w:t>消防栓</w:t>
                  </w:r>
                </w:p>
              </w:tc>
              <w:tc>
                <w:tcPr>
                  <w:tcW w:w="1470" w:type="dxa"/>
                  <w:tcBorders>
                    <w:tl2br w:val="nil"/>
                    <w:tr2bl w:val="nil"/>
                  </w:tcBorders>
                  <w:noWrap w:val="0"/>
                  <w:vAlign w:val="center"/>
                </w:tcPr>
                <w:p w14:paraId="2736BB99">
                  <w:pPr>
                    <w:pStyle w:val="53"/>
                    <w:widowControl w:val="0"/>
                    <w:spacing w:line="36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Cs w:val="18"/>
                      <w:lang w:val="en-US" w:eastAsia="zh-CN"/>
                    </w:rPr>
                    <w:t>2个</w:t>
                  </w:r>
                </w:p>
              </w:tc>
              <w:tc>
                <w:tcPr>
                  <w:tcW w:w="2951" w:type="dxa"/>
                  <w:vMerge w:val="continue"/>
                  <w:tcBorders>
                    <w:tl2br w:val="nil"/>
                    <w:tr2bl w:val="nil"/>
                  </w:tcBorders>
                  <w:noWrap w:val="0"/>
                  <w:vAlign w:val="center"/>
                </w:tcPr>
                <w:p w14:paraId="13AA39D1">
                  <w:pPr>
                    <w:pStyle w:val="53"/>
                    <w:widowControl w:val="0"/>
                    <w:spacing w:line="360" w:lineRule="exact"/>
                    <w:rPr>
                      <w:rFonts w:ascii="Times New Roman" w:hAnsi="Times New Roman"/>
                      <w:color w:val="auto"/>
                      <w:kern w:val="0"/>
                      <w:szCs w:val="18"/>
                    </w:rPr>
                  </w:pPr>
                </w:p>
              </w:tc>
            </w:tr>
            <w:tr w14:paraId="59CCE5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tcBorders>
                    <w:tl2br w:val="nil"/>
                    <w:tr2bl w:val="nil"/>
                  </w:tcBorders>
                  <w:noWrap w:val="0"/>
                  <w:vAlign w:val="center"/>
                </w:tcPr>
                <w:p w14:paraId="6DEFB156">
                  <w:pPr>
                    <w:pStyle w:val="53"/>
                    <w:widowControl w:val="0"/>
                    <w:spacing w:line="360" w:lineRule="exact"/>
                    <w:rPr>
                      <w:rFonts w:hint="eastAsia"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8</w:t>
                  </w:r>
                </w:p>
              </w:tc>
              <w:tc>
                <w:tcPr>
                  <w:tcW w:w="3090" w:type="dxa"/>
                  <w:gridSpan w:val="2"/>
                  <w:tcBorders>
                    <w:tl2br w:val="nil"/>
                    <w:tr2bl w:val="nil"/>
                  </w:tcBorders>
                  <w:noWrap w:val="0"/>
                  <w:vAlign w:val="center"/>
                </w:tcPr>
                <w:p w14:paraId="347ACDDA">
                  <w:pPr>
                    <w:pStyle w:val="53"/>
                    <w:widowControl w:val="0"/>
                    <w:spacing w:line="36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Cs w:val="18"/>
                      <w:lang w:val="en-US" w:eastAsia="zh-CN"/>
                    </w:rPr>
                    <w:t>灭火器</w:t>
                  </w:r>
                </w:p>
              </w:tc>
              <w:tc>
                <w:tcPr>
                  <w:tcW w:w="1470" w:type="dxa"/>
                  <w:tcBorders>
                    <w:tl2br w:val="nil"/>
                    <w:tr2bl w:val="nil"/>
                  </w:tcBorders>
                  <w:noWrap w:val="0"/>
                  <w:vAlign w:val="center"/>
                </w:tcPr>
                <w:p w14:paraId="1FD92A9C">
                  <w:pPr>
                    <w:pStyle w:val="53"/>
                    <w:widowControl w:val="0"/>
                    <w:spacing w:line="36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Cs w:val="18"/>
                      <w:lang w:val="en-US" w:eastAsia="zh-CN"/>
                    </w:rPr>
                    <w:t>4个</w:t>
                  </w:r>
                </w:p>
              </w:tc>
              <w:tc>
                <w:tcPr>
                  <w:tcW w:w="2951" w:type="dxa"/>
                  <w:vMerge w:val="continue"/>
                  <w:tcBorders>
                    <w:tl2br w:val="nil"/>
                    <w:tr2bl w:val="nil"/>
                  </w:tcBorders>
                  <w:noWrap w:val="0"/>
                  <w:vAlign w:val="center"/>
                </w:tcPr>
                <w:p w14:paraId="0B1F01D5">
                  <w:pPr>
                    <w:pStyle w:val="53"/>
                    <w:widowControl w:val="0"/>
                    <w:spacing w:line="360" w:lineRule="exact"/>
                    <w:rPr>
                      <w:rFonts w:hint="default" w:ascii="Times New Roman" w:hAnsi="Times New Roman" w:eastAsia="宋体"/>
                      <w:color w:val="auto"/>
                      <w:kern w:val="0"/>
                      <w:szCs w:val="18"/>
                      <w:lang w:val="en-US" w:eastAsia="zh-CN"/>
                    </w:rPr>
                  </w:pPr>
                </w:p>
              </w:tc>
            </w:tr>
            <w:tr w14:paraId="6863B9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777" w:type="dxa"/>
                  <w:tcBorders>
                    <w:tl2br w:val="nil"/>
                    <w:tr2bl w:val="nil"/>
                  </w:tcBorders>
                  <w:noWrap w:val="0"/>
                  <w:vAlign w:val="center"/>
                </w:tcPr>
                <w:p w14:paraId="399DE4F3">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9</w:t>
                  </w:r>
                </w:p>
              </w:tc>
              <w:tc>
                <w:tcPr>
                  <w:tcW w:w="3090" w:type="dxa"/>
                  <w:gridSpan w:val="2"/>
                  <w:tcBorders>
                    <w:tl2br w:val="nil"/>
                    <w:tr2bl w:val="nil"/>
                  </w:tcBorders>
                  <w:noWrap w:val="0"/>
                  <w:vAlign w:val="center"/>
                </w:tcPr>
                <w:p w14:paraId="3C8467AC">
                  <w:pPr>
                    <w:pStyle w:val="53"/>
                    <w:widowControl w:val="0"/>
                    <w:spacing w:line="36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Cs w:val="18"/>
                      <w:lang w:val="en-US" w:eastAsia="zh-CN"/>
                    </w:rPr>
                    <w:t>事故应急桶</w:t>
                  </w:r>
                </w:p>
              </w:tc>
              <w:tc>
                <w:tcPr>
                  <w:tcW w:w="1470" w:type="dxa"/>
                  <w:tcBorders>
                    <w:tl2br w:val="nil"/>
                    <w:tr2bl w:val="nil"/>
                  </w:tcBorders>
                  <w:noWrap w:val="0"/>
                  <w:vAlign w:val="center"/>
                </w:tcPr>
                <w:p w14:paraId="465758BF">
                  <w:pPr>
                    <w:pStyle w:val="53"/>
                    <w:widowControl w:val="0"/>
                    <w:spacing w:line="36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Cs w:val="18"/>
                      <w:lang w:val="en-US" w:eastAsia="zh-CN"/>
                    </w:rPr>
                    <w:t>1个</w:t>
                  </w:r>
                </w:p>
              </w:tc>
              <w:tc>
                <w:tcPr>
                  <w:tcW w:w="2951" w:type="dxa"/>
                  <w:vMerge w:val="continue"/>
                  <w:tcBorders>
                    <w:tl2br w:val="nil"/>
                    <w:tr2bl w:val="nil"/>
                  </w:tcBorders>
                  <w:noWrap w:val="0"/>
                  <w:vAlign w:val="center"/>
                </w:tcPr>
                <w:p w14:paraId="65BE4EA3">
                  <w:pPr>
                    <w:pStyle w:val="53"/>
                    <w:widowControl w:val="0"/>
                    <w:spacing w:line="360" w:lineRule="exact"/>
                    <w:rPr>
                      <w:rFonts w:hint="default" w:ascii="Times New Roman" w:hAnsi="Times New Roman" w:eastAsia="宋体"/>
                      <w:color w:val="auto"/>
                      <w:kern w:val="0"/>
                      <w:szCs w:val="18"/>
                      <w:lang w:val="en-US" w:eastAsia="zh-CN"/>
                    </w:rPr>
                  </w:pPr>
                </w:p>
              </w:tc>
            </w:tr>
            <w:tr w14:paraId="63ED24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restart"/>
                  <w:tcBorders>
                    <w:tl2br w:val="nil"/>
                    <w:tr2bl w:val="nil"/>
                  </w:tcBorders>
                  <w:noWrap w:val="0"/>
                  <w:vAlign w:val="center"/>
                </w:tcPr>
                <w:p w14:paraId="6F50C7A8">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10</w:t>
                  </w:r>
                </w:p>
              </w:tc>
              <w:tc>
                <w:tcPr>
                  <w:tcW w:w="1545" w:type="dxa"/>
                  <w:vMerge w:val="restart"/>
                  <w:tcBorders>
                    <w:tl2br w:val="nil"/>
                    <w:tr2bl w:val="nil"/>
                  </w:tcBorders>
                  <w:noWrap w:val="0"/>
                  <w:vAlign w:val="center"/>
                </w:tcPr>
                <w:p w14:paraId="27A24BC6">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急救箱</w:t>
                  </w:r>
                </w:p>
              </w:tc>
              <w:tc>
                <w:tcPr>
                  <w:tcW w:w="1545" w:type="dxa"/>
                  <w:tcBorders>
                    <w:tl2br w:val="nil"/>
                    <w:tr2bl w:val="nil"/>
                  </w:tcBorders>
                  <w:noWrap w:val="0"/>
                  <w:vAlign w:val="center"/>
                </w:tcPr>
                <w:p w14:paraId="6E9D78F7">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绷带</w:t>
                  </w:r>
                </w:p>
              </w:tc>
              <w:tc>
                <w:tcPr>
                  <w:tcW w:w="1470" w:type="dxa"/>
                  <w:tcBorders>
                    <w:tl2br w:val="nil"/>
                    <w:tr2bl w:val="nil"/>
                  </w:tcBorders>
                  <w:noWrap w:val="0"/>
                  <w:vAlign w:val="center"/>
                </w:tcPr>
                <w:p w14:paraId="029A4237">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2卷</w:t>
                  </w:r>
                </w:p>
              </w:tc>
              <w:tc>
                <w:tcPr>
                  <w:tcW w:w="2951" w:type="dxa"/>
                  <w:vMerge w:val="restart"/>
                  <w:tcBorders>
                    <w:tl2br w:val="nil"/>
                    <w:tr2bl w:val="nil"/>
                  </w:tcBorders>
                  <w:noWrap w:val="0"/>
                  <w:vAlign w:val="center"/>
                </w:tcPr>
                <w:p w14:paraId="1B2C6946">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办公室</w:t>
                  </w:r>
                </w:p>
              </w:tc>
            </w:tr>
            <w:tr w14:paraId="059AE3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continue"/>
                  <w:tcBorders>
                    <w:tl2br w:val="nil"/>
                    <w:tr2bl w:val="nil"/>
                  </w:tcBorders>
                  <w:noWrap w:val="0"/>
                  <w:vAlign w:val="center"/>
                </w:tcPr>
                <w:p w14:paraId="081A1E5E">
                  <w:pPr>
                    <w:pStyle w:val="53"/>
                    <w:widowControl w:val="0"/>
                    <w:spacing w:line="360" w:lineRule="exact"/>
                    <w:rPr>
                      <w:rFonts w:hint="eastAsia" w:ascii="Times New Roman" w:hAnsi="Times New Roman"/>
                      <w:color w:val="auto"/>
                      <w:kern w:val="0"/>
                      <w:szCs w:val="18"/>
                      <w:lang w:val="en-US" w:eastAsia="zh-CN"/>
                    </w:rPr>
                  </w:pPr>
                </w:p>
              </w:tc>
              <w:tc>
                <w:tcPr>
                  <w:tcW w:w="1545" w:type="dxa"/>
                  <w:vMerge w:val="continue"/>
                  <w:tcBorders>
                    <w:tl2br w:val="nil"/>
                    <w:tr2bl w:val="nil"/>
                  </w:tcBorders>
                  <w:noWrap w:val="0"/>
                  <w:vAlign w:val="center"/>
                </w:tcPr>
                <w:p w14:paraId="6E6C06B4">
                  <w:pPr>
                    <w:pStyle w:val="53"/>
                    <w:widowControl w:val="0"/>
                    <w:spacing w:line="360" w:lineRule="exact"/>
                    <w:rPr>
                      <w:rFonts w:hint="default" w:ascii="Times New Roman" w:hAnsi="Times New Roman" w:eastAsia="宋体"/>
                      <w:color w:val="auto"/>
                      <w:kern w:val="0"/>
                      <w:szCs w:val="18"/>
                      <w:lang w:val="en-US" w:eastAsia="zh-CN"/>
                    </w:rPr>
                  </w:pPr>
                </w:p>
              </w:tc>
              <w:tc>
                <w:tcPr>
                  <w:tcW w:w="1545" w:type="dxa"/>
                  <w:tcBorders>
                    <w:tl2br w:val="nil"/>
                    <w:tr2bl w:val="nil"/>
                  </w:tcBorders>
                  <w:noWrap w:val="0"/>
                  <w:vAlign w:val="center"/>
                </w:tcPr>
                <w:p w14:paraId="4E8CE5D5">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创可贴</w:t>
                  </w:r>
                </w:p>
              </w:tc>
              <w:tc>
                <w:tcPr>
                  <w:tcW w:w="1470" w:type="dxa"/>
                  <w:tcBorders>
                    <w:tl2br w:val="nil"/>
                    <w:tr2bl w:val="nil"/>
                  </w:tcBorders>
                  <w:noWrap w:val="0"/>
                  <w:vAlign w:val="center"/>
                </w:tcPr>
                <w:p w14:paraId="23C3216F">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2盒</w:t>
                  </w:r>
                </w:p>
              </w:tc>
              <w:tc>
                <w:tcPr>
                  <w:tcW w:w="2951" w:type="dxa"/>
                  <w:vMerge w:val="continue"/>
                  <w:tcBorders>
                    <w:tl2br w:val="nil"/>
                    <w:tr2bl w:val="nil"/>
                  </w:tcBorders>
                  <w:noWrap w:val="0"/>
                  <w:vAlign w:val="center"/>
                </w:tcPr>
                <w:p w14:paraId="53E98133">
                  <w:pPr>
                    <w:pStyle w:val="53"/>
                    <w:widowControl w:val="0"/>
                    <w:spacing w:line="360" w:lineRule="exact"/>
                    <w:rPr>
                      <w:rFonts w:hint="default" w:ascii="Times New Roman" w:hAnsi="Times New Roman" w:eastAsia="宋体"/>
                      <w:color w:val="auto"/>
                      <w:kern w:val="0"/>
                      <w:szCs w:val="18"/>
                      <w:lang w:val="en-US" w:eastAsia="zh-CN"/>
                    </w:rPr>
                  </w:pPr>
                </w:p>
              </w:tc>
            </w:tr>
            <w:tr w14:paraId="0627F3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continue"/>
                  <w:tcBorders>
                    <w:tl2br w:val="nil"/>
                    <w:tr2bl w:val="nil"/>
                  </w:tcBorders>
                  <w:noWrap w:val="0"/>
                  <w:vAlign w:val="center"/>
                </w:tcPr>
                <w:p w14:paraId="63F5931B">
                  <w:pPr>
                    <w:pStyle w:val="53"/>
                    <w:widowControl w:val="0"/>
                    <w:spacing w:line="360" w:lineRule="exact"/>
                    <w:rPr>
                      <w:rFonts w:hint="eastAsia" w:ascii="Times New Roman" w:hAnsi="Times New Roman"/>
                      <w:color w:val="auto"/>
                      <w:kern w:val="0"/>
                      <w:szCs w:val="18"/>
                      <w:lang w:val="en-US" w:eastAsia="zh-CN"/>
                    </w:rPr>
                  </w:pPr>
                </w:p>
              </w:tc>
              <w:tc>
                <w:tcPr>
                  <w:tcW w:w="1545" w:type="dxa"/>
                  <w:vMerge w:val="continue"/>
                  <w:tcBorders>
                    <w:tl2br w:val="nil"/>
                    <w:tr2bl w:val="nil"/>
                  </w:tcBorders>
                  <w:noWrap w:val="0"/>
                  <w:vAlign w:val="center"/>
                </w:tcPr>
                <w:p w14:paraId="5F1797CD">
                  <w:pPr>
                    <w:pStyle w:val="53"/>
                    <w:widowControl w:val="0"/>
                    <w:spacing w:line="360" w:lineRule="exact"/>
                    <w:rPr>
                      <w:rFonts w:hint="default" w:ascii="Times New Roman" w:hAnsi="Times New Roman" w:eastAsia="宋体"/>
                      <w:color w:val="auto"/>
                      <w:kern w:val="0"/>
                      <w:szCs w:val="18"/>
                      <w:lang w:val="en-US" w:eastAsia="zh-CN"/>
                    </w:rPr>
                  </w:pPr>
                </w:p>
              </w:tc>
              <w:tc>
                <w:tcPr>
                  <w:tcW w:w="1545" w:type="dxa"/>
                  <w:tcBorders>
                    <w:tl2br w:val="nil"/>
                    <w:tr2bl w:val="nil"/>
                  </w:tcBorders>
                  <w:noWrap w:val="0"/>
                  <w:vAlign w:val="center"/>
                </w:tcPr>
                <w:p w14:paraId="63292D8F">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体温计</w:t>
                  </w:r>
                </w:p>
              </w:tc>
              <w:tc>
                <w:tcPr>
                  <w:tcW w:w="1470" w:type="dxa"/>
                  <w:tcBorders>
                    <w:tl2br w:val="nil"/>
                    <w:tr2bl w:val="nil"/>
                  </w:tcBorders>
                  <w:noWrap w:val="0"/>
                  <w:vAlign w:val="center"/>
                </w:tcPr>
                <w:p w14:paraId="33A47211">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1只</w:t>
                  </w:r>
                </w:p>
              </w:tc>
              <w:tc>
                <w:tcPr>
                  <w:tcW w:w="2951" w:type="dxa"/>
                  <w:vMerge w:val="continue"/>
                  <w:tcBorders>
                    <w:tl2br w:val="nil"/>
                    <w:tr2bl w:val="nil"/>
                  </w:tcBorders>
                  <w:noWrap w:val="0"/>
                  <w:vAlign w:val="center"/>
                </w:tcPr>
                <w:p w14:paraId="74B880B6">
                  <w:pPr>
                    <w:pStyle w:val="53"/>
                    <w:widowControl w:val="0"/>
                    <w:spacing w:line="360" w:lineRule="exact"/>
                    <w:rPr>
                      <w:rFonts w:hint="default" w:ascii="Times New Roman" w:hAnsi="Times New Roman" w:eastAsia="宋体"/>
                      <w:color w:val="auto"/>
                      <w:kern w:val="0"/>
                      <w:szCs w:val="18"/>
                      <w:lang w:val="en-US" w:eastAsia="zh-CN"/>
                    </w:rPr>
                  </w:pPr>
                </w:p>
              </w:tc>
            </w:tr>
            <w:tr w14:paraId="3043F9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continue"/>
                  <w:tcBorders>
                    <w:tl2br w:val="nil"/>
                    <w:tr2bl w:val="nil"/>
                  </w:tcBorders>
                  <w:noWrap w:val="0"/>
                  <w:vAlign w:val="center"/>
                </w:tcPr>
                <w:p w14:paraId="6C1918D4">
                  <w:pPr>
                    <w:pStyle w:val="53"/>
                    <w:widowControl w:val="0"/>
                    <w:spacing w:line="360" w:lineRule="exact"/>
                    <w:rPr>
                      <w:rFonts w:hint="eastAsia" w:ascii="Times New Roman" w:hAnsi="Times New Roman"/>
                      <w:color w:val="auto"/>
                      <w:kern w:val="0"/>
                      <w:szCs w:val="18"/>
                      <w:lang w:val="en-US" w:eastAsia="zh-CN"/>
                    </w:rPr>
                  </w:pPr>
                </w:p>
              </w:tc>
              <w:tc>
                <w:tcPr>
                  <w:tcW w:w="1545" w:type="dxa"/>
                  <w:vMerge w:val="continue"/>
                  <w:tcBorders>
                    <w:tl2br w:val="nil"/>
                    <w:tr2bl w:val="nil"/>
                  </w:tcBorders>
                  <w:noWrap w:val="0"/>
                  <w:vAlign w:val="center"/>
                </w:tcPr>
                <w:p w14:paraId="541B1F29">
                  <w:pPr>
                    <w:pStyle w:val="53"/>
                    <w:widowControl w:val="0"/>
                    <w:spacing w:line="360" w:lineRule="exact"/>
                    <w:rPr>
                      <w:rFonts w:hint="default" w:ascii="Times New Roman" w:hAnsi="Times New Roman" w:eastAsia="宋体"/>
                      <w:color w:val="auto"/>
                      <w:kern w:val="0"/>
                      <w:szCs w:val="18"/>
                      <w:lang w:val="en-US" w:eastAsia="zh-CN"/>
                    </w:rPr>
                  </w:pPr>
                </w:p>
              </w:tc>
              <w:tc>
                <w:tcPr>
                  <w:tcW w:w="1545" w:type="dxa"/>
                  <w:tcBorders>
                    <w:tl2br w:val="nil"/>
                    <w:tr2bl w:val="nil"/>
                  </w:tcBorders>
                  <w:noWrap w:val="0"/>
                  <w:vAlign w:val="center"/>
                </w:tcPr>
                <w:p w14:paraId="6D0719DD">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剪刀</w:t>
                  </w:r>
                </w:p>
              </w:tc>
              <w:tc>
                <w:tcPr>
                  <w:tcW w:w="1470" w:type="dxa"/>
                  <w:tcBorders>
                    <w:tl2br w:val="nil"/>
                    <w:tr2bl w:val="nil"/>
                  </w:tcBorders>
                  <w:noWrap w:val="0"/>
                  <w:vAlign w:val="center"/>
                </w:tcPr>
                <w:p w14:paraId="31BE1F81">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2把</w:t>
                  </w:r>
                </w:p>
              </w:tc>
              <w:tc>
                <w:tcPr>
                  <w:tcW w:w="2951" w:type="dxa"/>
                  <w:vMerge w:val="continue"/>
                  <w:tcBorders>
                    <w:tl2br w:val="nil"/>
                    <w:tr2bl w:val="nil"/>
                  </w:tcBorders>
                  <w:noWrap w:val="0"/>
                  <w:vAlign w:val="center"/>
                </w:tcPr>
                <w:p w14:paraId="069375CB">
                  <w:pPr>
                    <w:pStyle w:val="53"/>
                    <w:widowControl w:val="0"/>
                    <w:spacing w:line="360" w:lineRule="exact"/>
                    <w:rPr>
                      <w:rFonts w:hint="default" w:ascii="Times New Roman" w:hAnsi="Times New Roman" w:eastAsia="宋体"/>
                      <w:color w:val="auto"/>
                      <w:kern w:val="0"/>
                      <w:szCs w:val="18"/>
                      <w:lang w:val="en-US" w:eastAsia="zh-CN"/>
                    </w:rPr>
                  </w:pPr>
                </w:p>
              </w:tc>
            </w:tr>
            <w:tr w14:paraId="6B4250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continue"/>
                  <w:tcBorders>
                    <w:tl2br w:val="nil"/>
                    <w:tr2bl w:val="nil"/>
                  </w:tcBorders>
                  <w:noWrap w:val="0"/>
                  <w:vAlign w:val="center"/>
                </w:tcPr>
                <w:p w14:paraId="5E27457A">
                  <w:pPr>
                    <w:pStyle w:val="53"/>
                    <w:widowControl w:val="0"/>
                    <w:spacing w:line="360" w:lineRule="exact"/>
                    <w:rPr>
                      <w:rFonts w:hint="eastAsia" w:ascii="Times New Roman" w:hAnsi="Times New Roman"/>
                      <w:color w:val="auto"/>
                      <w:kern w:val="0"/>
                      <w:szCs w:val="18"/>
                      <w:lang w:val="en-US" w:eastAsia="zh-CN"/>
                    </w:rPr>
                  </w:pPr>
                </w:p>
              </w:tc>
              <w:tc>
                <w:tcPr>
                  <w:tcW w:w="1545" w:type="dxa"/>
                  <w:vMerge w:val="continue"/>
                  <w:tcBorders>
                    <w:tl2br w:val="nil"/>
                    <w:tr2bl w:val="nil"/>
                  </w:tcBorders>
                  <w:noWrap w:val="0"/>
                  <w:vAlign w:val="center"/>
                </w:tcPr>
                <w:p w14:paraId="3C4304D7">
                  <w:pPr>
                    <w:pStyle w:val="53"/>
                    <w:widowControl w:val="0"/>
                    <w:spacing w:line="360" w:lineRule="exact"/>
                    <w:rPr>
                      <w:rFonts w:hint="default" w:ascii="Times New Roman" w:hAnsi="Times New Roman" w:eastAsia="宋体"/>
                      <w:color w:val="auto"/>
                      <w:kern w:val="0"/>
                      <w:szCs w:val="18"/>
                      <w:lang w:val="en-US" w:eastAsia="zh-CN"/>
                    </w:rPr>
                  </w:pPr>
                </w:p>
              </w:tc>
              <w:tc>
                <w:tcPr>
                  <w:tcW w:w="1545" w:type="dxa"/>
                  <w:tcBorders>
                    <w:tl2br w:val="nil"/>
                    <w:tr2bl w:val="nil"/>
                  </w:tcBorders>
                  <w:noWrap w:val="0"/>
                  <w:vAlign w:val="center"/>
                </w:tcPr>
                <w:p w14:paraId="4DB16385">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藿香正气水</w:t>
                  </w:r>
                </w:p>
              </w:tc>
              <w:tc>
                <w:tcPr>
                  <w:tcW w:w="1470" w:type="dxa"/>
                  <w:tcBorders>
                    <w:tl2br w:val="nil"/>
                    <w:tr2bl w:val="nil"/>
                  </w:tcBorders>
                  <w:noWrap w:val="0"/>
                  <w:vAlign w:val="center"/>
                </w:tcPr>
                <w:p w14:paraId="577C0EC3">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5盒</w:t>
                  </w:r>
                </w:p>
              </w:tc>
              <w:tc>
                <w:tcPr>
                  <w:tcW w:w="2951" w:type="dxa"/>
                  <w:vMerge w:val="continue"/>
                  <w:tcBorders>
                    <w:tl2br w:val="nil"/>
                    <w:tr2bl w:val="nil"/>
                  </w:tcBorders>
                  <w:noWrap w:val="0"/>
                  <w:vAlign w:val="center"/>
                </w:tcPr>
                <w:p w14:paraId="21A074AE">
                  <w:pPr>
                    <w:pStyle w:val="53"/>
                    <w:widowControl w:val="0"/>
                    <w:spacing w:line="360" w:lineRule="exact"/>
                    <w:rPr>
                      <w:rFonts w:hint="default" w:ascii="Times New Roman" w:hAnsi="Times New Roman" w:eastAsia="宋体"/>
                      <w:color w:val="auto"/>
                      <w:kern w:val="0"/>
                      <w:szCs w:val="18"/>
                      <w:lang w:val="en-US" w:eastAsia="zh-CN"/>
                    </w:rPr>
                  </w:pPr>
                </w:p>
              </w:tc>
            </w:tr>
            <w:tr w14:paraId="73959E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continue"/>
                  <w:tcBorders>
                    <w:tl2br w:val="nil"/>
                    <w:tr2bl w:val="nil"/>
                  </w:tcBorders>
                  <w:noWrap w:val="0"/>
                  <w:vAlign w:val="center"/>
                </w:tcPr>
                <w:p w14:paraId="2BECAD8A">
                  <w:pPr>
                    <w:pStyle w:val="53"/>
                    <w:widowControl w:val="0"/>
                    <w:spacing w:line="360" w:lineRule="exact"/>
                    <w:rPr>
                      <w:rFonts w:hint="eastAsia" w:ascii="Times New Roman" w:hAnsi="Times New Roman"/>
                      <w:color w:val="auto"/>
                      <w:kern w:val="0"/>
                      <w:szCs w:val="18"/>
                      <w:lang w:val="en-US" w:eastAsia="zh-CN"/>
                    </w:rPr>
                  </w:pPr>
                </w:p>
              </w:tc>
              <w:tc>
                <w:tcPr>
                  <w:tcW w:w="1545" w:type="dxa"/>
                  <w:vMerge w:val="continue"/>
                  <w:tcBorders>
                    <w:tl2br w:val="nil"/>
                    <w:tr2bl w:val="nil"/>
                  </w:tcBorders>
                  <w:noWrap w:val="0"/>
                  <w:vAlign w:val="center"/>
                </w:tcPr>
                <w:p w14:paraId="1CBBE968">
                  <w:pPr>
                    <w:pStyle w:val="53"/>
                    <w:widowControl w:val="0"/>
                    <w:spacing w:line="360" w:lineRule="exact"/>
                    <w:rPr>
                      <w:rFonts w:hint="default" w:ascii="Times New Roman" w:hAnsi="Times New Roman" w:eastAsia="宋体"/>
                      <w:color w:val="auto"/>
                      <w:kern w:val="0"/>
                      <w:szCs w:val="18"/>
                      <w:lang w:val="en-US" w:eastAsia="zh-CN"/>
                    </w:rPr>
                  </w:pPr>
                </w:p>
              </w:tc>
              <w:tc>
                <w:tcPr>
                  <w:tcW w:w="1545" w:type="dxa"/>
                  <w:tcBorders>
                    <w:tl2br w:val="nil"/>
                    <w:tr2bl w:val="nil"/>
                  </w:tcBorders>
                  <w:noWrap w:val="0"/>
                  <w:vAlign w:val="center"/>
                </w:tcPr>
                <w:p w14:paraId="2CFBCD78">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汞溴红红溶液</w:t>
                  </w:r>
                </w:p>
              </w:tc>
              <w:tc>
                <w:tcPr>
                  <w:tcW w:w="1470" w:type="dxa"/>
                  <w:tcBorders>
                    <w:tl2br w:val="nil"/>
                    <w:tr2bl w:val="nil"/>
                  </w:tcBorders>
                  <w:noWrap w:val="0"/>
                  <w:vAlign w:val="center"/>
                </w:tcPr>
                <w:p w14:paraId="13FEECFA">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1瓶</w:t>
                  </w:r>
                </w:p>
              </w:tc>
              <w:tc>
                <w:tcPr>
                  <w:tcW w:w="2951" w:type="dxa"/>
                  <w:vMerge w:val="continue"/>
                  <w:tcBorders>
                    <w:tl2br w:val="nil"/>
                    <w:tr2bl w:val="nil"/>
                  </w:tcBorders>
                  <w:noWrap w:val="0"/>
                  <w:vAlign w:val="center"/>
                </w:tcPr>
                <w:p w14:paraId="49A7F5BC">
                  <w:pPr>
                    <w:pStyle w:val="53"/>
                    <w:widowControl w:val="0"/>
                    <w:spacing w:line="360" w:lineRule="exact"/>
                    <w:rPr>
                      <w:rFonts w:hint="default" w:ascii="Times New Roman" w:hAnsi="Times New Roman" w:eastAsia="宋体"/>
                      <w:color w:val="auto"/>
                      <w:kern w:val="0"/>
                      <w:szCs w:val="18"/>
                      <w:lang w:val="en-US" w:eastAsia="zh-CN"/>
                    </w:rPr>
                  </w:pPr>
                </w:p>
              </w:tc>
            </w:tr>
            <w:tr w14:paraId="1FC6E0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continue"/>
                  <w:tcBorders>
                    <w:tl2br w:val="nil"/>
                    <w:tr2bl w:val="nil"/>
                  </w:tcBorders>
                  <w:noWrap w:val="0"/>
                  <w:vAlign w:val="center"/>
                </w:tcPr>
                <w:p w14:paraId="24EF3358">
                  <w:pPr>
                    <w:pStyle w:val="53"/>
                    <w:widowControl w:val="0"/>
                    <w:spacing w:line="360" w:lineRule="exact"/>
                    <w:rPr>
                      <w:rFonts w:hint="eastAsia" w:ascii="Times New Roman" w:hAnsi="Times New Roman"/>
                      <w:color w:val="auto"/>
                      <w:kern w:val="0"/>
                      <w:szCs w:val="18"/>
                      <w:lang w:val="en-US" w:eastAsia="zh-CN"/>
                    </w:rPr>
                  </w:pPr>
                </w:p>
              </w:tc>
              <w:tc>
                <w:tcPr>
                  <w:tcW w:w="1545" w:type="dxa"/>
                  <w:vMerge w:val="continue"/>
                  <w:tcBorders>
                    <w:tl2br w:val="nil"/>
                    <w:tr2bl w:val="nil"/>
                  </w:tcBorders>
                  <w:noWrap w:val="0"/>
                  <w:vAlign w:val="center"/>
                </w:tcPr>
                <w:p w14:paraId="678B491B">
                  <w:pPr>
                    <w:pStyle w:val="53"/>
                    <w:widowControl w:val="0"/>
                    <w:spacing w:line="360" w:lineRule="exact"/>
                    <w:rPr>
                      <w:rFonts w:hint="default" w:ascii="Times New Roman" w:hAnsi="Times New Roman" w:eastAsia="宋体"/>
                      <w:color w:val="auto"/>
                      <w:kern w:val="0"/>
                      <w:szCs w:val="18"/>
                      <w:lang w:val="en-US" w:eastAsia="zh-CN"/>
                    </w:rPr>
                  </w:pPr>
                </w:p>
              </w:tc>
              <w:tc>
                <w:tcPr>
                  <w:tcW w:w="1545" w:type="dxa"/>
                  <w:tcBorders>
                    <w:tl2br w:val="nil"/>
                    <w:tr2bl w:val="nil"/>
                  </w:tcBorders>
                  <w:noWrap w:val="0"/>
                  <w:vAlign w:val="center"/>
                </w:tcPr>
                <w:p w14:paraId="6C04A236">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碘酒</w:t>
                  </w:r>
                </w:p>
              </w:tc>
              <w:tc>
                <w:tcPr>
                  <w:tcW w:w="1470" w:type="dxa"/>
                  <w:tcBorders>
                    <w:tl2br w:val="nil"/>
                    <w:tr2bl w:val="nil"/>
                  </w:tcBorders>
                  <w:noWrap w:val="0"/>
                  <w:vAlign w:val="center"/>
                </w:tcPr>
                <w:p w14:paraId="5B6EE7AF">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1瓶</w:t>
                  </w:r>
                </w:p>
              </w:tc>
              <w:tc>
                <w:tcPr>
                  <w:tcW w:w="2951" w:type="dxa"/>
                  <w:vMerge w:val="continue"/>
                  <w:tcBorders>
                    <w:tl2br w:val="nil"/>
                    <w:tr2bl w:val="nil"/>
                  </w:tcBorders>
                  <w:noWrap w:val="0"/>
                  <w:vAlign w:val="center"/>
                </w:tcPr>
                <w:p w14:paraId="79216FC0">
                  <w:pPr>
                    <w:pStyle w:val="53"/>
                    <w:widowControl w:val="0"/>
                    <w:spacing w:line="360" w:lineRule="exact"/>
                    <w:rPr>
                      <w:rFonts w:hint="default" w:ascii="Times New Roman" w:hAnsi="Times New Roman" w:eastAsia="宋体"/>
                      <w:color w:val="auto"/>
                      <w:kern w:val="0"/>
                      <w:szCs w:val="18"/>
                      <w:lang w:val="en-US" w:eastAsia="zh-CN"/>
                    </w:rPr>
                  </w:pPr>
                </w:p>
              </w:tc>
            </w:tr>
            <w:tr w14:paraId="06DC2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continue"/>
                  <w:tcBorders>
                    <w:tl2br w:val="nil"/>
                    <w:tr2bl w:val="nil"/>
                  </w:tcBorders>
                  <w:noWrap w:val="0"/>
                  <w:vAlign w:val="center"/>
                </w:tcPr>
                <w:p w14:paraId="7672819F">
                  <w:pPr>
                    <w:pStyle w:val="53"/>
                    <w:widowControl w:val="0"/>
                    <w:spacing w:line="360" w:lineRule="exact"/>
                    <w:rPr>
                      <w:rFonts w:hint="eastAsia" w:ascii="Times New Roman" w:hAnsi="Times New Roman"/>
                      <w:color w:val="auto"/>
                      <w:kern w:val="0"/>
                      <w:szCs w:val="18"/>
                      <w:lang w:val="en-US" w:eastAsia="zh-CN"/>
                    </w:rPr>
                  </w:pPr>
                </w:p>
              </w:tc>
              <w:tc>
                <w:tcPr>
                  <w:tcW w:w="1545" w:type="dxa"/>
                  <w:vMerge w:val="continue"/>
                  <w:tcBorders>
                    <w:tl2br w:val="nil"/>
                    <w:tr2bl w:val="nil"/>
                  </w:tcBorders>
                  <w:noWrap w:val="0"/>
                  <w:vAlign w:val="center"/>
                </w:tcPr>
                <w:p w14:paraId="1285D493">
                  <w:pPr>
                    <w:pStyle w:val="53"/>
                    <w:widowControl w:val="0"/>
                    <w:spacing w:line="360" w:lineRule="exact"/>
                    <w:rPr>
                      <w:rFonts w:hint="default" w:ascii="Times New Roman" w:hAnsi="Times New Roman" w:eastAsia="宋体"/>
                      <w:color w:val="auto"/>
                      <w:kern w:val="0"/>
                      <w:szCs w:val="18"/>
                      <w:lang w:val="en-US" w:eastAsia="zh-CN"/>
                    </w:rPr>
                  </w:pPr>
                </w:p>
              </w:tc>
              <w:tc>
                <w:tcPr>
                  <w:tcW w:w="1545" w:type="dxa"/>
                  <w:tcBorders>
                    <w:tl2br w:val="nil"/>
                    <w:tr2bl w:val="nil"/>
                  </w:tcBorders>
                  <w:noWrap w:val="0"/>
                  <w:vAlign w:val="center"/>
                </w:tcPr>
                <w:p w14:paraId="2DD75D24">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消毒酒精</w:t>
                  </w:r>
                </w:p>
              </w:tc>
              <w:tc>
                <w:tcPr>
                  <w:tcW w:w="1470" w:type="dxa"/>
                  <w:tcBorders>
                    <w:tl2br w:val="nil"/>
                    <w:tr2bl w:val="nil"/>
                  </w:tcBorders>
                  <w:noWrap w:val="0"/>
                  <w:vAlign w:val="center"/>
                </w:tcPr>
                <w:p w14:paraId="0B32F656">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1瓶</w:t>
                  </w:r>
                </w:p>
              </w:tc>
              <w:tc>
                <w:tcPr>
                  <w:tcW w:w="2951" w:type="dxa"/>
                  <w:vMerge w:val="continue"/>
                  <w:tcBorders>
                    <w:tl2br w:val="nil"/>
                    <w:tr2bl w:val="nil"/>
                  </w:tcBorders>
                  <w:noWrap w:val="0"/>
                  <w:vAlign w:val="center"/>
                </w:tcPr>
                <w:p w14:paraId="3F6097FA">
                  <w:pPr>
                    <w:pStyle w:val="53"/>
                    <w:widowControl w:val="0"/>
                    <w:spacing w:line="360" w:lineRule="exact"/>
                    <w:rPr>
                      <w:rFonts w:hint="default" w:ascii="Times New Roman" w:hAnsi="Times New Roman" w:eastAsia="宋体"/>
                      <w:color w:val="auto"/>
                      <w:kern w:val="0"/>
                      <w:szCs w:val="18"/>
                      <w:lang w:val="en-US" w:eastAsia="zh-CN"/>
                    </w:rPr>
                  </w:pPr>
                </w:p>
              </w:tc>
            </w:tr>
            <w:tr w14:paraId="78BBAC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continue"/>
                  <w:tcBorders>
                    <w:tl2br w:val="nil"/>
                    <w:tr2bl w:val="nil"/>
                  </w:tcBorders>
                  <w:noWrap w:val="0"/>
                  <w:vAlign w:val="center"/>
                </w:tcPr>
                <w:p w14:paraId="7B9572BA">
                  <w:pPr>
                    <w:pStyle w:val="53"/>
                    <w:widowControl w:val="0"/>
                    <w:spacing w:line="360" w:lineRule="exact"/>
                    <w:rPr>
                      <w:rFonts w:hint="eastAsia" w:ascii="Times New Roman" w:hAnsi="Times New Roman"/>
                      <w:color w:val="auto"/>
                      <w:kern w:val="0"/>
                      <w:szCs w:val="18"/>
                      <w:lang w:val="en-US" w:eastAsia="zh-CN"/>
                    </w:rPr>
                  </w:pPr>
                </w:p>
              </w:tc>
              <w:tc>
                <w:tcPr>
                  <w:tcW w:w="1545" w:type="dxa"/>
                  <w:vMerge w:val="continue"/>
                  <w:tcBorders>
                    <w:tl2br w:val="nil"/>
                    <w:tr2bl w:val="nil"/>
                  </w:tcBorders>
                  <w:noWrap w:val="0"/>
                  <w:vAlign w:val="center"/>
                </w:tcPr>
                <w:p w14:paraId="6657990D">
                  <w:pPr>
                    <w:pStyle w:val="53"/>
                    <w:widowControl w:val="0"/>
                    <w:spacing w:line="360" w:lineRule="exact"/>
                    <w:rPr>
                      <w:rFonts w:hint="default" w:ascii="Times New Roman" w:hAnsi="Times New Roman" w:eastAsia="宋体"/>
                      <w:color w:val="auto"/>
                      <w:kern w:val="0"/>
                      <w:szCs w:val="18"/>
                      <w:lang w:val="en-US" w:eastAsia="zh-CN"/>
                    </w:rPr>
                  </w:pPr>
                </w:p>
              </w:tc>
              <w:tc>
                <w:tcPr>
                  <w:tcW w:w="1545" w:type="dxa"/>
                  <w:tcBorders>
                    <w:tl2br w:val="nil"/>
                    <w:tr2bl w:val="nil"/>
                  </w:tcBorders>
                  <w:noWrap w:val="0"/>
                  <w:vAlign w:val="center"/>
                </w:tcPr>
                <w:p w14:paraId="0CEFF1B1">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棉签</w:t>
                  </w:r>
                </w:p>
              </w:tc>
              <w:tc>
                <w:tcPr>
                  <w:tcW w:w="1470" w:type="dxa"/>
                  <w:tcBorders>
                    <w:tl2br w:val="nil"/>
                    <w:tr2bl w:val="nil"/>
                  </w:tcBorders>
                  <w:noWrap w:val="0"/>
                  <w:vAlign w:val="center"/>
                </w:tcPr>
                <w:p w14:paraId="79535413">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2袋</w:t>
                  </w:r>
                </w:p>
              </w:tc>
              <w:tc>
                <w:tcPr>
                  <w:tcW w:w="2951" w:type="dxa"/>
                  <w:vMerge w:val="continue"/>
                  <w:tcBorders>
                    <w:tl2br w:val="nil"/>
                    <w:tr2bl w:val="nil"/>
                  </w:tcBorders>
                  <w:noWrap w:val="0"/>
                  <w:vAlign w:val="center"/>
                </w:tcPr>
                <w:p w14:paraId="350E7E76">
                  <w:pPr>
                    <w:pStyle w:val="53"/>
                    <w:widowControl w:val="0"/>
                    <w:spacing w:line="360" w:lineRule="exact"/>
                    <w:rPr>
                      <w:rFonts w:hint="default" w:ascii="Times New Roman" w:hAnsi="Times New Roman" w:eastAsia="宋体"/>
                      <w:color w:val="auto"/>
                      <w:kern w:val="0"/>
                      <w:szCs w:val="18"/>
                      <w:lang w:val="en-US" w:eastAsia="zh-CN"/>
                    </w:rPr>
                  </w:pPr>
                </w:p>
              </w:tc>
            </w:tr>
            <w:tr w14:paraId="1B35F8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continue"/>
                  <w:tcBorders>
                    <w:tl2br w:val="nil"/>
                    <w:tr2bl w:val="nil"/>
                  </w:tcBorders>
                  <w:noWrap w:val="0"/>
                  <w:vAlign w:val="center"/>
                </w:tcPr>
                <w:p w14:paraId="21904CF9">
                  <w:pPr>
                    <w:pStyle w:val="53"/>
                    <w:widowControl w:val="0"/>
                    <w:spacing w:line="360" w:lineRule="exact"/>
                    <w:rPr>
                      <w:rFonts w:hint="eastAsia" w:ascii="Times New Roman" w:hAnsi="Times New Roman"/>
                      <w:color w:val="auto"/>
                      <w:kern w:val="0"/>
                      <w:szCs w:val="18"/>
                      <w:lang w:val="en-US" w:eastAsia="zh-CN"/>
                    </w:rPr>
                  </w:pPr>
                </w:p>
              </w:tc>
              <w:tc>
                <w:tcPr>
                  <w:tcW w:w="1545" w:type="dxa"/>
                  <w:vMerge w:val="continue"/>
                  <w:tcBorders>
                    <w:tl2br w:val="nil"/>
                    <w:tr2bl w:val="nil"/>
                  </w:tcBorders>
                  <w:noWrap w:val="0"/>
                  <w:vAlign w:val="center"/>
                </w:tcPr>
                <w:p w14:paraId="41A3A5D2">
                  <w:pPr>
                    <w:pStyle w:val="53"/>
                    <w:widowControl w:val="0"/>
                    <w:spacing w:line="360" w:lineRule="exact"/>
                    <w:rPr>
                      <w:rFonts w:hint="default" w:ascii="Times New Roman" w:hAnsi="Times New Roman" w:eastAsia="宋体"/>
                      <w:color w:val="auto"/>
                      <w:kern w:val="0"/>
                      <w:szCs w:val="18"/>
                      <w:lang w:val="en-US" w:eastAsia="zh-CN"/>
                    </w:rPr>
                  </w:pPr>
                </w:p>
              </w:tc>
              <w:tc>
                <w:tcPr>
                  <w:tcW w:w="1545" w:type="dxa"/>
                  <w:tcBorders>
                    <w:tl2br w:val="nil"/>
                    <w:tr2bl w:val="nil"/>
                  </w:tcBorders>
                  <w:noWrap w:val="0"/>
                  <w:vAlign w:val="center"/>
                </w:tcPr>
                <w:p w14:paraId="2EA8D6E9">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酒精棉</w:t>
                  </w:r>
                </w:p>
              </w:tc>
              <w:tc>
                <w:tcPr>
                  <w:tcW w:w="1470" w:type="dxa"/>
                  <w:tcBorders>
                    <w:tl2br w:val="nil"/>
                    <w:tr2bl w:val="nil"/>
                  </w:tcBorders>
                  <w:noWrap w:val="0"/>
                  <w:vAlign w:val="center"/>
                </w:tcPr>
                <w:p w14:paraId="2192976F">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2袋</w:t>
                  </w:r>
                </w:p>
              </w:tc>
              <w:tc>
                <w:tcPr>
                  <w:tcW w:w="2951" w:type="dxa"/>
                  <w:vMerge w:val="continue"/>
                  <w:tcBorders>
                    <w:tl2br w:val="nil"/>
                    <w:tr2bl w:val="nil"/>
                  </w:tcBorders>
                  <w:noWrap w:val="0"/>
                  <w:vAlign w:val="center"/>
                </w:tcPr>
                <w:p w14:paraId="2648ADE8">
                  <w:pPr>
                    <w:pStyle w:val="53"/>
                    <w:widowControl w:val="0"/>
                    <w:spacing w:line="360" w:lineRule="exact"/>
                    <w:rPr>
                      <w:rFonts w:hint="default" w:ascii="Times New Roman" w:hAnsi="Times New Roman" w:eastAsia="宋体"/>
                      <w:color w:val="auto"/>
                      <w:kern w:val="0"/>
                      <w:szCs w:val="18"/>
                      <w:lang w:val="en-US" w:eastAsia="zh-CN"/>
                    </w:rPr>
                  </w:pPr>
                </w:p>
              </w:tc>
            </w:tr>
            <w:tr w14:paraId="270D5E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777" w:type="dxa"/>
                  <w:vMerge w:val="continue"/>
                  <w:tcBorders>
                    <w:tl2br w:val="nil"/>
                    <w:tr2bl w:val="nil"/>
                  </w:tcBorders>
                  <w:noWrap w:val="0"/>
                  <w:vAlign w:val="center"/>
                </w:tcPr>
                <w:p w14:paraId="1D243448">
                  <w:pPr>
                    <w:pStyle w:val="53"/>
                    <w:widowControl w:val="0"/>
                    <w:spacing w:line="360" w:lineRule="exact"/>
                    <w:rPr>
                      <w:rFonts w:hint="eastAsia" w:ascii="Times New Roman" w:hAnsi="Times New Roman"/>
                      <w:color w:val="auto"/>
                      <w:kern w:val="0"/>
                      <w:szCs w:val="18"/>
                      <w:lang w:val="en-US" w:eastAsia="zh-CN"/>
                    </w:rPr>
                  </w:pPr>
                </w:p>
              </w:tc>
              <w:tc>
                <w:tcPr>
                  <w:tcW w:w="1545" w:type="dxa"/>
                  <w:vMerge w:val="continue"/>
                  <w:tcBorders>
                    <w:tl2br w:val="nil"/>
                    <w:tr2bl w:val="nil"/>
                  </w:tcBorders>
                  <w:noWrap w:val="0"/>
                  <w:vAlign w:val="center"/>
                </w:tcPr>
                <w:p w14:paraId="2742ADF0">
                  <w:pPr>
                    <w:pStyle w:val="53"/>
                    <w:widowControl w:val="0"/>
                    <w:spacing w:line="360" w:lineRule="exact"/>
                    <w:rPr>
                      <w:rFonts w:hint="default" w:ascii="Times New Roman" w:hAnsi="Times New Roman" w:eastAsia="宋体"/>
                      <w:color w:val="auto"/>
                      <w:kern w:val="0"/>
                      <w:szCs w:val="18"/>
                      <w:lang w:val="en-US" w:eastAsia="zh-CN"/>
                    </w:rPr>
                  </w:pPr>
                </w:p>
              </w:tc>
              <w:tc>
                <w:tcPr>
                  <w:tcW w:w="1545" w:type="dxa"/>
                  <w:tcBorders>
                    <w:tl2br w:val="nil"/>
                    <w:tr2bl w:val="nil"/>
                  </w:tcBorders>
                  <w:noWrap w:val="0"/>
                  <w:vAlign w:val="center"/>
                </w:tcPr>
                <w:p w14:paraId="6010E2C9">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云南白药</w:t>
                  </w:r>
                </w:p>
              </w:tc>
              <w:tc>
                <w:tcPr>
                  <w:tcW w:w="1470" w:type="dxa"/>
                  <w:tcBorders>
                    <w:tl2br w:val="nil"/>
                    <w:tr2bl w:val="nil"/>
                  </w:tcBorders>
                  <w:noWrap w:val="0"/>
                  <w:vAlign w:val="center"/>
                </w:tcPr>
                <w:p w14:paraId="3A2711C8">
                  <w:pPr>
                    <w:pStyle w:val="53"/>
                    <w:widowControl w:val="0"/>
                    <w:spacing w:line="360" w:lineRule="exact"/>
                    <w:rPr>
                      <w:rFonts w:hint="default" w:ascii="Times New Roman" w:hAnsi="Times New Roman" w:eastAsia="宋体"/>
                      <w:color w:val="auto"/>
                      <w:kern w:val="0"/>
                      <w:szCs w:val="18"/>
                      <w:lang w:val="en-US" w:eastAsia="zh-CN"/>
                    </w:rPr>
                  </w:pPr>
                  <w:r>
                    <w:rPr>
                      <w:rFonts w:hint="eastAsia" w:ascii="Times New Roman" w:hAnsi="Times New Roman"/>
                      <w:color w:val="auto"/>
                      <w:kern w:val="0"/>
                      <w:szCs w:val="18"/>
                      <w:lang w:val="en-US" w:eastAsia="zh-CN"/>
                    </w:rPr>
                    <w:t>2瓶</w:t>
                  </w:r>
                </w:p>
              </w:tc>
              <w:tc>
                <w:tcPr>
                  <w:tcW w:w="2951" w:type="dxa"/>
                  <w:vMerge w:val="continue"/>
                  <w:tcBorders>
                    <w:tl2br w:val="nil"/>
                    <w:tr2bl w:val="nil"/>
                  </w:tcBorders>
                  <w:noWrap w:val="0"/>
                  <w:vAlign w:val="center"/>
                </w:tcPr>
                <w:p w14:paraId="613F2319">
                  <w:pPr>
                    <w:pStyle w:val="53"/>
                    <w:widowControl w:val="0"/>
                    <w:spacing w:line="360" w:lineRule="exact"/>
                    <w:rPr>
                      <w:rFonts w:hint="default" w:ascii="Times New Roman" w:hAnsi="Times New Roman" w:eastAsia="宋体"/>
                      <w:color w:val="auto"/>
                      <w:kern w:val="0"/>
                      <w:szCs w:val="18"/>
                      <w:lang w:val="en-US" w:eastAsia="zh-CN"/>
                    </w:rPr>
                  </w:pPr>
                </w:p>
              </w:tc>
            </w:tr>
          </w:tbl>
          <w:p w14:paraId="06C7937B">
            <w:pPr>
              <w:pStyle w:val="38"/>
              <w:spacing w:before="65"/>
              <w:ind w:firstLine="0" w:firstLineChars="0"/>
              <w:rPr>
                <w:rFonts w:hint="eastAsia" w:ascii="Times New Roman" w:hAnsi="Times New Roman" w:cs="Times New Roman"/>
                <w:b/>
                <w:color w:val="auto"/>
                <w:highlight w:val="none"/>
                <w:lang w:val="en-US" w:eastAsia="zh-CN"/>
              </w:rPr>
            </w:pPr>
          </w:p>
          <w:p w14:paraId="4CEE75B6">
            <w:pPr>
              <w:pStyle w:val="38"/>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、环保设施投资</w:t>
            </w:r>
          </w:p>
          <w:p w14:paraId="55EB9A81">
            <w:pPr>
              <w:pStyle w:val="38"/>
              <w:spacing w:before="65"/>
              <w:ind w:firstLine="420"/>
              <w:rPr>
                <w:rFonts w:ascii="Times New Roman" w:hAnsi="Times New Roman"/>
                <w:color w:val="FF0000"/>
              </w:rPr>
            </w:pPr>
            <w:r>
              <w:rPr>
                <w:rFonts w:ascii="Times New Roman" w:hAnsi="Times New Roman"/>
                <w:color w:val="auto"/>
              </w:rPr>
              <w:t>本项目</w:t>
            </w:r>
            <w:r>
              <w:rPr>
                <w:rFonts w:hint="eastAsia" w:ascii="Times New Roman" w:hAnsi="Times New Roman"/>
                <w:color w:val="auto"/>
              </w:rPr>
              <w:t>环评总</w:t>
            </w:r>
            <w:r>
              <w:rPr>
                <w:rFonts w:ascii="Times New Roman" w:hAnsi="Times New Roman"/>
                <w:color w:val="auto"/>
              </w:rPr>
              <w:t>投资概算</w:t>
            </w:r>
            <w:r>
              <w:rPr>
                <w:rFonts w:hint="eastAsia" w:ascii="Times New Roman" w:hAnsi="Times New Roman"/>
                <w:color w:val="auto"/>
                <w:lang w:val="en-US" w:eastAsia="zh-CN"/>
              </w:rPr>
              <w:t>1500</w:t>
            </w:r>
            <w:r>
              <w:rPr>
                <w:rFonts w:ascii="Times New Roman" w:hAnsi="Times New Roman"/>
                <w:color w:val="auto"/>
              </w:rPr>
              <w:t>万元，其中环保投资</w:t>
            </w:r>
            <w:r>
              <w:rPr>
                <w:rFonts w:hint="eastAsia" w:ascii="Times New Roman" w:hAnsi="Times New Roman"/>
                <w:color w:val="auto"/>
                <w:lang w:val="en-US" w:eastAsia="zh-CN"/>
              </w:rPr>
              <w:t>161</w:t>
            </w:r>
            <w:r>
              <w:rPr>
                <w:rFonts w:ascii="Times New Roman" w:hAnsi="Times New Roman"/>
                <w:color w:val="auto"/>
              </w:rPr>
              <w:t>万元，环保投资占总投资</w:t>
            </w:r>
            <w:r>
              <w:rPr>
                <w:rFonts w:hint="eastAsia" w:ascii="Times New Roman" w:hAnsi="Times New Roman"/>
                <w:color w:val="auto"/>
                <w:lang w:val="en-US" w:eastAsia="zh-CN"/>
              </w:rPr>
              <w:t>10.73</w:t>
            </w:r>
            <w:r>
              <w:rPr>
                <w:rFonts w:ascii="Times New Roman" w:hAnsi="Times New Roman"/>
                <w:color w:val="auto"/>
              </w:rPr>
              <w:t>%；实际总投资</w:t>
            </w:r>
            <w:r>
              <w:rPr>
                <w:rFonts w:hint="eastAsia" w:ascii="Times New Roman" w:hAnsi="Times New Roman"/>
                <w:color w:val="auto"/>
                <w:lang w:val="en-US" w:eastAsia="zh-CN"/>
              </w:rPr>
              <w:t>1200</w:t>
            </w:r>
            <w:r>
              <w:rPr>
                <w:rFonts w:ascii="Times New Roman" w:hAnsi="Times New Roman"/>
                <w:color w:val="auto"/>
              </w:rPr>
              <w:t>万元，其中环保投</w:t>
            </w:r>
            <w:r>
              <w:rPr>
                <w:rFonts w:hint="eastAsia" w:ascii="Times New Roman" w:hAnsi="Times New Roman"/>
                <w:color w:val="auto"/>
                <w:lang w:val="en-US" w:eastAsia="zh-CN"/>
              </w:rPr>
              <w:t>105</w:t>
            </w:r>
            <w:r>
              <w:rPr>
                <w:rFonts w:ascii="Times New Roman" w:hAnsi="Times New Roman"/>
                <w:color w:val="auto"/>
              </w:rPr>
              <w:t>万元，环保投资占总投资的</w:t>
            </w:r>
            <w:r>
              <w:rPr>
                <w:rFonts w:hint="eastAsia" w:ascii="Times New Roman" w:hAnsi="Times New Roman"/>
                <w:color w:val="auto"/>
                <w:lang w:val="en-US" w:eastAsia="zh-CN"/>
              </w:rPr>
              <w:t>8.75</w:t>
            </w:r>
            <w:r>
              <w:rPr>
                <w:rFonts w:ascii="Times New Roman" w:hAnsi="Times New Roman"/>
                <w:color w:val="auto"/>
              </w:rPr>
              <w:t>%，详见表3-</w:t>
            </w:r>
            <w:r>
              <w:rPr>
                <w:rFonts w:hint="eastAsia" w:ascii="Times New Roman" w:hAnsi="Times New Roman"/>
                <w:color w:val="auto"/>
              </w:rPr>
              <w:t>9</w:t>
            </w:r>
            <w:r>
              <w:rPr>
                <w:rFonts w:ascii="Times New Roman" w:hAnsi="Times New Roman"/>
                <w:color w:val="auto"/>
              </w:rPr>
              <w:t>。</w:t>
            </w:r>
          </w:p>
          <w:p w14:paraId="14A0D75E">
            <w:pPr>
              <w:pStyle w:val="41"/>
              <w:spacing w:before="163"/>
              <w:rPr>
                <w:rFonts w:ascii="Times New Roman" w:hAnsi="Times New Roman"/>
                <w:color w:val="auto"/>
              </w:rPr>
            </w:pPr>
            <w:r>
              <w:rPr>
                <w:rStyle w:val="40"/>
                <w:rFonts w:ascii="Times New Roman" w:hAnsi="Times New Roman"/>
                <w:color w:val="auto"/>
                <w:sz w:val="18"/>
              </w:rPr>
              <w:t>表3-</w:t>
            </w:r>
            <w:r>
              <w:rPr>
                <w:rStyle w:val="40"/>
                <w:rFonts w:hint="eastAsia" w:ascii="Times New Roman" w:hAnsi="Times New Roman"/>
                <w:color w:val="auto"/>
                <w:sz w:val="18"/>
              </w:rPr>
              <w:t>9</w:t>
            </w:r>
            <w:r>
              <w:rPr>
                <w:rStyle w:val="40"/>
                <w:rFonts w:ascii="Times New Roman" w:hAnsi="Times New Roman"/>
                <w:color w:val="auto"/>
                <w:sz w:val="18"/>
              </w:rPr>
              <w:t xml:space="preserve"> </w:t>
            </w:r>
            <w:r>
              <w:rPr>
                <w:rFonts w:ascii="Times New Roman" w:hAnsi="Times New Roman"/>
                <w:color w:val="auto"/>
              </w:rPr>
              <w:t>环保设施投资</w:t>
            </w:r>
          </w:p>
          <w:tbl>
            <w:tblPr>
              <w:tblStyle w:val="20"/>
              <w:tblW w:w="836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395"/>
              <w:gridCol w:w="885"/>
              <w:gridCol w:w="1875"/>
              <w:gridCol w:w="714"/>
              <w:gridCol w:w="991"/>
              <w:gridCol w:w="1745"/>
              <w:gridCol w:w="759"/>
            </w:tblGrid>
            <w:tr w14:paraId="72B5E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95" w:type="dxa"/>
                  <w:vMerge w:val="restart"/>
                  <w:tcBorders>
                    <w:tl2br w:val="nil"/>
                    <w:tr2bl w:val="nil"/>
                  </w:tcBorders>
                  <w:noWrap w:val="0"/>
                  <w:vAlign w:val="center"/>
                </w:tcPr>
                <w:p w14:paraId="211B6E52">
                  <w:pPr>
                    <w:pStyle w:val="53"/>
                    <w:widowControl w:val="0"/>
                    <w:spacing w:line="360" w:lineRule="exact"/>
                    <w:rPr>
                      <w:rFonts w:ascii="Times New Roman" w:hAnsi="Times New Roman"/>
                      <w:color w:val="auto"/>
                    </w:rPr>
                  </w:pPr>
                  <w:bookmarkStart w:id="29" w:name="_Hlk141728889"/>
                  <w:r>
                    <w:rPr>
                      <w:rFonts w:ascii="Times New Roman" w:hAnsi="Times New Roman"/>
                      <w:color w:val="auto"/>
                    </w:rPr>
                    <w:t>项目</w:t>
                  </w:r>
                </w:p>
              </w:tc>
              <w:tc>
                <w:tcPr>
                  <w:tcW w:w="3474" w:type="dxa"/>
                  <w:gridSpan w:val="3"/>
                  <w:tcBorders>
                    <w:tl2br w:val="nil"/>
                    <w:tr2bl w:val="nil"/>
                  </w:tcBorders>
                  <w:noWrap w:val="0"/>
                  <w:vAlign w:val="center"/>
                </w:tcPr>
                <w:p w14:paraId="43F19B12">
                  <w:pPr>
                    <w:pStyle w:val="53"/>
                    <w:widowControl w:val="0"/>
                    <w:spacing w:line="360" w:lineRule="exact"/>
                    <w:rPr>
                      <w:rFonts w:ascii="Times New Roman" w:hAnsi="Times New Roman"/>
                      <w:color w:val="auto"/>
                    </w:rPr>
                  </w:pPr>
                  <w:r>
                    <w:rPr>
                      <w:rFonts w:ascii="Times New Roman" w:hAnsi="Times New Roman"/>
                      <w:color w:val="auto"/>
                    </w:rPr>
                    <w:t>环评</w:t>
                  </w:r>
                </w:p>
              </w:tc>
              <w:tc>
                <w:tcPr>
                  <w:tcW w:w="3495" w:type="dxa"/>
                  <w:gridSpan w:val="3"/>
                  <w:tcBorders>
                    <w:tl2br w:val="nil"/>
                    <w:tr2bl w:val="nil"/>
                  </w:tcBorders>
                  <w:noWrap w:val="0"/>
                  <w:vAlign w:val="center"/>
                </w:tcPr>
                <w:p w14:paraId="69B1B3EE">
                  <w:pPr>
                    <w:pStyle w:val="53"/>
                    <w:widowControl w:val="0"/>
                    <w:spacing w:line="360" w:lineRule="exact"/>
                    <w:rPr>
                      <w:rFonts w:ascii="Times New Roman" w:hAnsi="Times New Roman"/>
                      <w:color w:val="auto"/>
                    </w:rPr>
                  </w:pPr>
                  <w:r>
                    <w:rPr>
                      <w:rFonts w:ascii="Times New Roman" w:hAnsi="Times New Roman"/>
                      <w:color w:val="auto"/>
                    </w:rPr>
                    <w:t>实际</w:t>
                  </w:r>
                </w:p>
              </w:tc>
            </w:tr>
            <w:tr w14:paraId="74009E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95" w:type="dxa"/>
                  <w:vMerge w:val="continue"/>
                  <w:tcBorders>
                    <w:tl2br w:val="nil"/>
                    <w:tr2bl w:val="nil"/>
                  </w:tcBorders>
                  <w:noWrap w:val="0"/>
                  <w:vAlign w:val="center"/>
                </w:tcPr>
                <w:p w14:paraId="033DBD68">
                  <w:pPr>
                    <w:pStyle w:val="53"/>
                    <w:widowControl w:val="0"/>
                    <w:spacing w:line="360" w:lineRule="exact"/>
                    <w:rPr>
                      <w:rFonts w:ascii="Times New Roman" w:hAnsi="Times New Roman"/>
                      <w:color w:val="auto"/>
                    </w:rPr>
                  </w:pPr>
                </w:p>
              </w:tc>
              <w:tc>
                <w:tcPr>
                  <w:tcW w:w="2760" w:type="dxa"/>
                  <w:gridSpan w:val="2"/>
                  <w:tcBorders>
                    <w:tl2br w:val="nil"/>
                    <w:tr2bl w:val="nil"/>
                  </w:tcBorders>
                  <w:noWrap w:val="0"/>
                  <w:vAlign w:val="center"/>
                </w:tcPr>
                <w:p w14:paraId="6BD6E07B">
                  <w:pPr>
                    <w:pStyle w:val="53"/>
                    <w:widowControl w:val="0"/>
                    <w:spacing w:line="360" w:lineRule="exact"/>
                    <w:rPr>
                      <w:rFonts w:ascii="Times New Roman" w:hAnsi="Times New Roman"/>
                      <w:color w:val="auto"/>
                    </w:rPr>
                  </w:pPr>
                  <w:r>
                    <w:rPr>
                      <w:rFonts w:ascii="Times New Roman" w:hAnsi="Times New Roman"/>
                      <w:color w:val="auto"/>
                    </w:rPr>
                    <w:t>治理措施</w:t>
                  </w:r>
                </w:p>
              </w:tc>
              <w:tc>
                <w:tcPr>
                  <w:tcW w:w="714" w:type="dxa"/>
                  <w:tcBorders>
                    <w:tl2br w:val="nil"/>
                    <w:tr2bl w:val="nil"/>
                  </w:tcBorders>
                  <w:noWrap w:val="0"/>
                  <w:vAlign w:val="center"/>
                </w:tcPr>
                <w:p w14:paraId="77C3881C">
                  <w:pPr>
                    <w:pStyle w:val="53"/>
                    <w:widowControl w:val="0"/>
                    <w:spacing w:line="360" w:lineRule="exact"/>
                    <w:rPr>
                      <w:rFonts w:ascii="Times New Roman" w:hAnsi="Times New Roman"/>
                      <w:color w:val="auto"/>
                    </w:rPr>
                  </w:pPr>
                  <w:r>
                    <w:rPr>
                      <w:rFonts w:ascii="Times New Roman" w:hAnsi="Times New Roman"/>
                      <w:color w:val="auto"/>
                    </w:rPr>
                    <w:t>预算</w:t>
                  </w:r>
                </w:p>
                <w:p w14:paraId="2B5ABC7E">
                  <w:pPr>
                    <w:pStyle w:val="53"/>
                    <w:widowControl w:val="0"/>
                    <w:spacing w:line="360" w:lineRule="exact"/>
                    <w:rPr>
                      <w:rFonts w:ascii="Times New Roman" w:hAnsi="Times New Roman"/>
                      <w:color w:val="auto"/>
                    </w:rPr>
                  </w:pPr>
                  <w:r>
                    <w:rPr>
                      <w:rFonts w:ascii="Times New Roman" w:hAnsi="Times New Roman"/>
                      <w:color w:val="auto"/>
                    </w:rPr>
                    <w:t>（万元）</w:t>
                  </w:r>
                </w:p>
              </w:tc>
              <w:tc>
                <w:tcPr>
                  <w:tcW w:w="2736" w:type="dxa"/>
                  <w:gridSpan w:val="2"/>
                  <w:tcBorders>
                    <w:tl2br w:val="nil"/>
                    <w:tr2bl w:val="nil"/>
                  </w:tcBorders>
                  <w:noWrap w:val="0"/>
                  <w:vAlign w:val="center"/>
                </w:tcPr>
                <w:p w14:paraId="4428C492">
                  <w:pPr>
                    <w:pStyle w:val="53"/>
                    <w:widowControl w:val="0"/>
                    <w:spacing w:line="360" w:lineRule="exact"/>
                    <w:rPr>
                      <w:rFonts w:ascii="Times New Roman" w:hAnsi="Times New Roman"/>
                      <w:color w:val="auto"/>
                    </w:rPr>
                  </w:pPr>
                  <w:r>
                    <w:rPr>
                      <w:rFonts w:ascii="Times New Roman" w:hAnsi="Times New Roman"/>
                      <w:color w:val="auto"/>
                    </w:rPr>
                    <w:t>治理措施</w:t>
                  </w:r>
                </w:p>
              </w:tc>
              <w:tc>
                <w:tcPr>
                  <w:tcW w:w="759" w:type="dxa"/>
                  <w:tcBorders>
                    <w:tl2br w:val="nil"/>
                    <w:tr2bl w:val="nil"/>
                  </w:tcBorders>
                  <w:noWrap w:val="0"/>
                  <w:vAlign w:val="center"/>
                </w:tcPr>
                <w:p w14:paraId="31509A99">
                  <w:pPr>
                    <w:pStyle w:val="53"/>
                    <w:widowControl w:val="0"/>
                    <w:spacing w:line="360" w:lineRule="exact"/>
                    <w:rPr>
                      <w:rFonts w:ascii="Times New Roman" w:hAnsi="Times New Roman"/>
                      <w:color w:val="auto"/>
                    </w:rPr>
                  </w:pPr>
                  <w:r>
                    <w:rPr>
                      <w:rFonts w:ascii="Times New Roman" w:hAnsi="Times New Roman"/>
                      <w:color w:val="auto"/>
                    </w:rPr>
                    <w:t>投资</w:t>
                  </w:r>
                </w:p>
                <w:p w14:paraId="003ED0B6">
                  <w:pPr>
                    <w:pStyle w:val="53"/>
                    <w:widowControl w:val="0"/>
                    <w:spacing w:line="360" w:lineRule="exact"/>
                    <w:rPr>
                      <w:rFonts w:ascii="Times New Roman" w:hAnsi="Times New Roman"/>
                      <w:color w:val="auto"/>
                    </w:rPr>
                  </w:pPr>
                  <w:r>
                    <w:rPr>
                      <w:rFonts w:ascii="Times New Roman" w:hAnsi="Times New Roman"/>
                      <w:color w:val="auto"/>
                    </w:rPr>
                    <w:t>（万元）</w:t>
                  </w:r>
                </w:p>
              </w:tc>
            </w:tr>
            <w:tr w14:paraId="6F55B7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6" w:hRule="atLeast"/>
              </w:trPr>
              <w:tc>
                <w:tcPr>
                  <w:tcW w:w="1395" w:type="dxa"/>
                  <w:vMerge w:val="restart"/>
                  <w:tcBorders>
                    <w:tl2br w:val="nil"/>
                    <w:tr2bl w:val="nil"/>
                  </w:tcBorders>
                  <w:noWrap w:val="0"/>
                  <w:vAlign w:val="center"/>
                </w:tcPr>
                <w:p w14:paraId="7C769A0B">
                  <w:pPr>
                    <w:pStyle w:val="53"/>
                    <w:widowControl w:val="0"/>
                    <w:spacing w:line="360" w:lineRule="exact"/>
                    <w:rPr>
                      <w:rFonts w:ascii="Times New Roman" w:hAnsi="Times New Roman"/>
                      <w:color w:val="auto"/>
                    </w:rPr>
                  </w:pPr>
                  <w:r>
                    <w:rPr>
                      <w:rFonts w:ascii="Times New Roman" w:hAnsi="Times New Roman"/>
                      <w:color w:val="auto"/>
                    </w:rPr>
                    <w:t>废水</w:t>
                  </w:r>
                  <w:r>
                    <w:rPr>
                      <w:rFonts w:hint="eastAsia" w:ascii="Times New Roman" w:hAnsi="Times New Roman"/>
                      <w:color w:val="auto"/>
                    </w:rPr>
                    <w:t>治理</w:t>
                  </w:r>
                </w:p>
              </w:tc>
              <w:tc>
                <w:tcPr>
                  <w:tcW w:w="885" w:type="dxa"/>
                  <w:tcBorders>
                    <w:tl2br w:val="nil"/>
                    <w:tr2bl w:val="nil"/>
                  </w:tcBorders>
                  <w:noWrap w:val="0"/>
                  <w:vAlign w:val="center"/>
                </w:tcPr>
                <w:p w14:paraId="05A3D689">
                  <w:pPr>
                    <w:pStyle w:val="53"/>
                    <w:widowControl w:val="0"/>
                    <w:spacing w:line="360" w:lineRule="exact"/>
                    <w:rPr>
                      <w:rFonts w:hint="eastAsia" w:ascii="Times New Roman" w:hAnsi="Times New Roman" w:eastAsia="宋体"/>
                      <w:color w:val="auto"/>
                      <w:lang w:val="en-US" w:eastAsia="zh-CN"/>
                    </w:rPr>
                  </w:pPr>
                  <w:r>
                    <w:rPr>
                      <w:rFonts w:hint="eastAsia" w:ascii="Times New Roman" w:hAnsi="Times New Roman" w:eastAsia="宋体" w:cs="Times New Roman"/>
                      <w:color w:val="auto"/>
                      <w:lang w:val="en-US" w:eastAsia="zh-CN"/>
                    </w:rPr>
                    <w:t>生产废水</w:t>
                  </w:r>
                </w:p>
              </w:tc>
              <w:tc>
                <w:tcPr>
                  <w:tcW w:w="1875" w:type="dxa"/>
                  <w:tcBorders>
                    <w:tl2br w:val="nil"/>
                    <w:tr2bl w:val="nil"/>
                  </w:tcBorders>
                  <w:noWrap w:val="0"/>
                  <w:vAlign w:val="center"/>
                </w:tcPr>
                <w:p w14:paraId="2B7D7E5D">
                  <w:pPr>
                    <w:pStyle w:val="53"/>
                    <w:widowControl w:val="0"/>
                    <w:spacing w:line="360" w:lineRule="exact"/>
                    <w:rPr>
                      <w:rFonts w:hint="eastAsia" w:ascii="Times New Roman" w:hAnsi="Times New Roman" w:eastAsia="宋体"/>
                      <w:color w:val="auto"/>
                      <w:lang w:val="en-US" w:eastAsia="zh-CN"/>
                    </w:rPr>
                  </w:pPr>
                  <w:r>
                    <w:rPr>
                      <w:rFonts w:hint="eastAsia" w:ascii="Times New Roman" w:hAnsi="Times New Roman" w:eastAsia="宋体" w:cs="Times New Roman"/>
                      <w:color w:val="auto"/>
                      <w:lang w:val="en-US" w:eastAsia="zh-CN"/>
                    </w:rPr>
                    <w:t>混凝沉淀+生化处理</w:t>
                  </w:r>
                </w:p>
              </w:tc>
              <w:tc>
                <w:tcPr>
                  <w:tcW w:w="714" w:type="dxa"/>
                  <w:tcBorders>
                    <w:tl2br w:val="nil"/>
                    <w:tr2bl w:val="nil"/>
                  </w:tcBorders>
                  <w:noWrap w:val="0"/>
                  <w:vAlign w:val="center"/>
                </w:tcPr>
                <w:p w14:paraId="66A32FD9">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15</w:t>
                  </w:r>
                </w:p>
              </w:tc>
              <w:tc>
                <w:tcPr>
                  <w:tcW w:w="991" w:type="dxa"/>
                  <w:tcBorders>
                    <w:tl2br w:val="nil"/>
                    <w:tr2bl w:val="nil"/>
                  </w:tcBorders>
                  <w:noWrap w:val="0"/>
                  <w:vAlign w:val="center"/>
                </w:tcPr>
                <w:p w14:paraId="1831ED96">
                  <w:pPr>
                    <w:pStyle w:val="53"/>
                    <w:widowControl w:val="0"/>
                    <w:spacing w:line="360" w:lineRule="exact"/>
                    <w:rPr>
                      <w:rFonts w:ascii="Times New Roman" w:hAnsi="Times New Roman"/>
                      <w:color w:val="auto"/>
                    </w:rPr>
                  </w:pPr>
                  <w:r>
                    <w:rPr>
                      <w:rFonts w:hint="eastAsia" w:ascii="Times New Roman" w:hAnsi="Times New Roman" w:eastAsia="宋体" w:cs="Times New Roman"/>
                      <w:color w:val="auto"/>
                      <w:lang w:val="en-US" w:eastAsia="zh-CN"/>
                    </w:rPr>
                    <w:t>生产废水</w:t>
                  </w:r>
                </w:p>
              </w:tc>
              <w:tc>
                <w:tcPr>
                  <w:tcW w:w="1745" w:type="dxa"/>
                  <w:tcBorders>
                    <w:tl2br w:val="nil"/>
                    <w:tr2bl w:val="nil"/>
                  </w:tcBorders>
                  <w:noWrap w:val="0"/>
                  <w:vAlign w:val="center"/>
                </w:tcPr>
                <w:p w14:paraId="24F65DE8">
                  <w:pPr>
                    <w:pStyle w:val="53"/>
                    <w:widowControl w:val="0"/>
                    <w:spacing w:line="360" w:lineRule="exact"/>
                    <w:rPr>
                      <w:rFonts w:ascii="Times New Roman" w:hAnsi="Times New Roman"/>
                      <w:color w:val="auto"/>
                    </w:rPr>
                  </w:pPr>
                  <w:r>
                    <w:rPr>
                      <w:rFonts w:hint="eastAsia" w:ascii="Times New Roman" w:hAnsi="Times New Roman" w:eastAsia="宋体" w:cs="Times New Roman"/>
                      <w:color w:val="auto"/>
                      <w:lang w:val="en-US" w:eastAsia="zh-CN"/>
                    </w:rPr>
                    <w:t>混凝沉淀+生化处理</w:t>
                  </w:r>
                </w:p>
              </w:tc>
              <w:tc>
                <w:tcPr>
                  <w:tcW w:w="759" w:type="dxa"/>
                  <w:vMerge w:val="restart"/>
                  <w:tcBorders>
                    <w:tl2br w:val="nil"/>
                    <w:tr2bl w:val="nil"/>
                  </w:tcBorders>
                  <w:noWrap w:val="0"/>
                  <w:vAlign w:val="center"/>
                </w:tcPr>
                <w:p w14:paraId="77EF7564">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10</w:t>
                  </w:r>
                </w:p>
              </w:tc>
            </w:tr>
            <w:tr w14:paraId="3782BD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6" w:hRule="atLeast"/>
              </w:trPr>
              <w:tc>
                <w:tcPr>
                  <w:tcW w:w="1395" w:type="dxa"/>
                  <w:vMerge w:val="continue"/>
                  <w:tcBorders>
                    <w:tl2br w:val="nil"/>
                    <w:tr2bl w:val="nil"/>
                  </w:tcBorders>
                  <w:noWrap w:val="0"/>
                  <w:vAlign w:val="center"/>
                </w:tcPr>
                <w:p w14:paraId="03272BCA">
                  <w:pPr>
                    <w:pStyle w:val="53"/>
                    <w:widowControl w:val="0"/>
                    <w:spacing w:line="360" w:lineRule="exact"/>
                  </w:pPr>
                </w:p>
              </w:tc>
              <w:tc>
                <w:tcPr>
                  <w:tcW w:w="885" w:type="dxa"/>
                  <w:tcBorders>
                    <w:tl2br w:val="nil"/>
                    <w:tr2bl w:val="nil"/>
                  </w:tcBorders>
                  <w:noWrap w:val="0"/>
                  <w:vAlign w:val="center"/>
                </w:tcPr>
                <w:p w14:paraId="670B3775">
                  <w:pPr>
                    <w:pStyle w:val="53"/>
                    <w:widowControl w:val="0"/>
                    <w:spacing w:line="360" w:lineRule="exact"/>
                  </w:pPr>
                  <w:r>
                    <w:rPr>
                      <w:rFonts w:hint="eastAsia" w:ascii="Times New Roman" w:hAnsi="Times New Roman" w:eastAsia="宋体" w:cs="Times New Roman"/>
                      <w:color w:val="auto"/>
                      <w:lang w:val="en-US" w:eastAsia="zh-CN"/>
                    </w:rPr>
                    <w:t>生活污水</w:t>
                  </w:r>
                </w:p>
              </w:tc>
              <w:tc>
                <w:tcPr>
                  <w:tcW w:w="1875" w:type="dxa"/>
                  <w:tcBorders>
                    <w:tl2br w:val="nil"/>
                    <w:tr2bl w:val="nil"/>
                  </w:tcBorders>
                  <w:noWrap w:val="0"/>
                  <w:vAlign w:val="center"/>
                </w:tcPr>
                <w:p w14:paraId="53EB0664">
                  <w:pPr>
                    <w:pStyle w:val="53"/>
                    <w:widowControl w:val="0"/>
                    <w:spacing w:line="360" w:lineRule="exact"/>
                    <w:rPr>
                      <w:rFonts w:hint="eastAsia" w:ascii="Times New Roman" w:hAnsi="Times New Roman" w:eastAsia="宋体"/>
                      <w:color w:val="auto"/>
                      <w:lang w:val="en-US" w:eastAsia="zh-CN"/>
                    </w:rPr>
                  </w:pPr>
                  <w:r>
                    <w:rPr>
                      <w:rFonts w:hint="eastAsia" w:ascii="Times New Roman" w:hAnsi="Times New Roman" w:eastAsia="宋体" w:cs="Times New Roman"/>
                      <w:color w:val="auto"/>
                      <w:lang w:val="en-US" w:eastAsia="zh-CN"/>
                    </w:rPr>
                    <w:t>化粪池（后续进入生产废水处理系统）</w:t>
                  </w:r>
                </w:p>
              </w:tc>
              <w:tc>
                <w:tcPr>
                  <w:tcW w:w="714" w:type="dxa"/>
                  <w:vMerge w:val="restart"/>
                  <w:tcBorders>
                    <w:tl2br w:val="nil"/>
                    <w:tr2bl w:val="nil"/>
                  </w:tcBorders>
                  <w:noWrap w:val="0"/>
                  <w:vAlign w:val="center"/>
                </w:tcPr>
                <w:p w14:paraId="77E50ED6">
                  <w:pPr>
                    <w:pStyle w:val="53"/>
                    <w:widowControl w:val="0"/>
                    <w:spacing w:line="360" w:lineRule="exact"/>
                    <w:rPr>
                      <w:rFonts w:hint="eastAsia" w:ascii="Times New Roman" w:hAnsi="Times New Roman" w:eastAsia="宋体"/>
                      <w:color w:val="auto"/>
                      <w:lang w:val="en-US" w:eastAsia="zh-CN"/>
                    </w:rPr>
                  </w:pPr>
                  <w:r>
                    <w:rPr>
                      <w:rFonts w:hint="eastAsia" w:ascii="Times New Roman" w:hAnsi="Times New Roman" w:eastAsia="宋体" w:cs="Times New Roman"/>
                      <w:color w:val="auto"/>
                      <w:lang w:val="en-US" w:eastAsia="zh-CN"/>
                    </w:rPr>
                    <w:t>依托厂区</w:t>
                  </w:r>
                </w:p>
              </w:tc>
              <w:tc>
                <w:tcPr>
                  <w:tcW w:w="991" w:type="dxa"/>
                  <w:tcBorders>
                    <w:tl2br w:val="nil"/>
                    <w:tr2bl w:val="nil"/>
                  </w:tcBorders>
                  <w:noWrap w:val="0"/>
                  <w:vAlign w:val="center"/>
                </w:tcPr>
                <w:p w14:paraId="4C74A56F">
                  <w:pPr>
                    <w:pStyle w:val="53"/>
                    <w:widowControl w:val="0"/>
                    <w:spacing w:line="360" w:lineRule="exact"/>
                    <w:rPr>
                      <w:rFonts w:hint="eastAsia" w:ascii="Times New Roman" w:hAnsi="Times New Roman" w:eastAsia="宋体"/>
                      <w:color w:val="auto"/>
                      <w:lang w:val="en-US" w:eastAsia="zh-CN"/>
                    </w:rPr>
                  </w:pPr>
                  <w:r>
                    <w:rPr>
                      <w:rFonts w:hint="eastAsia" w:ascii="Times New Roman" w:hAnsi="Times New Roman" w:eastAsia="宋体" w:cs="Times New Roman"/>
                      <w:color w:val="auto"/>
                      <w:lang w:val="en-US" w:eastAsia="zh-CN"/>
                    </w:rPr>
                    <w:t>生活污水</w:t>
                  </w:r>
                </w:p>
              </w:tc>
              <w:tc>
                <w:tcPr>
                  <w:tcW w:w="1745" w:type="dxa"/>
                  <w:tcBorders>
                    <w:tl2br w:val="nil"/>
                    <w:tr2bl w:val="nil"/>
                  </w:tcBorders>
                  <w:noWrap w:val="0"/>
                  <w:vAlign w:val="center"/>
                </w:tcPr>
                <w:p w14:paraId="448DE79E">
                  <w:pPr>
                    <w:pStyle w:val="53"/>
                    <w:widowControl w:val="0"/>
                    <w:spacing w:line="360" w:lineRule="exact"/>
                    <w:rPr>
                      <w:rFonts w:hint="eastAsia" w:ascii="Times New Roman" w:hAnsi="Times New Roman" w:eastAsia="宋体"/>
                      <w:color w:val="auto"/>
                      <w:lang w:val="en-US" w:eastAsia="zh-CN"/>
                    </w:rPr>
                  </w:pPr>
                  <w:r>
                    <w:rPr>
                      <w:rFonts w:hint="eastAsia" w:ascii="Times New Roman" w:hAnsi="Times New Roman" w:eastAsia="宋体" w:cs="Times New Roman"/>
                      <w:color w:val="auto"/>
                      <w:lang w:val="en-US" w:eastAsia="zh-CN"/>
                    </w:rPr>
                    <w:t>化粪池（后续进入生产废水处理系统）</w:t>
                  </w:r>
                </w:p>
              </w:tc>
              <w:tc>
                <w:tcPr>
                  <w:tcW w:w="759" w:type="dxa"/>
                  <w:vMerge w:val="continue"/>
                  <w:tcBorders>
                    <w:tl2br w:val="nil"/>
                    <w:tr2bl w:val="nil"/>
                  </w:tcBorders>
                  <w:noWrap w:val="0"/>
                  <w:vAlign w:val="center"/>
                </w:tcPr>
                <w:p w14:paraId="7BD6B18D">
                  <w:pPr>
                    <w:pStyle w:val="53"/>
                    <w:widowControl w:val="0"/>
                    <w:spacing w:line="360" w:lineRule="exact"/>
                    <w:rPr>
                      <w:rFonts w:hint="eastAsia" w:ascii="Times New Roman" w:hAnsi="Times New Roman" w:eastAsia="宋体"/>
                      <w:color w:val="auto"/>
                      <w:lang w:val="en-US" w:eastAsia="zh-CN"/>
                    </w:rPr>
                  </w:pPr>
                </w:p>
              </w:tc>
            </w:tr>
            <w:tr w14:paraId="3D571E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6" w:hRule="atLeast"/>
              </w:trPr>
              <w:tc>
                <w:tcPr>
                  <w:tcW w:w="1395" w:type="dxa"/>
                  <w:vMerge w:val="continue"/>
                  <w:tcBorders>
                    <w:tl2br w:val="nil"/>
                    <w:tr2bl w:val="nil"/>
                  </w:tcBorders>
                  <w:noWrap w:val="0"/>
                  <w:vAlign w:val="center"/>
                </w:tcPr>
                <w:p w14:paraId="146FD843">
                  <w:pPr>
                    <w:pStyle w:val="53"/>
                    <w:widowControl w:val="0"/>
                    <w:spacing w:line="360" w:lineRule="exact"/>
                    <w:rPr>
                      <w:rFonts w:hint="eastAsia" w:ascii="Times New Roman" w:hAnsi="Times New Roman" w:eastAsia="宋体"/>
                      <w:color w:val="auto"/>
                      <w:lang w:val="en-US" w:eastAsia="zh-CN"/>
                    </w:rPr>
                  </w:pPr>
                </w:p>
              </w:tc>
              <w:tc>
                <w:tcPr>
                  <w:tcW w:w="885" w:type="dxa"/>
                  <w:tcBorders>
                    <w:tl2br w:val="nil"/>
                    <w:tr2bl w:val="nil"/>
                  </w:tcBorders>
                  <w:noWrap w:val="0"/>
                  <w:vAlign w:val="center"/>
                </w:tcPr>
                <w:p w14:paraId="727AF852">
                  <w:pPr>
                    <w:pStyle w:val="53"/>
                    <w:widowControl w:val="0"/>
                    <w:spacing w:line="360" w:lineRule="exact"/>
                    <w:rPr>
                      <w:rFonts w:hint="eastAsia" w:ascii="Times New Roman" w:hAnsi="Times New Roman" w:eastAsia="宋体"/>
                      <w:color w:val="auto"/>
                      <w:lang w:val="en-US" w:eastAsia="zh-CN"/>
                    </w:rPr>
                  </w:pPr>
                  <w:r>
                    <w:rPr>
                      <w:rFonts w:hint="eastAsia" w:ascii="Times New Roman" w:hAnsi="Times New Roman" w:eastAsia="宋体" w:cs="Times New Roman"/>
                      <w:color w:val="auto"/>
                      <w:lang w:val="en-US" w:eastAsia="zh-CN"/>
                    </w:rPr>
                    <w:t>其他</w:t>
                  </w:r>
                </w:p>
              </w:tc>
              <w:tc>
                <w:tcPr>
                  <w:tcW w:w="1875" w:type="dxa"/>
                  <w:tcBorders>
                    <w:tl2br w:val="nil"/>
                    <w:tr2bl w:val="nil"/>
                  </w:tcBorders>
                  <w:noWrap w:val="0"/>
                  <w:vAlign w:val="center"/>
                </w:tcPr>
                <w:p w14:paraId="78472A54">
                  <w:pPr>
                    <w:pStyle w:val="53"/>
                    <w:widowControl w:val="0"/>
                    <w:spacing w:line="360" w:lineRule="exact"/>
                    <w:rPr>
                      <w:rFonts w:hint="eastAsia" w:ascii="Times New Roman" w:hAnsi="Times New Roman" w:eastAsia="宋体"/>
                      <w:color w:val="auto"/>
                      <w:lang w:val="en-US" w:eastAsia="zh-CN"/>
                    </w:rPr>
                  </w:pPr>
                  <w:r>
                    <w:rPr>
                      <w:rFonts w:hint="eastAsia" w:ascii="Times New Roman" w:hAnsi="Times New Roman" w:eastAsia="宋体" w:cs="Times New Roman"/>
                      <w:color w:val="auto"/>
                      <w:lang w:val="en-US" w:eastAsia="zh-CN"/>
                    </w:rPr>
                    <w:t>雨污分流</w:t>
                  </w:r>
                </w:p>
              </w:tc>
              <w:tc>
                <w:tcPr>
                  <w:tcW w:w="714" w:type="dxa"/>
                  <w:vMerge w:val="continue"/>
                  <w:tcBorders>
                    <w:tl2br w:val="nil"/>
                    <w:tr2bl w:val="nil"/>
                  </w:tcBorders>
                  <w:noWrap w:val="0"/>
                  <w:vAlign w:val="center"/>
                </w:tcPr>
                <w:p w14:paraId="409D01D0">
                  <w:pPr>
                    <w:pStyle w:val="53"/>
                    <w:widowControl w:val="0"/>
                    <w:spacing w:line="360" w:lineRule="exact"/>
                    <w:rPr>
                      <w:rFonts w:hint="eastAsia" w:ascii="Times New Roman" w:hAnsi="Times New Roman" w:eastAsia="宋体"/>
                      <w:color w:val="auto"/>
                      <w:lang w:val="en-US" w:eastAsia="zh-CN"/>
                    </w:rPr>
                  </w:pPr>
                </w:p>
              </w:tc>
              <w:tc>
                <w:tcPr>
                  <w:tcW w:w="991" w:type="dxa"/>
                  <w:tcBorders>
                    <w:tl2br w:val="nil"/>
                    <w:tr2bl w:val="nil"/>
                  </w:tcBorders>
                  <w:noWrap w:val="0"/>
                  <w:vAlign w:val="center"/>
                </w:tcPr>
                <w:p w14:paraId="3D382EA5">
                  <w:pPr>
                    <w:pStyle w:val="53"/>
                    <w:widowControl w:val="0"/>
                    <w:spacing w:line="360" w:lineRule="exact"/>
                    <w:rPr>
                      <w:rFonts w:hint="eastAsia" w:ascii="Times New Roman" w:hAnsi="Times New Roman" w:eastAsia="宋体"/>
                      <w:color w:val="auto"/>
                      <w:lang w:val="en-US" w:eastAsia="zh-CN"/>
                    </w:rPr>
                  </w:pPr>
                  <w:r>
                    <w:rPr>
                      <w:rFonts w:hint="eastAsia" w:ascii="Times New Roman" w:hAnsi="Times New Roman" w:eastAsia="宋体" w:cs="Times New Roman"/>
                      <w:color w:val="auto"/>
                      <w:lang w:val="en-US" w:eastAsia="zh-CN"/>
                    </w:rPr>
                    <w:t>其他</w:t>
                  </w:r>
                </w:p>
              </w:tc>
              <w:tc>
                <w:tcPr>
                  <w:tcW w:w="1745" w:type="dxa"/>
                  <w:tcBorders>
                    <w:tl2br w:val="nil"/>
                    <w:tr2bl w:val="nil"/>
                  </w:tcBorders>
                  <w:noWrap w:val="0"/>
                  <w:vAlign w:val="center"/>
                </w:tcPr>
                <w:p w14:paraId="21A52362">
                  <w:pPr>
                    <w:pStyle w:val="53"/>
                    <w:widowControl w:val="0"/>
                    <w:spacing w:line="360" w:lineRule="exact"/>
                    <w:rPr>
                      <w:rFonts w:hint="eastAsia" w:ascii="Times New Roman" w:hAnsi="Times New Roman" w:eastAsia="宋体"/>
                      <w:color w:val="auto"/>
                      <w:lang w:val="en-US" w:eastAsia="zh-CN"/>
                    </w:rPr>
                  </w:pPr>
                  <w:r>
                    <w:rPr>
                      <w:rFonts w:hint="eastAsia" w:ascii="Times New Roman" w:hAnsi="Times New Roman" w:eastAsia="宋体" w:cs="Times New Roman"/>
                      <w:color w:val="auto"/>
                      <w:lang w:val="en-US" w:eastAsia="zh-CN"/>
                    </w:rPr>
                    <w:t>雨污分流</w:t>
                  </w:r>
                </w:p>
              </w:tc>
              <w:tc>
                <w:tcPr>
                  <w:tcW w:w="759" w:type="dxa"/>
                  <w:vMerge w:val="continue"/>
                  <w:tcBorders>
                    <w:tl2br w:val="nil"/>
                    <w:tr2bl w:val="nil"/>
                  </w:tcBorders>
                  <w:noWrap w:val="0"/>
                  <w:vAlign w:val="center"/>
                </w:tcPr>
                <w:p w14:paraId="28B3F19E">
                  <w:pPr>
                    <w:pStyle w:val="53"/>
                    <w:widowControl w:val="0"/>
                    <w:spacing w:line="360" w:lineRule="exact"/>
                    <w:rPr>
                      <w:rFonts w:hint="eastAsia" w:ascii="Times New Roman" w:hAnsi="Times New Roman" w:eastAsia="宋体"/>
                      <w:color w:val="auto"/>
                      <w:lang w:val="en-US" w:eastAsia="zh-CN"/>
                    </w:rPr>
                  </w:pPr>
                </w:p>
              </w:tc>
            </w:tr>
            <w:tr w14:paraId="686E28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6" w:hRule="atLeast"/>
              </w:trPr>
              <w:tc>
                <w:tcPr>
                  <w:tcW w:w="1395" w:type="dxa"/>
                  <w:vMerge w:val="restart"/>
                  <w:tcBorders>
                    <w:tl2br w:val="nil"/>
                    <w:tr2bl w:val="nil"/>
                  </w:tcBorders>
                  <w:noWrap w:val="0"/>
                  <w:vAlign w:val="center"/>
                </w:tcPr>
                <w:p w14:paraId="36958287">
                  <w:pPr>
                    <w:pStyle w:val="53"/>
                    <w:widowControl w:val="0"/>
                    <w:spacing w:line="360" w:lineRule="exact"/>
                    <w:rPr>
                      <w:rFonts w:ascii="Times New Roman" w:hAnsi="Times New Roman"/>
                      <w:color w:val="auto"/>
                    </w:rPr>
                  </w:pPr>
                  <w:r>
                    <w:rPr>
                      <w:rFonts w:ascii="Times New Roman" w:hAnsi="Times New Roman"/>
                      <w:color w:val="auto"/>
                    </w:rPr>
                    <w:t>废气</w:t>
                  </w:r>
                  <w:r>
                    <w:rPr>
                      <w:rFonts w:hint="eastAsia" w:ascii="Times New Roman" w:hAnsi="Times New Roman"/>
                      <w:color w:val="auto"/>
                    </w:rPr>
                    <w:t>治理</w:t>
                  </w:r>
                </w:p>
              </w:tc>
              <w:tc>
                <w:tcPr>
                  <w:tcW w:w="885" w:type="dxa"/>
                  <w:tcBorders>
                    <w:tl2br w:val="nil"/>
                    <w:tr2bl w:val="nil"/>
                  </w:tcBorders>
                  <w:noWrap w:val="0"/>
                  <w:vAlign w:val="center"/>
                </w:tcPr>
                <w:p w14:paraId="6F6ED756">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注塑废气</w:t>
                  </w:r>
                </w:p>
              </w:tc>
              <w:tc>
                <w:tcPr>
                  <w:tcW w:w="1875" w:type="dxa"/>
                  <w:tcBorders>
                    <w:tl2br w:val="nil"/>
                    <w:tr2bl w:val="nil"/>
                  </w:tcBorders>
                  <w:noWrap w:val="0"/>
                  <w:vAlign w:val="center"/>
                </w:tcPr>
                <w:p w14:paraId="74C2A46B">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集中收集+活性炭吸附+15m高排气筒，同时加强车间通风</w:t>
                  </w:r>
                </w:p>
              </w:tc>
              <w:tc>
                <w:tcPr>
                  <w:tcW w:w="714" w:type="dxa"/>
                  <w:vMerge w:val="restart"/>
                  <w:tcBorders>
                    <w:tl2br w:val="nil"/>
                    <w:tr2bl w:val="nil"/>
                  </w:tcBorders>
                  <w:noWrap w:val="0"/>
                  <w:vAlign w:val="center"/>
                </w:tcPr>
                <w:p w14:paraId="013F81C9">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120</w:t>
                  </w:r>
                </w:p>
              </w:tc>
              <w:tc>
                <w:tcPr>
                  <w:tcW w:w="991" w:type="dxa"/>
                  <w:vMerge w:val="restart"/>
                  <w:tcBorders>
                    <w:tl2br w:val="nil"/>
                    <w:tr2bl w:val="nil"/>
                  </w:tcBorders>
                  <w:noWrap w:val="0"/>
                  <w:vAlign w:val="center"/>
                </w:tcPr>
                <w:p w14:paraId="7B403BEB">
                  <w:pPr>
                    <w:pStyle w:val="53"/>
                    <w:widowControl w:val="0"/>
                    <w:spacing w:line="360" w:lineRule="exact"/>
                    <w:rPr>
                      <w:rFonts w:ascii="Times New Roman" w:hAnsi="Times New Roman"/>
                      <w:color w:val="auto"/>
                    </w:rPr>
                  </w:pPr>
                  <w:r>
                    <w:rPr>
                      <w:rFonts w:hint="eastAsia" w:ascii="Times New Roman" w:hAnsi="Times New Roman" w:eastAsia="宋体" w:cs="Times New Roman"/>
                      <w:color w:val="auto"/>
                      <w:lang w:val="en-US" w:eastAsia="zh-CN"/>
                    </w:rPr>
                    <w:t>涂装废气、燃气燃烧废气</w:t>
                  </w:r>
                </w:p>
              </w:tc>
              <w:tc>
                <w:tcPr>
                  <w:tcW w:w="1745" w:type="dxa"/>
                  <w:vMerge w:val="restart"/>
                  <w:tcBorders>
                    <w:tl2br w:val="nil"/>
                    <w:tr2bl w:val="nil"/>
                  </w:tcBorders>
                  <w:noWrap w:val="0"/>
                  <w:vAlign w:val="center"/>
                </w:tcPr>
                <w:p w14:paraId="29F23A87">
                  <w:pPr>
                    <w:pStyle w:val="53"/>
                    <w:widowControl w:val="0"/>
                    <w:spacing w:line="360" w:lineRule="exact"/>
                    <w:jc w:val="both"/>
                    <w:rPr>
                      <w:rFonts w:ascii="Times New Roman" w:hAnsi="Times New Roman"/>
                      <w:color w:val="auto"/>
                    </w:rPr>
                  </w:pPr>
                  <w:r>
                    <w:rPr>
                      <w:rFonts w:hint="eastAsia" w:ascii="Times New Roman" w:hAnsi="Times New Roman" w:eastAsia="宋体" w:cs="Times New Roman"/>
                      <w:color w:val="auto"/>
                      <w:lang w:val="en-US" w:eastAsia="zh-CN"/>
                    </w:rPr>
                    <w:t>喷漆房全密封负压设置；油性底漆涂涂装废气通过干式过滤棉除漆雾，其余涂装废气通过水帘除漆雾；后续采用“水喷淋+多效除湿+活性炭吸附脱附催化燃烧装置”处理后通过</w:t>
                  </w:r>
                  <w:r>
                    <w:rPr>
                      <w:rFonts w:hint="eastAsia" w:ascii="Times New Roman" w:hAnsi="Times New Roman" w:cs="Times New Roman"/>
                      <w:color w:val="auto"/>
                      <w:lang w:val="en-US" w:eastAsia="zh-CN"/>
                    </w:rPr>
                    <w:t>20</w:t>
                  </w:r>
                  <w:r>
                    <w:rPr>
                      <w:rFonts w:hint="eastAsia" w:ascii="Times New Roman" w:hAnsi="Times New Roman" w:eastAsia="宋体" w:cs="Times New Roman"/>
                      <w:color w:val="auto"/>
                      <w:lang w:val="en-US" w:eastAsia="zh-CN"/>
                    </w:rPr>
                    <w:t>m高排气筒排放</w:t>
                  </w:r>
                </w:p>
              </w:tc>
              <w:tc>
                <w:tcPr>
                  <w:tcW w:w="759" w:type="dxa"/>
                  <w:vMerge w:val="restart"/>
                  <w:tcBorders>
                    <w:tl2br w:val="nil"/>
                    <w:tr2bl w:val="nil"/>
                  </w:tcBorders>
                  <w:noWrap w:val="0"/>
                  <w:vAlign w:val="center"/>
                </w:tcPr>
                <w:p w14:paraId="08126932">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80</w:t>
                  </w:r>
                </w:p>
              </w:tc>
            </w:tr>
            <w:tr w14:paraId="6C3CEA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6" w:hRule="atLeast"/>
              </w:trPr>
              <w:tc>
                <w:tcPr>
                  <w:tcW w:w="1395" w:type="dxa"/>
                  <w:vMerge w:val="continue"/>
                  <w:tcBorders>
                    <w:tl2br w:val="nil"/>
                    <w:tr2bl w:val="nil"/>
                  </w:tcBorders>
                  <w:noWrap w:val="0"/>
                  <w:vAlign w:val="center"/>
                </w:tcPr>
                <w:p w14:paraId="4B853044">
                  <w:pPr>
                    <w:pStyle w:val="53"/>
                    <w:widowControl w:val="0"/>
                    <w:spacing w:line="360" w:lineRule="exact"/>
                  </w:pPr>
                </w:p>
              </w:tc>
              <w:tc>
                <w:tcPr>
                  <w:tcW w:w="885" w:type="dxa"/>
                  <w:tcBorders>
                    <w:tl2br w:val="nil"/>
                    <w:tr2bl w:val="nil"/>
                  </w:tcBorders>
                  <w:noWrap w:val="0"/>
                  <w:vAlign w:val="center"/>
                </w:tcPr>
                <w:p w14:paraId="6CF34B54">
                  <w:pPr>
                    <w:pStyle w:val="53"/>
                    <w:widowControl w:val="0"/>
                    <w:spacing w:line="360" w:lineRule="exact"/>
                  </w:pPr>
                  <w:r>
                    <w:rPr>
                      <w:rFonts w:hint="eastAsia" w:ascii="Times New Roman" w:hAnsi="Times New Roman" w:eastAsia="宋体" w:cs="Times New Roman"/>
                      <w:color w:val="auto"/>
                      <w:lang w:val="en-US" w:eastAsia="zh-CN"/>
                    </w:rPr>
                    <w:t>涂装废气、燃气燃烧废气</w:t>
                  </w:r>
                </w:p>
              </w:tc>
              <w:tc>
                <w:tcPr>
                  <w:tcW w:w="1875" w:type="dxa"/>
                  <w:tcBorders>
                    <w:tl2br w:val="nil"/>
                    <w:tr2bl w:val="nil"/>
                  </w:tcBorders>
                  <w:noWrap w:val="0"/>
                  <w:vAlign w:val="center"/>
                </w:tcPr>
                <w:p w14:paraId="3739C079">
                  <w:pPr>
                    <w:pStyle w:val="53"/>
                    <w:widowControl w:val="0"/>
                    <w:spacing w:line="360" w:lineRule="exact"/>
                    <w:jc w:val="both"/>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喷漆房全密封负压设置；油性底漆涂涂装废气通过干式过滤棉除漆雾，其余涂装废气通过水帘除漆雾；油性漆后续涂装有机废气与内喷涂有有机废气合并收集采用“水喷淋+多效除湿+活性炭吸附脱附催化燃烧装置”处理后通过15m高排气筒排放；水性漆后续涂装有机废气收集采用“水喷淋+多效除湿+二级活性炭吸附”处理后通过15m高排气筒高空排放</w:t>
                  </w:r>
                </w:p>
              </w:tc>
              <w:tc>
                <w:tcPr>
                  <w:tcW w:w="714" w:type="dxa"/>
                  <w:vMerge w:val="continue"/>
                  <w:tcBorders>
                    <w:tl2br w:val="nil"/>
                    <w:tr2bl w:val="nil"/>
                  </w:tcBorders>
                  <w:noWrap w:val="0"/>
                  <w:vAlign w:val="center"/>
                </w:tcPr>
                <w:p w14:paraId="708D3F46">
                  <w:pPr>
                    <w:pStyle w:val="53"/>
                    <w:widowControl w:val="0"/>
                    <w:spacing w:line="360" w:lineRule="exact"/>
                    <w:rPr>
                      <w:rFonts w:hint="default" w:ascii="Times New Roman" w:hAnsi="Times New Roman" w:eastAsia="宋体"/>
                      <w:color w:val="auto"/>
                      <w:lang w:val="en-US" w:eastAsia="zh-CN"/>
                    </w:rPr>
                  </w:pPr>
                </w:p>
              </w:tc>
              <w:tc>
                <w:tcPr>
                  <w:tcW w:w="991" w:type="dxa"/>
                  <w:vMerge w:val="continue"/>
                  <w:tcBorders>
                    <w:tl2br w:val="nil"/>
                    <w:tr2bl w:val="nil"/>
                  </w:tcBorders>
                  <w:noWrap w:val="0"/>
                  <w:vAlign w:val="center"/>
                </w:tcPr>
                <w:p w14:paraId="17165C1A">
                  <w:pPr>
                    <w:pStyle w:val="53"/>
                    <w:widowControl w:val="0"/>
                    <w:spacing w:line="360" w:lineRule="exact"/>
                    <w:rPr>
                      <w:rFonts w:hint="default" w:ascii="Times New Roman" w:hAnsi="Times New Roman" w:eastAsia="宋体"/>
                      <w:color w:val="auto"/>
                      <w:lang w:val="en-US" w:eastAsia="zh-CN"/>
                    </w:rPr>
                  </w:pPr>
                </w:p>
              </w:tc>
              <w:tc>
                <w:tcPr>
                  <w:tcW w:w="1745" w:type="dxa"/>
                  <w:vMerge w:val="continue"/>
                  <w:tcBorders>
                    <w:tl2br w:val="nil"/>
                    <w:tr2bl w:val="nil"/>
                  </w:tcBorders>
                  <w:noWrap w:val="0"/>
                  <w:vAlign w:val="center"/>
                </w:tcPr>
                <w:p w14:paraId="40EBE048">
                  <w:pPr>
                    <w:pStyle w:val="53"/>
                    <w:widowControl w:val="0"/>
                    <w:spacing w:line="360" w:lineRule="exact"/>
                    <w:rPr>
                      <w:rFonts w:hint="default" w:ascii="Times New Roman" w:hAnsi="Times New Roman" w:eastAsia="宋体"/>
                      <w:color w:val="auto"/>
                      <w:lang w:val="en-US" w:eastAsia="zh-CN"/>
                    </w:rPr>
                  </w:pPr>
                </w:p>
              </w:tc>
              <w:tc>
                <w:tcPr>
                  <w:tcW w:w="759" w:type="dxa"/>
                  <w:vMerge w:val="continue"/>
                  <w:tcBorders>
                    <w:tl2br w:val="nil"/>
                    <w:tr2bl w:val="nil"/>
                  </w:tcBorders>
                  <w:noWrap w:val="0"/>
                  <w:vAlign w:val="center"/>
                </w:tcPr>
                <w:p w14:paraId="0A330954">
                  <w:pPr>
                    <w:pStyle w:val="53"/>
                    <w:widowControl w:val="0"/>
                    <w:spacing w:line="360" w:lineRule="exact"/>
                    <w:rPr>
                      <w:rFonts w:hint="default" w:ascii="Times New Roman" w:hAnsi="Times New Roman" w:eastAsia="宋体"/>
                      <w:color w:val="auto"/>
                      <w:lang w:val="en-US" w:eastAsia="zh-CN"/>
                    </w:rPr>
                  </w:pPr>
                </w:p>
              </w:tc>
            </w:tr>
            <w:tr w14:paraId="692613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6" w:hRule="atLeast"/>
              </w:trPr>
              <w:tc>
                <w:tcPr>
                  <w:tcW w:w="1395" w:type="dxa"/>
                  <w:vMerge w:val="continue"/>
                  <w:tcBorders>
                    <w:tl2br w:val="nil"/>
                    <w:tr2bl w:val="nil"/>
                  </w:tcBorders>
                  <w:noWrap w:val="0"/>
                  <w:vAlign w:val="center"/>
                </w:tcPr>
                <w:p w14:paraId="1C0A07AE">
                  <w:pPr>
                    <w:pStyle w:val="53"/>
                    <w:widowControl w:val="0"/>
                    <w:spacing w:line="360" w:lineRule="exact"/>
                    <w:rPr>
                      <w:rFonts w:hint="default" w:ascii="Times New Roman" w:hAnsi="Times New Roman" w:eastAsia="宋体"/>
                      <w:color w:val="auto"/>
                      <w:lang w:val="en-US" w:eastAsia="zh-CN"/>
                    </w:rPr>
                  </w:pPr>
                </w:p>
              </w:tc>
              <w:tc>
                <w:tcPr>
                  <w:tcW w:w="885" w:type="dxa"/>
                  <w:tcBorders>
                    <w:tl2br w:val="nil"/>
                    <w:tr2bl w:val="nil"/>
                  </w:tcBorders>
                  <w:noWrap w:val="0"/>
                  <w:vAlign w:val="center"/>
                </w:tcPr>
                <w:p w14:paraId="2852A2CA">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塑料破碎粉尘、静电除尘粉尘</w:t>
                  </w:r>
                </w:p>
              </w:tc>
              <w:tc>
                <w:tcPr>
                  <w:tcW w:w="1875" w:type="dxa"/>
                  <w:tcBorders>
                    <w:tl2br w:val="nil"/>
                    <w:tr2bl w:val="nil"/>
                  </w:tcBorders>
                  <w:noWrap w:val="0"/>
                  <w:vAlign w:val="center"/>
                </w:tcPr>
                <w:p w14:paraId="4E9C86C5">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安装排风扇，加强车间通风</w:t>
                  </w:r>
                </w:p>
              </w:tc>
              <w:tc>
                <w:tcPr>
                  <w:tcW w:w="714" w:type="dxa"/>
                  <w:vMerge w:val="continue"/>
                  <w:tcBorders>
                    <w:tl2br w:val="nil"/>
                    <w:tr2bl w:val="nil"/>
                  </w:tcBorders>
                  <w:noWrap w:val="0"/>
                  <w:vAlign w:val="center"/>
                </w:tcPr>
                <w:p w14:paraId="560A0E30">
                  <w:pPr>
                    <w:pStyle w:val="53"/>
                    <w:widowControl w:val="0"/>
                    <w:spacing w:line="360" w:lineRule="exact"/>
                    <w:rPr>
                      <w:rFonts w:hint="default" w:ascii="Times New Roman" w:hAnsi="Times New Roman" w:eastAsia="宋体"/>
                      <w:color w:val="auto"/>
                      <w:lang w:val="en-US" w:eastAsia="zh-CN"/>
                    </w:rPr>
                  </w:pPr>
                </w:p>
              </w:tc>
              <w:tc>
                <w:tcPr>
                  <w:tcW w:w="991" w:type="dxa"/>
                  <w:tcBorders>
                    <w:tl2br w:val="nil"/>
                    <w:tr2bl w:val="nil"/>
                  </w:tcBorders>
                  <w:noWrap w:val="0"/>
                  <w:vAlign w:val="center"/>
                </w:tcPr>
                <w:p w14:paraId="65BD9C55">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静电除尘粉尘</w:t>
                  </w:r>
                </w:p>
              </w:tc>
              <w:tc>
                <w:tcPr>
                  <w:tcW w:w="1745" w:type="dxa"/>
                  <w:tcBorders>
                    <w:tl2br w:val="nil"/>
                    <w:tr2bl w:val="nil"/>
                  </w:tcBorders>
                  <w:noWrap w:val="0"/>
                  <w:vAlign w:val="center"/>
                </w:tcPr>
                <w:p w14:paraId="286A5A7C">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安装排风扇，加强车间通风</w:t>
                  </w:r>
                </w:p>
              </w:tc>
              <w:tc>
                <w:tcPr>
                  <w:tcW w:w="759" w:type="dxa"/>
                  <w:vMerge w:val="continue"/>
                  <w:tcBorders>
                    <w:tl2br w:val="nil"/>
                    <w:tr2bl w:val="nil"/>
                  </w:tcBorders>
                  <w:noWrap w:val="0"/>
                  <w:vAlign w:val="center"/>
                </w:tcPr>
                <w:p w14:paraId="2EF59A77">
                  <w:pPr>
                    <w:pStyle w:val="53"/>
                    <w:widowControl w:val="0"/>
                    <w:spacing w:line="360" w:lineRule="exact"/>
                    <w:rPr>
                      <w:rFonts w:hint="default" w:ascii="Times New Roman" w:hAnsi="Times New Roman" w:eastAsia="宋体"/>
                      <w:color w:val="auto"/>
                      <w:lang w:val="en-US" w:eastAsia="zh-CN"/>
                    </w:rPr>
                  </w:pPr>
                </w:p>
              </w:tc>
            </w:tr>
            <w:tr w14:paraId="5A689F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95" w:type="dxa"/>
                  <w:tcBorders>
                    <w:tl2br w:val="nil"/>
                    <w:tr2bl w:val="nil"/>
                  </w:tcBorders>
                  <w:noWrap w:val="0"/>
                  <w:vAlign w:val="center"/>
                </w:tcPr>
                <w:p w14:paraId="5A7FDAC8">
                  <w:pPr>
                    <w:pStyle w:val="53"/>
                    <w:widowControl w:val="0"/>
                    <w:spacing w:line="360" w:lineRule="exact"/>
                    <w:rPr>
                      <w:rFonts w:ascii="Times New Roman" w:hAnsi="Times New Roman"/>
                      <w:color w:val="auto"/>
                    </w:rPr>
                  </w:pPr>
                  <w:r>
                    <w:rPr>
                      <w:rFonts w:ascii="Times New Roman" w:hAnsi="Times New Roman"/>
                      <w:color w:val="auto"/>
                    </w:rPr>
                    <w:t>固废</w:t>
                  </w:r>
                  <w:r>
                    <w:rPr>
                      <w:rFonts w:hint="eastAsia" w:ascii="Times New Roman" w:hAnsi="Times New Roman"/>
                      <w:color w:val="auto"/>
                    </w:rPr>
                    <w:t>治理</w:t>
                  </w:r>
                </w:p>
              </w:tc>
              <w:tc>
                <w:tcPr>
                  <w:tcW w:w="2760" w:type="dxa"/>
                  <w:gridSpan w:val="2"/>
                  <w:tcBorders>
                    <w:tl2br w:val="nil"/>
                    <w:tr2bl w:val="nil"/>
                  </w:tcBorders>
                  <w:noWrap w:val="0"/>
                  <w:vAlign w:val="center"/>
                </w:tcPr>
                <w:p w14:paraId="262F85DA">
                  <w:pPr>
                    <w:pStyle w:val="53"/>
                    <w:widowControl w:val="0"/>
                    <w:spacing w:line="360" w:lineRule="exact"/>
                  </w:pPr>
                  <w:r>
                    <w:rPr>
                      <w:rFonts w:hint="eastAsia" w:ascii="Times New Roman" w:hAnsi="Times New Roman" w:eastAsia="宋体" w:cs="Times New Roman"/>
                      <w:color w:val="auto"/>
                      <w:lang w:val="en-US" w:eastAsia="zh-CN"/>
                    </w:rPr>
                    <w:t>固废暂存场所、分类收集、委托清运、委托处置等</w:t>
                  </w:r>
                </w:p>
              </w:tc>
              <w:tc>
                <w:tcPr>
                  <w:tcW w:w="714" w:type="dxa"/>
                  <w:tcBorders>
                    <w:tl2br w:val="nil"/>
                    <w:tr2bl w:val="nil"/>
                  </w:tcBorders>
                  <w:noWrap w:val="0"/>
                  <w:vAlign w:val="center"/>
                </w:tcPr>
                <w:p w14:paraId="7BBF4259">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5</w:t>
                  </w:r>
                </w:p>
              </w:tc>
              <w:tc>
                <w:tcPr>
                  <w:tcW w:w="2736" w:type="dxa"/>
                  <w:gridSpan w:val="2"/>
                  <w:tcBorders>
                    <w:tl2br w:val="nil"/>
                    <w:tr2bl w:val="nil"/>
                  </w:tcBorders>
                  <w:noWrap w:val="0"/>
                  <w:vAlign w:val="center"/>
                </w:tcPr>
                <w:p w14:paraId="722D2D57">
                  <w:pPr>
                    <w:pStyle w:val="53"/>
                    <w:widowControl w:val="0"/>
                    <w:spacing w:line="360" w:lineRule="exact"/>
                    <w:rPr>
                      <w:rFonts w:ascii="Times New Roman" w:hAnsi="Times New Roman"/>
                      <w:color w:val="auto"/>
                    </w:rPr>
                  </w:pPr>
                  <w:r>
                    <w:rPr>
                      <w:rFonts w:hint="eastAsia" w:ascii="Times New Roman" w:hAnsi="Times New Roman" w:eastAsia="宋体" w:cs="Times New Roman"/>
                      <w:color w:val="auto"/>
                      <w:lang w:val="en-US" w:eastAsia="zh-CN"/>
                    </w:rPr>
                    <w:t>固废暂存场所、分类收集、委托清运、委托处置等</w:t>
                  </w:r>
                </w:p>
              </w:tc>
              <w:tc>
                <w:tcPr>
                  <w:tcW w:w="759" w:type="dxa"/>
                  <w:tcBorders>
                    <w:tl2br w:val="nil"/>
                    <w:tr2bl w:val="nil"/>
                  </w:tcBorders>
                  <w:noWrap w:val="0"/>
                  <w:vAlign w:val="center"/>
                </w:tcPr>
                <w:p w14:paraId="4CD886E2">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5</w:t>
                  </w:r>
                </w:p>
              </w:tc>
            </w:tr>
            <w:tr w14:paraId="05D56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95" w:type="dxa"/>
                  <w:tcBorders>
                    <w:tl2br w:val="nil"/>
                    <w:tr2bl w:val="nil"/>
                  </w:tcBorders>
                  <w:noWrap w:val="0"/>
                  <w:vAlign w:val="center"/>
                </w:tcPr>
                <w:p w14:paraId="16C78DA8">
                  <w:pPr>
                    <w:pStyle w:val="53"/>
                    <w:widowControl w:val="0"/>
                    <w:spacing w:line="360" w:lineRule="exact"/>
                    <w:rPr>
                      <w:rFonts w:ascii="Times New Roman" w:hAnsi="Times New Roman"/>
                      <w:color w:val="auto"/>
                    </w:rPr>
                  </w:pPr>
                  <w:r>
                    <w:rPr>
                      <w:rFonts w:ascii="Times New Roman" w:hAnsi="Times New Roman"/>
                      <w:color w:val="auto"/>
                    </w:rPr>
                    <w:t>噪声</w:t>
                  </w:r>
                  <w:r>
                    <w:rPr>
                      <w:rFonts w:hint="eastAsia" w:ascii="Times New Roman" w:hAnsi="Times New Roman"/>
                      <w:color w:val="auto"/>
                    </w:rPr>
                    <w:t>治理</w:t>
                  </w:r>
                </w:p>
              </w:tc>
              <w:tc>
                <w:tcPr>
                  <w:tcW w:w="2760" w:type="dxa"/>
                  <w:gridSpan w:val="2"/>
                  <w:tcBorders>
                    <w:tl2br w:val="nil"/>
                    <w:tr2bl w:val="nil"/>
                  </w:tcBorders>
                  <w:noWrap w:val="0"/>
                  <w:vAlign w:val="center"/>
                </w:tcPr>
                <w:p w14:paraId="1F7A7F32">
                  <w:pPr>
                    <w:pStyle w:val="53"/>
                    <w:widowControl w:val="0"/>
                    <w:spacing w:line="360" w:lineRule="exact"/>
                  </w:pPr>
                  <w:r>
                    <w:rPr>
                      <w:rFonts w:hint="eastAsia" w:ascii="Times New Roman" w:hAnsi="Times New Roman" w:eastAsia="宋体" w:cs="Times New Roman"/>
                      <w:color w:val="auto"/>
                      <w:lang w:val="en-US" w:eastAsia="zh-CN"/>
                    </w:rPr>
                    <w:t>设备隔声降噪措施</w:t>
                  </w:r>
                </w:p>
              </w:tc>
              <w:tc>
                <w:tcPr>
                  <w:tcW w:w="714" w:type="dxa"/>
                  <w:tcBorders>
                    <w:tl2br w:val="nil"/>
                    <w:tr2bl w:val="nil"/>
                  </w:tcBorders>
                  <w:noWrap w:val="0"/>
                  <w:vAlign w:val="center"/>
                </w:tcPr>
                <w:p w14:paraId="03422528">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3</w:t>
                  </w:r>
                </w:p>
              </w:tc>
              <w:tc>
                <w:tcPr>
                  <w:tcW w:w="2736" w:type="dxa"/>
                  <w:gridSpan w:val="2"/>
                  <w:tcBorders>
                    <w:tl2br w:val="nil"/>
                    <w:tr2bl w:val="nil"/>
                  </w:tcBorders>
                  <w:noWrap w:val="0"/>
                  <w:vAlign w:val="center"/>
                </w:tcPr>
                <w:p w14:paraId="1A46DBAE">
                  <w:pPr>
                    <w:pStyle w:val="53"/>
                    <w:widowControl w:val="0"/>
                    <w:spacing w:line="360" w:lineRule="exact"/>
                    <w:rPr>
                      <w:rFonts w:ascii="Times New Roman" w:hAnsi="Times New Roman"/>
                      <w:color w:val="auto"/>
                    </w:rPr>
                  </w:pPr>
                  <w:r>
                    <w:rPr>
                      <w:rFonts w:hint="eastAsia" w:ascii="Times New Roman" w:hAnsi="Times New Roman" w:eastAsia="宋体" w:cs="Times New Roman"/>
                      <w:color w:val="auto"/>
                      <w:lang w:val="en-US" w:eastAsia="zh-CN"/>
                    </w:rPr>
                    <w:t>设备隔声降噪措施</w:t>
                  </w:r>
                </w:p>
              </w:tc>
              <w:tc>
                <w:tcPr>
                  <w:tcW w:w="759" w:type="dxa"/>
                  <w:tcBorders>
                    <w:tl2br w:val="nil"/>
                    <w:tr2bl w:val="nil"/>
                  </w:tcBorders>
                  <w:noWrap w:val="0"/>
                  <w:vAlign w:val="center"/>
                </w:tcPr>
                <w:p w14:paraId="579AABC7">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5</w:t>
                  </w:r>
                </w:p>
              </w:tc>
            </w:tr>
            <w:tr w14:paraId="3EAC01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95" w:type="dxa"/>
                  <w:tcBorders>
                    <w:tl2br w:val="nil"/>
                    <w:tr2bl w:val="nil"/>
                  </w:tcBorders>
                  <w:noWrap w:val="0"/>
                  <w:vAlign w:val="center"/>
                </w:tcPr>
                <w:p w14:paraId="00493399">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环境风险防控</w:t>
                  </w:r>
                </w:p>
              </w:tc>
              <w:tc>
                <w:tcPr>
                  <w:tcW w:w="2760" w:type="dxa"/>
                  <w:gridSpan w:val="2"/>
                  <w:tcBorders>
                    <w:tl2br w:val="nil"/>
                    <w:tr2bl w:val="nil"/>
                  </w:tcBorders>
                  <w:noWrap w:val="0"/>
                  <w:vAlign w:val="center"/>
                </w:tcPr>
                <w:p w14:paraId="4C32F1FE">
                  <w:pPr>
                    <w:pStyle w:val="53"/>
                    <w:widowControl w:val="0"/>
                    <w:spacing w:line="360" w:lineRule="exact"/>
                  </w:pPr>
                  <w:r>
                    <w:rPr>
                      <w:rFonts w:hint="eastAsia" w:ascii="Times New Roman" w:hAnsi="Times New Roman" w:eastAsia="宋体" w:cs="Times New Roman"/>
                      <w:color w:val="auto"/>
                      <w:lang w:val="en-US" w:eastAsia="zh-CN"/>
                    </w:rPr>
                    <w:t>各类应急设备等</w:t>
                  </w:r>
                </w:p>
              </w:tc>
              <w:tc>
                <w:tcPr>
                  <w:tcW w:w="714" w:type="dxa"/>
                  <w:tcBorders>
                    <w:tl2br w:val="nil"/>
                    <w:tr2bl w:val="nil"/>
                  </w:tcBorders>
                  <w:noWrap w:val="0"/>
                  <w:vAlign w:val="center"/>
                </w:tcPr>
                <w:p w14:paraId="614D2C17">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eastAsia="宋体" w:cs="Times New Roman"/>
                      <w:color w:val="auto"/>
                      <w:lang w:val="en-US" w:eastAsia="zh-CN"/>
                    </w:rPr>
                    <w:t>5</w:t>
                  </w:r>
                </w:p>
              </w:tc>
              <w:tc>
                <w:tcPr>
                  <w:tcW w:w="2736" w:type="dxa"/>
                  <w:gridSpan w:val="2"/>
                  <w:tcBorders>
                    <w:tl2br w:val="nil"/>
                    <w:tr2bl w:val="nil"/>
                  </w:tcBorders>
                  <w:noWrap w:val="0"/>
                  <w:vAlign w:val="center"/>
                </w:tcPr>
                <w:p w14:paraId="20005FAC">
                  <w:pPr>
                    <w:pStyle w:val="53"/>
                    <w:widowControl w:val="0"/>
                    <w:spacing w:line="360" w:lineRule="exact"/>
                    <w:rPr>
                      <w:rFonts w:ascii="Times New Roman" w:hAnsi="Times New Roman"/>
                      <w:color w:val="auto"/>
                    </w:rPr>
                  </w:pPr>
                  <w:r>
                    <w:rPr>
                      <w:rFonts w:hint="eastAsia" w:ascii="Times New Roman" w:hAnsi="Times New Roman" w:eastAsia="宋体" w:cs="Times New Roman"/>
                      <w:color w:val="auto"/>
                      <w:lang w:val="en-US" w:eastAsia="zh-CN"/>
                    </w:rPr>
                    <w:t>各类应急设备等</w:t>
                  </w:r>
                </w:p>
              </w:tc>
              <w:tc>
                <w:tcPr>
                  <w:tcW w:w="759" w:type="dxa"/>
                  <w:tcBorders>
                    <w:tl2br w:val="nil"/>
                    <w:tr2bl w:val="nil"/>
                  </w:tcBorders>
                  <w:noWrap w:val="0"/>
                  <w:vAlign w:val="center"/>
                </w:tcPr>
                <w:p w14:paraId="06863011">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5</w:t>
                  </w:r>
                </w:p>
              </w:tc>
            </w:tr>
            <w:tr w14:paraId="7C39FF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95" w:type="dxa"/>
                  <w:tcBorders>
                    <w:tl2br w:val="nil"/>
                    <w:tr2bl w:val="nil"/>
                  </w:tcBorders>
                  <w:noWrap w:val="0"/>
                  <w:vAlign w:val="center"/>
                </w:tcPr>
                <w:p w14:paraId="29B3E5E0">
                  <w:pPr>
                    <w:pStyle w:val="53"/>
                    <w:widowControl w:val="0"/>
                    <w:spacing w:line="360" w:lineRule="exact"/>
                    <w:rPr>
                      <w:rFonts w:ascii="Times New Roman" w:hAnsi="Times New Roman"/>
                      <w:color w:val="auto"/>
                    </w:rPr>
                  </w:pPr>
                  <w:r>
                    <w:rPr>
                      <w:rFonts w:ascii="Times New Roman" w:hAnsi="Times New Roman"/>
                      <w:color w:val="auto"/>
                    </w:rPr>
                    <w:t>环保投资合计</w:t>
                  </w:r>
                </w:p>
              </w:tc>
              <w:tc>
                <w:tcPr>
                  <w:tcW w:w="2760" w:type="dxa"/>
                  <w:gridSpan w:val="2"/>
                  <w:tcBorders>
                    <w:tl2br w:val="nil"/>
                    <w:tr2bl w:val="nil"/>
                  </w:tcBorders>
                  <w:noWrap w:val="0"/>
                  <w:vAlign w:val="center"/>
                </w:tcPr>
                <w:p w14:paraId="76C5F68A">
                  <w:pPr>
                    <w:pStyle w:val="53"/>
                    <w:widowControl w:val="0"/>
                    <w:spacing w:line="360" w:lineRule="exact"/>
                    <w:rPr>
                      <w:rFonts w:ascii="Times New Roman" w:hAnsi="Times New Roman"/>
                      <w:color w:val="auto"/>
                    </w:rPr>
                  </w:pPr>
                  <w:r>
                    <w:rPr>
                      <w:rFonts w:ascii="Times New Roman" w:hAnsi="Times New Roman"/>
                      <w:color w:val="auto"/>
                    </w:rPr>
                    <w:t>/</w:t>
                  </w:r>
                </w:p>
              </w:tc>
              <w:tc>
                <w:tcPr>
                  <w:tcW w:w="714" w:type="dxa"/>
                  <w:tcBorders>
                    <w:tl2br w:val="nil"/>
                    <w:tr2bl w:val="nil"/>
                  </w:tcBorders>
                  <w:noWrap w:val="0"/>
                  <w:vAlign w:val="center"/>
                </w:tcPr>
                <w:p w14:paraId="1EBBD98F">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161</w:t>
                  </w:r>
                </w:p>
              </w:tc>
              <w:tc>
                <w:tcPr>
                  <w:tcW w:w="2736" w:type="dxa"/>
                  <w:gridSpan w:val="2"/>
                  <w:tcBorders>
                    <w:tl2br w:val="nil"/>
                    <w:tr2bl w:val="nil"/>
                  </w:tcBorders>
                  <w:noWrap w:val="0"/>
                  <w:vAlign w:val="center"/>
                </w:tcPr>
                <w:p w14:paraId="551F2B18">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759" w:type="dxa"/>
                  <w:tcBorders>
                    <w:tl2br w:val="nil"/>
                    <w:tr2bl w:val="nil"/>
                  </w:tcBorders>
                  <w:noWrap w:val="0"/>
                  <w:vAlign w:val="center"/>
                </w:tcPr>
                <w:p w14:paraId="3D00B7D8">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105</w:t>
                  </w:r>
                </w:p>
              </w:tc>
            </w:tr>
            <w:tr w14:paraId="75EA19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95" w:type="dxa"/>
                  <w:tcBorders>
                    <w:tl2br w:val="nil"/>
                    <w:tr2bl w:val="nil"/>
                  </w:tcBorders>
                  <w:noWrap w:val="0"/>
                  <w:vAlign w:val="center"/>
                </w:tcPr>
                <w:p w14:paraId="0AF9E4DC">
                  <w:pPr>
                    <w:pStyle w:val="53"/>
                    <w:widowControl w:val="0"/>
                    <w:spacing w:line="360" w:lineRule="exact"/>
                    <w:rPr>
                      <w:rFonts w:ascii="Times New Roman" w:hAnsi="Times New Roman"/>
                      <w:color w:val="auto"/>
                    </w:rPr>
                  </w:pPr>
                  <w:r>
                    <w:rPr>
                      <w:rFonts w:ascii="Times New Roman" w:hAnsi="Times New Roman"/>
                      <w:color w:val="auto"/>
                    </w:rPr>
                    <w:t>项目总投资合计</w:t>
                  </w:r>
                </w:p>
              </w:tc>
              <w:tc>
                <w:tcPr>
                  <w:tcW w:w="2760" w:type="dxa"/>
                  <w:gridSpan w:val="2"/>
                  <w:tcBorders>
                    <w:tl2br w:val="nil"/>
                    <w:tr2bl w:val="nil"/>
                  </w:tcBorders>
                  <w:noWrap w:val="0"/>
                  <w:vAlign w:val="center"/>
                </w:tcPr>
                <w:p w14:paraId="40CD282A">
                  <w:pPr>
                    <w:pStyle w:val="53"/>
                    <w:widowControl w:val="0"/>
                    <w:spacing w:line="360" w:lineRule="exact"/>
                    <w:rPr>
                      <w:rFonts w:ascii="Times New Roman" w:hAnsi="Times New Roman"/>
                      <w:color w:val="auto"/>
                    </w:rPr>
                  </w:pPr>
                  <w:r>
                    <w:rPr>
                      <w:rFonts w:ascii="Times New Roman" w:hAnsi="Times New Roman"/>
                      <w:color w:val="auto"/>
                    </w:rPr>
                    <w:t>/</w:t>
                  </w:r>
                </w:p>
              </w:tc>
              <w:tc>
                <w:tcPr>
                  <w:tcW w:w="714" w:type="dxa"/>
                  <w:tcBorders>
                    <w:tl2br w:val="nil"/>
                    <w:tr2bl w:val="nil"/>
                  </w:tcBorders>
                  <w:noWrap w:val="0"/>
                  <w:vAlign w:val="center"/>
                </w:tcPr>
                <w:p w14:paraId="07D8D215">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1500</w:t>
                  </w:r>
                </w:p>
              </w:tc>
              <w:tc>
                <w:tcPr>
                  <w:tcW w:w="2736" w:type="dxa"/>
                  <w:gridSpan w:val="2"/>
                  <w:tcBorders>
                    <w:tl2br w:val="nil"/>
                    <w:tr2bl w:val="nil"/>
                  </w:tcBorders>
                  <w:noWrap w:val="0"/>
                  <w:vAlign w:val="center"/>
                </w:tcPr>
                <w:p w14:paraId="2E0EDA3B">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759" w:type="dxa"/>
                  <w:tcBorders>
                    <w:tl2br w:val="nil"/>
                    <w:tr2bl w:val="nil"/>
                  </w:tcBorders>
                  <w:noWrap w:val="0"/>
                  <w:vAlign w:val="center"/>
                </w:tcPr>
                <w:p w14:paraId="74739639">
                  <w:pPr>
                    <w:pStyle w:val="53"/>
                    <w:widowControl w:val="0"/>
                    <w:spacing w:line="360" w:lineRule="exact"/>
                    <w:rPr>
                      <w:rFonts w:hint="default" w:ascii="Times New Roman" w:hAnsi="Times New Roman" w:eastAsia="宋体"/>
                      <w:color w:val="auto"/>
                      <w:lang w:val="en-US" w:eastAsia="zh-CN"/>
                    </w:rPr>
                  </w:pPr>
                  <w:r>
                    <w:rPr>
                      <w:rFonts w:hint="eastAsia" w:ascii="Times New Roman" w:hAnsi="Times New Roman"/>
                      <w:color w:val="auto"/>
                      <w:lang w:val="en-US" w:eastAsia="zh-CN"/>
                    </w:rPr>
                    <w:t>1200</w:t>
                  </w:r>
                </w:p>
              </w:tc>
            </w:tr>
            <w:bookmarkEnd w:id="29"/>
          </w:tbl>
          <w:p w14:paraId="3E44D223">
            <w:pPr>
              <w:pStyle w:val="38"/>
              <w:spacing w:before="65"/>
              <w:ind w:firstLine="0" w:firstLineChars="0"/>
              <w:rPr>
                <w:rFonts w:hint="eastAsia" w:ascii="Times New Roman" w:hAnsi="Times New Roman" w:cs="Times New Roman"/>
                <w:b/>
                <w:color w:val="FF0000"/>
                <w:highlight w:val="none"/>
                <w:lang w:val="en-US" w:eastAsia="zh-CN"/>
              </w:rPr>
            </w:pPr>
          </w:p>
          <w:p w14:paraId="2FA88F2B">
            <w:pPr>
              <w:pStyle w:val="38"/>
              <w:spacing w:before="65"/>
              <w:ind w:firstLine="0" w:firstLineChars="0"/>
              <w:rPr>
                <w:rFonts w:hint="default" w:ascii="Times New Roman" w:hAnsi="Times New Roman" w:eastAsia="宋体" w:cs="Times New Roman"/>
                <w:b/>
                <w:color w:val="auto"/>
                <w:highlight w:val="none"/>
                <w:lang w:val="en-US" w:eastAsia="zh-CN"/>
              </w:rPr>
            </w:pPr>
            <w:r>
              <w:rPr>
                <w:rFonts w:hint="eastAsia" w:ascii="Times New Roman" w:hAnsi="Times New Roman" w:cs="Times New Roman"/>
                <w:b/>
                <w:color w:val="auto"/>
                <w:highlight w:val="none"/>
                <w:lang w:val="en-US" w:eastAsia="zh-CN"/>
              </w:rPr>
              <w:t>3</w:t>
            </w:r>
            <w:r>
              <w:rPr>
                <w:rFonts w:hint="default" w:ascii="Times New Roman" w:hAnsi="Times New Roman" w:cs="Times New Roman"/>
                <w:b/>
                <w:color w:val="auto"/>
                <w:highlight w:val="none"/>
              </w:rPr>
              <w:t>、</w:t>
            </w:r>
            <w:r>
              <w:rPr>
                <w:rFonts w:hint="eastAsia" w:ascii="Times New Roman" w:hAnsi="Times New Roman" w:cs="Times New Roman"/>
                <w:b/>
                <w:color w:val="auto"/>
                <w:highlight w:val="none"/>
                <w:lang w:val="en-US" w:eastAsia="zh-CN"/>
              </w:rPr>
              <w:t>其他环境管理要求</w:t>
            </w:r>
          </w:p>
          <w:p w14:paraId="604D399D">
            <w:pPr>
              <w:pStyle w:val="38"/>
              <w:spacing w:before="65"/>
              <w:ind w:firstLine="0" w:firstLineChars="0"/>
              <w:rPr>
                <w:rFonts w:hint="default" w:ascii="Times New Roman" w:hAnsi="Times New Roman" w:cs="Times New Roman"/>
                <w:b/>
                <w:color w:val="auto"/>
                <w:lang w:val="en-US"/>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1</w:t>
            </w: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排放口规范化设置</w:t>
            </w:r>
          </w:p>
          <w:p w14:paraId="13530827">
            <w:pPr>
              <w:pStyle w:val="38"/>
              <w:spacing w:before="65"/>
              <w:ind w:firstLine="42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本项目涉及1个废气排放口，已设置采样口和设立排污标志牌。</w:t>
            </w:r>
          </w:p>
          <w:p w14:paraId="53B329F1">
            <w:pPr>
              <w:pStyle w:val="38"/>
              <w:spacing w:before="65"/>
              <w:ind w:firstLine="0" w:firstLineChars="0"/>
              <w:rPr>
                <w:rFonts w:hint="default" w:ascii="Times New Roman" w:hAnsi="Times New Roman" w:cs="Times New Roman"/>
                <w:b/>
                <w:color w:val="auto"/>
                <w:lang w:val="en-US"/>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2</w:t>
            </w:r>
            <w:r>
              <w:rPr>
                <w:rFonts w:hint="eastAsia" w:ascii="Times New Roman" w:hAnsi="Times New Roman" w:cs="Times New Roman"/>
                <w:b/>
                <w:color w:val="auto"/>
                <w:lang w:eastAsia="zh-CN"/>
              </w:rPr>
              <w:t>）排污许可</w:t>
            </w:r>
            <w:r>
              <w:rPr>
                <w:rFonts w:hint="eastAsia" w:ascii="Times New Roman" w:hAnsi="Times New Roman" w:cs="Times New Roman"/>
                <w:b/>
                <w:color w:val="auto"/>
                <w:lang w:val="en-US" w:eastAsia="zh-CN"/>
              </w:rPr>
              <w:t>管理和自行环境监测制度</w:t>
            </w:r>
          </w:p>
          <w:p w14:paraId="32AD236D">
            <w:pPr>
              <w:pStyle w:val="38"/>
              <w:spacing w:before="65"/>
              <w:ind w:firstLine="42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企业已于2025年5月27日变更申领排污许可登记，排污许可登记编号为：</w:t>
            </w:r>
            <w:r>
              <w:rPr>
                <w:rFonts w:hint="eastAsia" w:ascii="Times New Roman" w:hAnsi="Times New Roman"/>
                <w:color w:val="auto"/>
                <w:lang w:eastAsia="zh-CN"/>
              </w:rPr>
              <w:t>绍兴森雅包装有限公司</w:t>
            </w:r>
            <w:r>
              <w:rPr>
                <w:rFonts w:hint="eastAsia" w:ascii="Times New Roman" w:hAnsi="Times New Roman" w:cs="Times New Roman"/>
                <w:color w:val="auto"/>
                <w:lang w:val="en-US" w:eastAsia="zh-CN"/>
              </w:rPr>
              <w:t>，有效期至 2030 年 5 月 26日。</w:t>
            </w:r>
          </w:p>
          <w:p w14:paraId="5DB0E8EB">
            <w:pPr>
              <w:pStyle w:val="38"/>
              <w:spacing w:before="65"/>
              <w:ind w:firstLine="42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企业已编制了突发环境事件应急预案，并已备案，备案号为330604-2023-013-L。车间配备有灭火器、消火栓、应急照明灯、疏散指示标志等消防器材，应急逃生通道顺畅，已建立完善企业自行环境监测制度并严格执行。已设置规范的废水、废气污染物排放口。特征污染物监管、产生、排放台账和各项管理制度较为完善。</w:t>
            </w:r>
          </w:p>
          <w:p w14:paraId="11D0AEEC">
            <w:pPr>
              <w:pStyle w:val="41"/>
              <w:spacing w:before="163"/>
              <w:jc w:val="left"/>
              <w:rPr>
                <w:rFonts w:hint="default" w:ascii="Times New Roman" w:hAnsi="Times New Roman" w:eastAsia="仿宋_GB2312" w:cs="Times New Roman"/>
                <w:color w:val="FF0000"/>
              </w:rPr>
            </w:pPr>
          </w:p>
        </w:tc>
      </w:tr>
    </w:tbl>
    <w:p w14:paraId="0F5BE2EC">
      <w:pPr>
        <w:pStyle w:val="29"/>
        <w:outlineLvl w:val="9"/>
        <w:rPr>
          <w:rFonts w:hint="default" w:ascii="Times New Roman" w:hAnsi="Times New Roman" w:cs="Times New Roman"/>
          <w:color w:val="FF0000"/>
        </w:rPr>
        <w:sectPr>
          <w:pgSz w:w="11906" w:h="16838"/>
          <w:pgMar w:top="1440" w:right="1800" w:bottom="1440" w:left="1800" w:header="851" w:footer="992" w:gutter="0"/>
          <w:pgNumType w:fmt="decimal"/>
          <w:cols w:space="425" w:num="1"/>
          <w:docGrid w:type="lines" w:linePitch="326" w:charSpace="0"/>
        </w:sectPr>
      </w:pPr>
    </w:p>
    <w:p w14:paraId="65B682B7">
      <w:pPr>
        <w:pStyle w:val="29"/>
        <w:outlineLvl w:val="0"/>
        <w:rPr>
          <w:rFonts w:hint="default" w:ascii="Times New Roman" w:hAnsi="Times New Roman" w:cs="Times New Roman"/>
          <w:color w:val="auto"/>
          <w:lang w:val="en-US" w:eastAsia="zh-CN"/>
        </w:rPr>
      </w:pPr>
      <w:bookmarkStart w:id="30" w:name="_Toc10084"/>
      <w:bookmarkStart w:id="31" w:name="_Toc23919"/>
      <w:bookmarkStart w:id="32" w:name="_Toc26479"/>
      <w:r>
        <w:rPr>
          <w:rFonts w:hint="default" w:ascii="Times New Roman" w:hAnsi="Times New Roman" w:cs="Times New Roman"/>
          <w:color w:val="auto"/>
        </w:rPr>
        <w:t>表</w:t>
      </w:r>
      <w:r>
        <w:rPr>
          <w:rFonts w:hint="eastAsia" w:hAnsi="Times New Roman" w:cs="Times New Roman"/>
          <w:color w:val="auto"/>
          <w:lang w:val="en-US" w:eastAsia="zh-CN"/>
        </w:rPr>
        <w:t>六</w:t>
      </w:r>
      <w:r>
        <w:rPr>
          <w:rFonts w:hint="default" w:ascii="Times New Roman" w:hAnsi="Times New Roman" w:cs="Times New Roman"/>
          <w:color w:val="auto"/>
        </w:rPr>
        <w:t>：项目</w:t>
      </w:r>
      <w:r>
        <w:rPr>
          <w:rFonts w:hint="eastAsia" w:ascii="Times New Roman" w:hAnsi="Times New Roman" w:cs="Times New Roman"/>
          <w:color w:val="auto"/>
          <w:lang w:val="en-US" w:eastAsia="zh-CN"/>
        </w:rPr>
        <w:t>变动影响分析</w:t>
      </w:r>
      <w:bookmarkEnd w:id="30"/>
      <w:bookmarkEnd w:id="31"/>
      <w:bookmarkEnd w:id="3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128"/>
      </w:tblGrid>
      <w:tr w14:paraId="5E28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8" w:hRule="atLeast"/>
          <w:jc w:val="center"/>
        </w:trPr>
        <w:tc>
          <w:tcPr>
            <w:tcW w:w="5000" w:type="pct"/>
            <w:tcMar>
              <w:left w:w="85" w:type="dxa"/>
              <w:right w:w="85" w:type="dxa"/>
            </w:tcMar>
          </w:tcPr>
          <w:p w14:paraId="051948FA">
            <w:pPr>
              <w:pStyle w:val="38"/>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对照</w:t>
            </w:r>
            <w:r>
              <w:rPr>
                <w:rFonts w:hint="default" w:ascii="Times New Roman" w:hAnsi="Times New Roman" w:cs="Times New Roman"/>
                <w:color w:val="auto"/>
              </w:rPr>
              <w:t>《污染影响类建设项目重大变动清单（试行）》，本次验收项目的性质、规模、地点、生产工艺和环境保护措施变化是否属于重大变动的分析如下：</w:t>
            </w:r>
          </w:p>
          <w:p w14:paraId="3831688C">
            <w:pPr>
              <w:pStyle w:val="41"/>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6</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 xml:space="preserve"> 本次验收项目变动情况</w:t>
            </w:r>
          </w:p>
          <w:tbl>
            <w:tblPr>
              <w:tblStyle w:val="20"/>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653"/>
              <w:gridCol w:w="1825"/>
              <w:gridCol w:w="3469"/>
              <w:gridCol w:w="3405"/>
              <w:gridCol w:w="3000"/>
              <w:gridCol w:w="1019"/>
            </w:tblGrid>
            <w:tr w14:paraId="40DA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Align w:val="center"/>
                </w:tcPr>
                <w:p w14:paraId="24953531">
                  <w:pPr>
                    <w:pStyle w:val="53"/>
                    <w:widowControl w:val="0"/>
                    <w:jc w:val="center"/>
                    <w:rPr>
                      <w:rFonts w:hint="default" w:ascii="Times New Roman" w:hAnsi="Times New Roman" w:cs="Times New Roman"/>
                      <w:b/>
                      <w:bCs/>
                      <w:color w:val="auto"/>
                    </w:rPr>
                  </w:pPr>
                  <w:r>
                    <w:rPr>
                      <w:rFonts w:hint="default" w:ascii="Times New Roman" w:hAnsi="Times New Roman" w:cs="Times New Roman"/>
                      <w:b/>
                      <w:bCs/>
                      <w:color w:val="auto"/>
                    </w:rPr>
                    <w:t>类别</w:t>
                  </w:r>
                </w:p>
              </w:tc>
              <w:tc>
                <w:tcPr>
                  <w:tcW w:w="234" w:type="pct"/>
                  <w:vAlign w:val="center"/>
                </w:tcPr>
                <w:p w14:paraId="5A7BEC16">
                  <w:pPr>
                    <w:pStyle w:val="53"/>
                    <w:widowControl w:val="0"/>
                    <w:jc w:val="center"/>
                    <w:rPr>
                      <w:rFonts w:hint="default" w:ascii="Times New Roman" w:hAnsi="Times New Roman" w:cs="Times New Roman"/>
                      <w:b/>
                      <w:bCs/>
                      <w:color w:val="auto"/>
                    </w:rPr>
                  </w:pPr>
                  <w:r>
                    <w:rPr>
                      <w:rFonts w:hint="default" w:ascii="Times New Roman" w:hAnsi="Times New Roman" w:cs="Times New Roman"/>
                      <w:b/>
                      <w:bCs/>
                      <w:color w:val="auto"/>
                    </w:rPr>
                    <w:t>编号</w:t>
                  </w:r>
                </w:p>
              </w:tc>
              <w:tc>
                <w:tcPr>
                  <w:tcW w:w="1897" w:type="pct"/>
                  <w:gridSpan w:val="2"/>
                  <w:vAlign w:val="center"/>
                </w:tcPr>
                <w:p w14:paraId="2F8595F9">
                  <w:pPr>
                    <w:pStyle w:val="53"/>
                    <w:widowControl w:val="0"/>
                    <w:jc w:val="center"/>
                    <w:rPr>
                      <w:rFonts w:hint="default" w:ascii="Times New Roman" w:hAnsi="Times New Roman" w:cs="Times New Roman"/>
                      <w:b/>
                      <w:bCs/>
                      <w:color w:val="auto"/>
                    </w:rPr>
                  </w:pPr>
                  <w:r>
                    <w:rPr>
                      <w:rFonts w:hint="default" w:ascii="Times New Roman" w:hAnsi="Times New Roman" w:cs="Times New Roman"/>
                      <w:b/>
                      <w:bCs/>
                      <w:color w:val="auto"/>
                    </w:rPr>
                    <w:t>重大变动清单要求</w:t>
                  </w:r>
                </w:p>
              </w:tc>
              <w:tc>
                <w:tcPr>
                  <w:tcW w:w="1220" w:type="pct"/>
                  <w:vAlign w:val="center"/>
                </w:tcPr>
                <w:p w14:paraId="7D639F03">
                  <w:pPr>
                    <w:pStyle w:val="53"/>
                    <w:widowControl w:val="0"/>
                    <w:jc w:val="center"/>
                    <w:rPr>
                      <w:rFonts w:hint="default" w:ascii="Times New Roman" w:hAnsi="Times New Roman" w:cs="Times New Roman"/>
                      <w:b/>
                      <w:bCs/>
                      <w:color w:val="auto"/>
                    </w:rPr>
                  </w:pPr>
                  <w:r>
                    <w:rPr>
                      <w:rFonts w:hint="default" w:ascii="Times New Roman" w:hAnsi="Times New Roman" w:cs="Times New Roman"/>
                      <w:b/>
                      <w:bCs/>
                      <w:color w:val="auto"/>
                    </w:rPr>
                    <w:t>环评要求</w:t>
                  </w:r>
                </w:p>
              </w:tc>
              <w:tc>
                <w:tcPr>
                  <w:tcW w:w="1075" w:type="pct"/>
                  <w:vAlign w:val="center"/>
                </w:tcPr>
                <w:p w14:paraId="0F138812">
                  <w:pPr>
                    <w:pStyle w:val="53"/>
                    <w:widowControl w:val="0"/>
                    <w:jc w:val="center"/>
                    <w:rPr>
                      <w:rFonts w:hint="default" w:ascii="Times New Roman" w:hAnsi="Times New Roman" w:cs="Times New Roman"/>
                      <w:b/>
                      <w:bCs/>
                      <w:color w:val="auto"/>
                    </w:rPr>
                  </w:pPr>
                  <w:r>
                    <w:rPr>
                      <w:rFonts w:hint="default" w:ascii="Times New Roman" w:hAnsi="Times New Roman" w:cs="Times New Roman"/>
                      <w:b/>
                      <w:bCs/>
                      <w:color w:val="auto"/>
                    </w:rPr>
                    <w:t>实际情况</w:t>
                  </w:r>
                </w:p>
              </w:tc>
              <w:tc>
                <w:tcPr>
                  <w:tcW w:w="365" w:type="pct"/>
                  <w:vAlign w:val="center"/>
                </w:tcPr>
                <w:p w14:paraId="391B498F">
                  <w:pPr>
                    <w:pStyle w:val="53"/>
                    <w:widowControl w:val="0"/>
                    <w:jc w:val="center"/>
                    <w:rPr>
                      <w:rFonts w:hint="default" w:ascii="Times New Roman" w:hAnsi="Times New Roman" w:cs="Times New Roman"/>
                      <w:b/>
                      <w:bCs/>
                      <w:color w:val="auto"/>
                    </w:rPr>
                  </w:pPr>
                  <w:r>
                    <w:rPr>
                      <w:rFonts w:hint="default" w:ascii="Times New Roman" w:hAnsi="Times New Roman" w:cs="Times New Roman"/>
                      <w:b/>
                      <w:bCs/>
                      <w:color w:val="auto"/>
                    </w:rPr>
                    <w:t>是否属于重大变动</w:t>
                  </w:r>
                </w:p>
              </w:tc>
            </w:tr>
            <w:tr w14:paraId="1A8E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Align w:val="center"/>
                </w:tcPr>
                <w:p w14:paraId="48F5E108">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性质</w:t>
                  </w:r>
                </w:p>
              </w:tc>
              <w:tc>
                <w:tcPr>
                  <w:tcW w:w="234" w:type="pct"/>
                  <w:vAlign w:val="center"/>
                </w:tcPr>
                <w:p w14:paraId="6CFE0F8A">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1</w:t>
                  </w:r>
                </w:p>
              </w:tc>
              <w:tc>
                <w:tcPr>
                  <w:tcW w:w="1897" w:type="pct"/>
                  <w:gridSpan w:val="2"/>
                  <w:vAlign w:val="center"/>
                </w:tcPr>
                <w:p w14:paraId="6D0C0C88">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建设项目开发、使用功能发生变化的</w:t>
                  </w:r>
                </w:p>
              </w:tc>
              <w:tc>
                <w:tcPr>
                  <w:tcW w:w="1220" w:type="pct"/>
                  <w:vAlign w:val="center"/>
                </w:tcPr>
                <w:p w14:paraId="65E2EFC5">
                  <w:pPr>
                    <w:pStyle w:val="16"/>
                    <w:widowControl w:val="0"/>
                    <w:adjustRightInd/>
                    <w:snapToGrid/>
                    <w:spacing w:line="240" w:lineRule="auto"/>
                    <w:jc w:val="center"/>
                    <w:rPr>
                      <w:rFonts w:hint="eastAsia" w:ascii="Times New Roman" w:hAnsi="Times New Roman" w:eastAsia="宋体" w:cs="Times New Roman"/>
                      <w:color w:val="auto"/>
                      <w:lang w:val="en-US" w:eastAsia="zh-CN"/>
                    </w:rPr>
                  </w:pPr>
                  <w:r>
                    <w:rPr>
                      <w:rFonts w:hint="eastAsia" w:eastAsia="宋体"/>
                      <w:color w:val="auto"/>
                      <w:kern w:val="2"/>
                      <w:sz w:val="18"/>
                      <w:szCs w:val="24"/>
                      <w:lang w:val="en-US" w:eastAsia="zh-CN" w:bidi="ar"/>
                    </w:rPr>
                    <w:t>新建</w:t>
                  </w:r>
                </w:p>
              </w:tc>
              <w:tc>
                <w:tcPr>
                  <w:tcW w:w="1075" w:type="pct"/>
                  <w:vAlign w:val="center"/>
                </w:tcPr>
                <w:p w14:paraId="451F2A32">
                  <w:pPr>
                    <w:pStyle w:val="16"/>
                    <w:widowControl w:val="0"/>
                    <w:adjustRightInd/>
                    <w:snapToGrid/>
                    <w:spacing w:line="240" w:lineRule="auto"/>
                    <w:jc w:val="center"/>
                    <w:rPr>
                      <w:rFonts w:hint="default" w:ascii="Times New Roman" w:hAnsi="Times New Roman" w:cs="Times New Roman"/>
                      <w:color w:val="auto"/>
                    </w:rPr>
                  </w:pPr>
                  <w:r>
                    <w:rPr>
                      <w:rFonts w:hint="eastAsia" w:eastAsia="宋体"/>
                      <w:color w:val="auto"/>
                      <w:kern w:val="2"/>
                      <w:sz w:val="18"/>
                      <w:szCs w:val="24"/>
                      <w:lang w:bidi="ar"/>
                    </w:rPr>
                    <w:t>新建</w:t>
                  </w:r>
                </w:p>
              </w:tc>
              <w:tc>
                <w:tcPr>
                  <w:tcW w:w="365" w:type="pct"/>
                  <w:vAlign w:val="center"/>
                </w:tcPr>
                <w:p w14:paraId="09DBE5AE">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否</w:t>
                  </w:r>
                </w:p>
              </w:tc>
            </w:tr>
            <w:tr w14:paraId="3C1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restart"/>
                  <w:vAlign w:val="center"/>
                </w:tcPr>
                <w:p w14:paraId="7B780F8E">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规模</w:t>
                  </w:r>
                </w:p>
              </w:tc>
              <w:tc>
                <w:tcPr>
                  <w:tcW w:w="234" w:type="pct"/>
                  <w:vAlign w:val="center"/>
                </w:tcPr>
                <w:p w14:paraId="2ECB638F">
                  <w:pPr>
                    <w:pStyle w:val="53"/>
                    <w:widowControl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2</w:t>
                  </w:r>
                </w:p>
              </w:tc>
              <w:tc>
                <w:tcPr>
                  <w:tcW w:w="1897" w:type="pct"/>
                  <w:gridSpan w:val="2"/>
                  <w:vAlign w:val="center"/>
                </w:tcPr>
                <w:p w14:paraId="412DE275">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生产、处置或储存能力增大30%及以上的</w:t>
                  </w:r>
                </w:p>
              </w:tc>
              <w:tc>
                <w:tcPr>
                  <w:tcW w:w="1220" w:type="pct"/>
                  <w:vMerge w:val="restart"/>
                  <w:vAlign w:val="center"/>
                </w:tcPr>
                <w:p w14:paraId="4B0F3E84">
                  <w:pPr>
                    <w:pStyle w:val="16"/>
                    <w:widowControl w:val="0"/>
                    <w:adjustRightInd/>
                    <w:snapToGrid/>
                    <w:spacing w:line="240" w:lineRule="auto"/>
                    <w:jc w:val="center"/>
                    <w:rPr>
                      <w:rFonts w:hint="default" w:ascii="Times New Roman" w:hAnsi="Times New Roman" w:eastAsia="宋体" w:cs="Times New Roman"/>
                      <w:color w:val="auto"/>
                      <w:lang w:val="en-US" w:eastAsia="zh-CN"/>
                    </w:rPr>
                  </w:pPr>
                  <w:r>
                    <w:rPr>
                      <w:rFonts w:hint="eastAsia" w:eastAsia="宋体"/>
                      <w:color w:val="auto"/>
                      <w:kern w:val="2"/>
                      <w:sz w:val="18"/>
                      <w:szCs w:val="24"/>
                      <w:lang w:bidi="ar"/>
                    </w:rPr>
                    <w:t>年产</w:t>
                  </w:r>
                  <w:r>
                    <w:rPr>
                      <w:rFonts w:hint="eastAsia" w:eastAsia="宋体"/>
                      <w:color w:val="auto"/>
                      <w:kern w:val="2"/>
                      <w:sz w:val="18"/>
                      <w:szCs w:val="24"/>
                      <w:lang w:val="en-US" w:eastAsia="zh-CN" w:bidi="ar"/>
                    </w:rPr>
                    <w:t>1000万套化妆品包装容器</w:t>
                  </w:r>
                </w:p>
              </w:tc>
              <w:tc>
                <w:tcPr>
                  <w:tcW w:w="1075" w:type="pct"/>
                  <w:vMerge w:val="restart"/>
                  <w:vAlign w:val="center"/>
                </w:tcPr>
                <w:p w14:paraId="56A1676E">
                  <w:pPr>
                    <w:pStyle w:val="16"/>
                    <w:widowControl w:val="0"/>
                    <w:adjustRightInd/>
                    <w:snapToGrid/>
                    <w:spacing w:line="240" w:lineRule="auto"/>
                    <w:jc w:val="center"/>
                    <w:rPr>
                      <w:rFonts w:hint="default" w:ascii="Times New Roman" w:hAnsi="Times New Roman" w:cs="Times New Roman"/>
                      <w:color w:val="auto"/>
                    </w:rPr>
                  </w:pPr>
                  <w:r>
                    <w:rPr>
                      <w:rFonts w:hint="eastAsia" w:eastAsia="宋体"/>
                      <w:color w:val="auto"/>
                      <w:kern w:val="2"/>
                      <w:sz w:val="18"/>
                      <w:szCs w:val="24"/>
                      <w:lang w:bidi="ar"/>
                    </w:rPr>
                    <w:t>年产</w:t>
                  </w:r>
                  <w:r>
                    <w:rPr>
                      <w:rFonts w:hint="eastAsia" w:eastAsia="宋体"/>
                      <w:color w:val="auto"/>
                      <w:kern w:val="2"/>
                      <w:sz w:val="18"/>
                      <w:szCs w:val="24"/>
                      <w:lang w:val="en-US" w:eastAsia="zh-CN" w:bidi="ar"/>
                    </w:rPr>
                    <w:t>400万套化妆品包装容器</w:t>
                  </w:r>
                </w:p>
              </w:tc>
              <w:tc>
                <w:tcPr>
                  <w:tcW w:w="365" w:type="pct"/>
                  <w:vMerge w:val="restart"/>
                  <w:vAlign w:val="center"/>
                </w:tcPr>
                <w:p w14:paraId="5F72B0B8">
                  <w:pPr>
                    <w:pStyle w:val="53"/>
                    <w:widowControl w:val="0"/>
                    <w:jc w:val="center"/>
                    <w:rPr>
                      <w:rFonts w:hint="eastAsia" w:ascii="Times New Roman" w:hAnsi="Times New Roman" w:eastAsia="宋体" w:cs="Times New Roman"/>
                      <w:color w:val="auto"/>
                      <w:lang w:eastAsia="zh-CN"/>
                    </w:rPr>
                  </w:pPr>
                  <w:r>
                    <w:rPr>
                      <w:rFonts w:hint="default" w:ascii="Times New Roman" w:hAnsi="Times New Roman" w:cs="Times New Roman"/>
                      <w:color w:val="auto"/>
                    </w:rPr>
                    <w:t>否</w:t>
                  </w:r>
                </w:p>
              </w:tc>
            </w:tr>
            <w:tr w14:paraId="1059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continue"/>
                  <w:vAlign w:val="center"/>
                </w:tcPr>
                <w:p w14:paraId="5C9764C1">
                  <w:pPr>
                    <w:pStyle w:val="53"/>
                    <w:widowControl w:val="0"/>
                    <w:jc w:val="center"/>
                    <w:rPr>
                      <w:rFonts w:hint="default" w:ascii="Times New Roman" w:hAnsi="Times New Roman" w:cs="Times New Roman"/>
                      <w:color w:val="auto"/>
                    </w:rPr>
                  </w:pPr>
                </w:p>
              </w:tc>
              <w:tc>
                <w:tcPr>
                  <w:tcW w:w="234" w:type="pct"/>
                  <w:vAlign w:val="center"/>
                </w:tcPr>
                <w:p w14:paraId="4E4AFF89">
                  <w:pPr>
                    <w:pStyle w:val="53"/>
                    <w:widowControl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3</w:t>
                  </w:r>
                </w:p>
              </w:tc>
              <w:tc>
                <w:tcPr>
                  <w:tcW w:w="1897" w:type="pct"/>
                  <w:gridSpan w:val="2"/>
                  <w:vAlign w:val="center"/>
                </w:tcPr>
                <w:p w14:paraId="60548AAC">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生产、处置或储存能力增大，导致废水第一类污染物排放量增加的</w:t>
                  </w:r>
                </w:p>
              </w:tc>
              <w:tc>
                <w:tcPr>
                  <w:tcW w:w="1220" w:type="pct"/>
                  <w:vMerge w:val="continue"/>
                  <w:vAlign w:val="center"/>
                </w:tcPr>
                <w:p w14:paraId="25147F4E">
                  <w:pPr>
                    <w:pStyle w:val="53"/>
                    <w:widowControl w:val="0"/>
                    <w:jc w:val="center"/>
                    <w:rPr>
                      <w:rFonts w:hint="default" w:ascii="Times New Roman" w:hAnsi="Times New Roman" w:cs="Times New Roman"/>
                      <w:color w:val="auto"/>
                    </w:rPr>
                  </w:pPr>
                </w:p>
              </w:tc>
              <w:tc>
                <w:tcPr>
                  <w:tcW w:w="1075" w:type="pct"/>
                  <w:vMerge w:val="continue"/>
                  <w:vAlign w:val="center"/>
                </w:tcPr>
                <w:p w14:paraId="7EA97A10">
                  <w:pPr>
                    <w:pStyle w:val="53"/>
                    <w:widowControl w:val="0"/>
                    <w:jc w:val="center"/>
                    <w:rPr>
                      <w:rFonts w:hint="default" w:ascii="Times New Roman" w:hAnsi="Times New Roman" w:cs="Times New Roman"/>
                      <w:color w:val="auto"/>
                    </w:rPr>
                  </w:pPr>
                </w:p>
              </w:tc>
              <w:tc>
                <w:tcPr>
                  <w:tcW w:w="365" w:type="pct"/>
                  <w:vMerge w:val="continue"/>
                  <w:vAlign w:val="center"/>
                </w:tcPr>
                <w:p w14:paraId="03DEFAAD">
                  <w:pPr>
                    <w:pStyle w:val="53"/>
                    <w:widowControl w:val="0"/>
                    <w:jc w:val="center"/>
                    <w:rPr>
                      <w:rFonts w:hint="default" w:ascii="Times New Roman" w:hAnsi="Times New Roman" w:cs="Times New Roman"/>
                      <w:color w:val="auto"/>
                    </w:rPr>
                  </w:pPr>
                </w:p>
              </w:tc>
            </w:tr>
            <w:tr w14:paraId="3C79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continue"/>
                  <w:vAlign w:val="center"/>
                </w:tcPr>
                <w:p w14:paraId="2192DCC9">
                  <w:pPr>
                    <w:pStyle w:val="53"/>
                    <w:widowControl w:val="0"/>
                    <w:jc w:val="center"/>
                    <w:rPr>
                      <w:rFonts w:hint="default" w:ascii="Times New Roman" w:hAnsi="Times New Roman" w:cs="Times New Roman"/>
                      <w:color w:val="auto"/>
                    </w:rPr>
                  </w:pPr>
                </w:p>
              </w:tc>
              <w:tc>
                <w:tcPr>
                  <w:tcW w:w="234" w:type="pct"/>
                  <w:vAlign w:val="center"/>
                </w:tcPr>
                <w:p w14:paraId="188B0A7B">
                  <w:pPr>
                    <w:pStyle w:val="53"/>
                    <w:widowControl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4</w:t>
                  </w:r>
                </w:p>
              </w:tc>
              <w:tc>
                <w:tcPr>
                  <w:tcW w:w="1897" w:type="pct"/>
                  <w:gridSpan w:val="2"/>
                  <w:vAlign w:val="center"/>
                </w:tcPr>
                <w:p w14:paraId="7939A5ED">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以上的。</w:t>
                  </w:r>
                </w:p>
              </w:tc>
              <w:tc>
                <w:tcPr>
                  <w:tcW w:w="1220" w:type="pct"/>
                  <w:vMerge w:val="continue"/>
                  <w:vAlign w:val="center"/>
                </w:tcPr>
                <w:p w14:paraId="108F3FD6">
                  <w:pPr>
                    <w:pStyle w:val="53"/>
                    <w:widowControl w:val="0"/>
                    <w:jc w:val="center"/>
                    <w:rPr>
                      <w:rFonts w:hint="default" w:ascii="Times New Roman" w:hAnsi="Times New Roman" w:cs="Times New Roman"/>
                      <w:color w:val="auto"/>
                    </w:rPr>
                  </w:pPr>
                </w:p>
              </w:tc>
              <w:tc>
                <w:tcPr>
                  <w:tcW w:w="1075" w:type="pct"/>
                  <w:vMerge w:val="continue"/>
                  <w:vAlign w:val="center"/>
                </w:tcPr>
                <w:p w14:paraId="0A3434AD">
                  <w:pPr>
                    <w:pStyle w:val="53"/>
                    <w:widowControl w:val="0"/>
                    <w:jc w:val="center"/>
                    <w:rPr>
                      <w:rFonts w:hint="default" w:ascii="Times New Roman" w:hAnsi="Times New Roman" w:cs="Times New Roman"/>
                      <w:color w:val="auto"/>
                    </w:rPr>
                  </w:pPr>
                </w:p>
              </w:tc>
              <w:tc>
                <w:tcPr>
                  <w:tcW w:w="365" w:type="pct"/>
                  <w:vMerge w:val="continue"/>
                  <w:vAlign w:val="center"/>
                </w:tcPr>
                <w:p w14:paraId="1461D527">
                  <w:pPr>
                    <w:pStyle w:val="53"/>
                    <w:widowControl w:val="0"/>
                    <w:jc w:val="center"/>
                    <w:rPr>
                      <w:rFonts w:hint="default" w:ascii="Times New Roman" w:hAnsi="Times New Roman" w:cs="Times New Roman"/>
                      <w:color w:val="auto"/>
                    </w:rPr>
                  </w:pPr>
                </w:p>
              </w:tc>
            </w:tr>
            <w:tr w14:paraId="5F11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Align w:val="center"/>
                </w:tcPr>
                <w:p w14:paraId="61AE5A85">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地点</w:t>
                  </w:r>
                </w:p>
              </w:tc>
              <w:tc>
                <w:tcPr>
                  <w:tcW w:w="234" w:type="pct"/>
                  <w:vAlign w:val="center"/>
                </w:tcPr>
                <w:p w14:paraId="4E13768D">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5</w:t>
                  </w:r>
                </w:p>
              </w:tc>
              <w:tc>
                <w:tcPr>
                  <w:tcW w:w="1897" w:type="pct"/>
                  <w:gridSpan w:val="2"/>
                  <w:vAlign w:val="center"/>
                </w:tcPr>
                <w:p w14:paraId="74D00C8A">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重新选址；在原厂址附近调整（包括总平面布置变化）导致环境防护距离范围变化且新增敏感点的。</w:t>
                  </w:r>
                </w:p>
              </w:tc>
              <w:tc>
                <w:tcPr>
                  <w:tcW w:w="1220" w:type="pct"/>
                  <w:vAlign w:val="center"/>
                </w:tcPr>
                <w:p w14:paraId="068DE992">
                  <w:pPr>
                    <w:pStyle w:val="16"/>
                    <w:widowControl w:val="0"/>
                    <w:adjustRightInd/>
                    <w:snapToGrid/>
                    <w:spacing w:line="240" w:lineRule="auto"/>
                    <w:jc w:val="center"/>
                    <w:rPr>
                      <w:rFonts w:hint="eastAsia" w:ascii="Times New Roman" w:hAnsi="Times New Roman" w:eastAsia="宋体" w:cs="Times New Roman"/>
                      <w:color w:val="auto"/>
                      <w:lang w:eastAsia="zh-CN"/>
                    </w:rPr>
                  </w:pPr>
                  <w:r>
                    <w:rPr>
                      <w:rFonts w:hint="eastAsia" w:eastAsia="宋体"/>
                      <w:color w:val="auto"/>
                      <w:kern w:val="2"/>
                      <w:sz w:val="18"/>
                      <w:szCs w:val="24"/>
                      <w:lang w:bidi="ar"/>
                    </w:rPr>
                    <w:t>本项目位于</w:t>
                  </w:r>
                  <w:r>
                    <w:rPr>
                      <w:rFonts w:hint="eastAsia" w:eastAsia="宋体"/>
                      <w:color w:val="auto"/>
                      <w:kern w:val="2"/>
                      <w:sz w:val="18"/>
                      <w:szCs w:val="24"/>
                      <w:lang w:eastAsia="zh-CN" w:bidi="ar"/>
                    </w:rPr>
                    <w:t>绍兴市上虞区永和镇工业区浙江精亮新材料科技有限公司</w:t>
                  </w:r>
                </w:p>
              </w:tc>
              <w:tc>
                <w:tcPr>
                  <w:tcW w:w="1075" w:type="pct"/>
                  <w:vAlign w:val="center"/>
                </w:tcPr>
                <w:p w14:paraId="52577569">
                  <w:pPr>
                    <w:pStyle w:val="16"/>
                    <w:widowControl w:val="0"/>
                    <w:adjustRightInd/>
                    <w:snapToGrid/>
                    <w:spacing w:line="240" w:lineRule="auto"/>
                    <w:jc w:val="center"/>
                    <w:rPr>
                      <w:rFonts w:hint="default" w:ascii="Times New Roman" w:hAnsi="Times New Roman" w:cs="Times New Roman"/>
                      <w:color w:val="auto"/>
                      <w:lang w:val="en-US"/>
                    </w:rPr>
                  </w:pPr>
                  <w:r>
                    <w:rPr>
                      <w:rFonts w:hint="eastAsia" w:eastAsia="宋体"/>
                      <w:color w:val="auto"/>
                      <w:kern w:val="2"/>
                      <w:sz w:val="18"/>
                      <w:szCs w:val="24"/>
                      <w:lang w:bidi="ar"/>
                    </w:rPr>
                    <w:t>本项目位于</w:t>
                  </w:r>
                  <w:r>
                    <w:rPr>
                      <w:rFonts w:hint="eastAsia" w:eastAsia="宋体"/>
                      <w:color w:val="auto"/>
                      <w:kern w:val="2"/>
                      <w:sz w:val="18"/>
                      <w:szCs w:val="24"/>
                      <w:lang w:eastAsia="zh-CN" w:bidi="ar"/>
                    </w:rPr>
                    <w:t>绍兴市上虞区永和镇工业区浙江精亮新材料科技有限公司</w:t>
                  </w:r>
                </w:p>
              </w:tc>
              <w:tc>
                <w:tcPr>
                  <w:tcW w:w="365" w:type="pct"/>
                  <w:vAlign w:val="center"/>
                </w:tcPr>
                <w:p w14:paraId="09C13ED0">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否</w:t>
                  </w:r>
                </w:p>
              </w:tc>
            </w:tr>
            <w:tr w14:paraId="7371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restart"/>
                  <w:vAlign w:val="center"/>
                </w:tcPr>
                <w:p w14:paraId="65A897D1">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生产工艺</w:t>
                  </w:r>
                </w:p>
              </w:tc>
              <w:tc>
                <w:tcPr>
                  <w:tcW w:w="234" w:type="pct"/>
                  <w:vMerge w:val="restart"/>
                  <w:vAlign w:val="center"/>
                </w:tcPr>
                <w:p w14:paraId="289AC154">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6</w:t>
                  </w:r>
                </w:p>
              </w:tc>
              <w:tc>
                <w:tcPr>
                  <w:tcW w:w="654" w:type="pct"/>
                  <w:vMerge w:val="restart"/>
                  <w:vAlign w:val="center"/>
                </w:tcPr>
                <w:p w14:paraId="2B492958">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新增产品品种或生产工艺（含主要生产装置、设备及配套设施）、主要原辅材料、燃料变化，导致以下情形之一的</w:t>
                  </w:r>
                </w:p>
              </w:tc>
              <w:tc>
                <w:tcPr>
                  <w:tcW w:w="1242" w:type="pct"/>
                  <w:vAlign w:val="center"/>
                </w:tcPr>
                <w:p w14:paraId="5F358370">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新增排放污染物种类的（毒性、挥发性降低的除外）</w:t>
                  </w:r>
                </w:p>
              </w:tc>
              <w:tc>
                <w:tcPr>
                  <w:tcW w:w="1220" w:type="pct"/>
                  <w:vMerge w:val="restart"/>
                  <w:vAlign w:val="center"/>
                </w:tcPr>
                <w:p w14:paraId="15AE6675">
                  <w:pPr>
                    <w:pStyle w:val="16"/>
                    <w:widowControl w:val="0"/>
                    <w:adjustRightInd/>
                    <w:snapToGrid/>
                    <w:spacing w:line="240" w:lineRule="auto"/>
                    <w:jc w:val="center"/>
                    <w:rPr>
                      <w:rFonts w:hint="default" w:ascii="Times New Roman" w:hAnsi="Times New Roman" w:cs="Times New Roman"/>
                      <w:color w:val="auto"/>
                    </w:rPr>
                  </w:pPr>
                  <w:r>
                    <w:rPr>
                      <w:rFonts w:hint="eastAsia" w:eastAsia="宋体"/>
                      <w:color w:val="auto"/>
                      <w:kern w:val="2"/>
                      <w:sz w:val="18"/>
                      <w:szCs w:val="24"/>
                      <w:lang w:bidi="ar"/>
                    </w:rPr>
                    <w:t>本项目主要生产</w:t>
                  </w:r>
                  <w:r>
                    <w:rPr>
                      <w:rFonts w:hint="eastAsia" w:eastAsia="宋体"/>
                      <w:color w:val="auto"/>
                      <w:kern w:val="2"/>
                      <w:sz w:val="18"/>
                      <w:szCs w:val="24"/>
                      <w:lang w:val="en-US" w:eastAsia="zh-CN" w:bidi="ar"/>
                    </w:rPr>
                    <w:t>化妆品包装容器</w:t>
                  </w:r>
                  <w:r>
                    <w:rPr>
                      <w:rFonts w:hint="eastAsia" w:eastAsia="宋体"/>
                      <w:color w:val="auto"/>
                      <w:kern w:val="2"/>
                      <w:sz w:val="18"/>
                      <w:szCs w:val="24"/>
                      <w:lang w:bidi="ar"/>
                    </w:rPr>
                    <w:t>。项目生产工艺、生产设备、原辅材料详见环评。</w:t>
                  </w:r>
                </w:p>
              </w:tc>
              <w:tc>
                <w:tcPr>
                  <w:tcW w:w="1075" w:type="pct"/>
                  <w:vMerge w:val="restart"/>
                  <w:vAlign w:val="center"/>
                </w:tcPr>
                <w:p w14:paraId="4EBC0687">
                  <w:pPr>
                    <w:pStyle w:val="16"/>
                    <w:widowControl w:val="0"/>
                    <w:adjustRightInd/>
                    <w:snapToGrid/>
                    <w:spacing w:line="240" w:lineRule="auto"/>
                    <w:jc w:val="center"/>
                    <w:rPr>
                      <w:rFonts w:hint="default" w:ascii="Times New Roman" w:hAnsi="Times New Roman" w:cs="Times New Roman"/>
                      <w:color w:val="auto"/>
                    </w:rPr>
                  </w:pPr>
                  <w:r>
                    <w:rPr>
                      <w:rFonts w:hint="eastAsia" w:eastAsia="宋体"/>
                      <w:color w:val="auto"/>
                      <w:kern w:val="2"/>
                      <w:sz w:val="18"/>
                      <w:szCs w:val="24"/>
                      <w:lang w:bidi="ar"/>
                    </w:rPr>
                    <w:t>项目目前主要生产</w:t>
                  </w:r>
                  <w:r>
                    <w:rPr>
                      <w:rFonts w:hint="eastAsia" w:eastAsia="宋体"/>
                      <w:color w:val="auto"/>
                      <w:kern w:val="2"/>
                      <w:sz w:val="18"/>
                      <w:szCs w:val="24"/>
                      <w:lang w:val="en-US" w:eastAsia="zh-CN" w:bidi="ar"/>
                    </w:rPr>
                    <w:t>化妆品包装容器</w:t>
                  </w:r>
                  <w:r>
                    <w:rPr>
                      <w:rFonts w:hint="eastAsia" w:eastAsia="宋体"/>
                      <w:color w:val="auto"/>
                      <w:kern w:val="2"/>
                      <w:sz w:val="18"/>
                      <w:szCs w:val="24"/>
                      <w:lang w:bidi="ar"/>
                    </w:rPr>
                    <w:t>，无新增产品品种。项目生产工艺见图</w:t>
                  </w:r>
                  <w:r>
                    <w:rPr>
                      <w:rFonts w:eastAsia="宋体"/>
                      <w:color w:val="auto"/>
                      <w:kern w:val="2"/>
                      <w:sz w:val="18"/>
                      <w:szCs w:val="24"/>
                      <w:lang w:bidi="ar"/>
                    </w:rPr>
                    <w:t>2-2</w:t>
                  </w:r>
                  <w:r>
                    <w:rPr>
                      <w:rFonts w:hint="eastAsia" w:eastAsia="宋体"/>
                      <w:color w:val="auto"/>
                      <w:kern w:val="2"/>
                      <w:sz w:val="18"/>
                      <w:szCs w:val="24"/>
                      <w:lang w:bidi="ar"/>
                    </w:rPr>
                    <w:t>，生产设备、原辅材料详见表</w:t>
                  </w:r>
                  <w:r>
                    <w:rPr>
                      <w:rFonts w:eastAsia="宋体"/>
                      <w:color w:val="auto"/>
                      <w:kern w:val="2"/>
                      <w:sz w:val="18"/>
                      <w:szCs w:val="24"/>
                      <w:lang w:bidi="ar"/>
                    </w:rPr>
                    <w:t>2-2</w:t>
                  </w:r>
                  <w:r>
                    <w:rPr>
                      <w:rFonts w:hint="eastAsia" w:eastAsia="宋体"/>
                      <w:color w:val="auto"/>
                      <w:kern w:val="2"/>
                      <w:sz w:val="18"/>
                      <w:szCs w:val="24"/>
                      <w:lang w:bidi="ar"/>
                    </w:rPr>
                    <w:t>、</w:t>
                  </w:r>
                  <w:r>
                    <w:rPr>
                      <w:rFonts w:eastAsia="宋体"/>
                      <w:color w:val="auto"/>
                      <w:kern w:val="2"/>
                      <w:sz w:val="18"/>
                      <w:szCs w:val="24"/>
                      <w:lang w:bidi="ar"/>
                    </w:rPr>
                    <w:t>2-3</w:t>
                  </w:r>
                  <w:r>
                    <w:rPr>
                      <w:rFonts w:hint="eastAsia" w:eastAsia="宋体"/>
                      <w:color w:val="auto"/>
                      <w:kern w:val="2"/>
                      <w:sz w:val="18"/>
                      <w:szCs w:val="24"/>
                      <w:lang w:bidi="ar"/>
                    </w:rPr>
                    <w:t>。项目污染物排放量无增加，无新增污染物。</w:t>
                  </w:r>
                </w:p>
              </w:tc>
              <w:tc>
                <w:tcPr>
                  <w:tcW w:w="365" w:type="pct"/>
                  <w:vMerge w:val="restart"/>
                  <w:vAlign w:val="center"/>
                </w:tcPr>
                <w:p w14:paraId="23E61864">
                  <w:pPr>
                    <w:pStyle w:val="53"/>
                    <w:widowControl w:val="0"/>
                    <w:jc w:val="center"/>
                    <w:rPr>
                      <w:rFonts w:hint="eastAsia" w:ascii="Times New Roman" w:hAnsi="Times New Roman" w:eastAsia="宋体" w:cs="Times New Roman"/>
                      <w:color w:val="auto"/>
                      <w:lang w:eastAsia="zh-CN"/>
                    </w:rPr>
                  </w:pPr>
                  <w:r>
                    <w:rPr>
                      <w:rFonts w:hint="default" w:ascii="Times New Roman" w:hAnsi="Times New Roman" w:cs="Times New Roman"/>
                      <w:color w:val="auto"/>
                    </w:rPr>
                    <w:t>否</w:t>
                  </w:r>
                </w:p>
              </w:tc>
            </w:tr>
            <w:tr w14:paraId="42FC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continue"/>
                  <w:vAlign w:val="center"/>
                </w:tcPr>
                <w:p w14:paraId="2B1A5D85">
                  <w:pPr>
                    <w:pStyle w:val="53"/>
                    <w:widowControl w:val="0"/>
                    <w:jc w:val="center"/>
                    <w:rPr>
                      <w:rFonts w:hint="default" w:ascii="Times New Roman" w:hAnsi="Times New Roman" w:cs="Times New Roman"/>
                      <w:color w:val="auto"/>
                    </w:rPr>
                  </w:pPr>
                </w:p>
              </w:tc>
              <w:tc>
                <w:tcPr>
                  <w:tcW w:w="234" w:type="pct"/>
                  <w:vMerge w:val="continue"/>
                  <w:vAlign w:val="center"/>
                </w:tcPr>
                <w:p w14:paraId="0E68C4FF">
                  <w:pPr>
                    <w:pStyle w:val="53"/>
                    <w:widowControl w:val="0"/>
                    <w:jc w:val="center"/>
                    <w:rPr>
                      <w:rFonts w:hint="default" w:ascii="Times New Roman" w:hAnsi="Times New Roman" w:cs="Times New Roman"/>
                      <w:color w:val="auto"/>
                    </w:rPr>
                  </w:pPr>
                </w:p>
              </w:tc>
              <w:tc>
                <w:tcPr>
                  <w:tcW w:w="654" w:type="pct"/>
                  <w:vMerge w:val="continue"/>
                  <w:vAlign w:val="center"/>
                </w:tcPr>
                <w:p w14:paraId="53D24BB8">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p>
              </w:tc>
              <w:tc>
                <w:tcPr>
                  <w:tcW w:w="1242" w:type="pct"/>
                  <w:vAlign w:val="center"/>
                </w:tcPr>
                <w:p w14:paraId="18427F5D">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位于环境质量不达标区的建设项目相应污染物排放量增加的</w:t>
                  </w:r>
                </w:p>
              </w:tc>
              <w:tc>
                <w:tcPr>
                  <w:tcW w:w="1220" w:type="pct"/>
                  <w:vMerge w:val="continue"/>
                  <w:vAlign w:val="center"/>
                </w:tcPr>
                <w:p w14:paraId="52141FFB">
                  <w:pPr>
                    <w:pStyle w:val="53"/>
                    <w:widowControl w:val="0"/>
                    <w:jc w:val="center"/>
                    <w:rPr>
                      <w:rFonts w:hint="default" w:ascii="Times New Roman" w:hAnsi="Times New Roman" w:cs="Times New Roman"/>
                      <w:color w:val="auto"/>
                    </w:rPr>
                  </w:pPr>
                </w:p>
              </w:tc>
              <w:tc>
                <w:tcPr>
                  <w:tcW w:w="1075" w:type="pct"/>
                  <w:vMerge w:val="continue"/>
                  <w:vAlign w:val="center"/>
                </w:tcPr>
                <w:p w14:paraId="1ED29769">
                  <w:pPr>
                    <w:pStyle w:val="53"/>
                    <w:widowControl w:val="0"/>
                    <w:jc w:val="center"/>
                    <w:rPr>
                      <w:rFonts w:hint="default" w:ascii="Times New Roman" w:hAnsi="Times New Roman" w:cs="Times New Roman"/>
                      <w:color w:val="auto"/>
                    </w:rPr>
                  </w:pPr>
                </w:p>
              </w:tc>
              <w:tc>
                <w:tcPr>
                  <w:tcW w:w="365" w:type="pct"/>
                  <w:vMerge w:val="continue"/>
                  <w:vAlign w:val="center"/>
                </w:tcPr>
                <w:p w14:paraId="12D0F92E">
                  <w:pPr>
                    <w:pStyle w:val="53"/>
                    <w:widowControl w:val="0"/>
                    <w:jc w:val="center"/>
                    <w:rPr>
                      <w:rFonts w:hint="default" w:ascii="Times New Roman" w:hAnsi="Times New Roman" w:cs="Times New Roman"/>
                      <w:color w:val="auto"/>
                    </w:rPr>
                  </w:pPr>
                </w:p>
              </w:tc>
            </w:tr>
            <w:tr w14:paraId="5821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continue"/>
                  <w:vAlign w:val="center"/>
                </w:tcPr>
                <w:p w14:paraId="4099E314">
                  <w:pPr>
                    <w:pStyle w:val="53"/>
                    <w:widowControl w:val="0"/>
                    <w:jc w:val="center"/>
                    <w:rPr>
                      <w:rFonts w:hint="default" w:ascii="Times New Roman" w:hAnsi="Times New Roman" w:cs="Times New Roman"/>
                      <w:color w:val="auto"/>
                    </w:rPr>
                  </w:pPr>
                </w:p>
              </w:tc>
              <w:tc>
                <w:tcPr>
                  <w:tcW w:w="234" w:type="pct"/>
                  <w:vMerge w:val="continue"/>
                  <w:vAlign w:val="center"/>
                </w:tcPr>
                <w:p w14:paraId="291EF2D8">
                  <w:pPr>
                    <w:pStyle w:val="53"/>
                    <w:widowControl w:val="0"/>
                    <w:jc w:val="center"/>
                    <w:rPr>
                      <w:rFonts w:hint="default" w:ascii="Times New Roman" w:hAnsi="Times New Roman" w:cs="Times New Roman"/>
                      <w:color w:val="auto"/>
                    </w:rPr>
                  </w:pPr>
                </w:p>
              </w:tc>
              <w:tc>
                <w:tcPr>
                  <w:tcW w:w="654" w:type="pct"/>
                  <w:vMerge w:val="continue"/>
                  <w:vAlign w:val="center"/>
                </w:tcPr>
                <w:p w14:paraId="5C7C8C2D">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p>
              </w:tc>
              <w:tc>
                <w:tcPr>
                  <w:tcW w:w="1242" w:type="pct"/>
                  <w:vAlign w:val="center"/>
                </w:tcPr>
                <w:p w14:paraId="079145E8">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废水第一类污染物排放量增加的</w:t>
                  </w:r>
                </w:p>
              </w:tc>
              <w:tc>
                <w:tcPr>
                  <w:tcW w:w="1220" w:type="pct"/>
                  <w:vMerge w:val="continue"/>
                  <w:vAlign w:val="center"/>
                </w:tcPr>
                <w:p w14:paraId="47C8E924">
                  <w:pPr>
                    <w:pStyle w:val="53"/>
                    <w:widowControl w:val="0"/>
                    <w:jc w:val="center"/>
                    <w:rPr>
                      <w:rFonts w:hint="default" w:ascii="Times New Roman" w:hAnsi="Times New Roman" w:cs="Times New Roman"/>
                      <w:color w:val="auto"/>
                    </w:rPr>
                  </w:pPr>
                </w:p>
              </w:tc>
              <w:tc>
                <w:tcPr>
                  <w:tcW w:w="1075" w:type="pct"/>
                  <w:vMerge w:val="continue"/>
                  <w:vAlign w:val="center"/>
                </w:tcPr>
                <w:p w14:paraId="1567FF7C">
                  <w:pPr>
                    <w:pStyle w:val="53"/>
                    <w:widowControl w:val="0"/>
                    <w:jc w:val="center"/>
                    <w:rPr>
                      <w:rFonts w:hint="default" w:ascii="Times New Roman" w:hAnsi="Times New Roman" w:cs="Times New Roman"/>
                      <w:color w:val="auto"/>
                    </w:rPr>
                  </w:pPr>
                </w:p>
              </w:tc>
              <w:tc>
                <w:tcPr>
                  <w:tcW w:w="365" w:type="pct"/>
                  <w:vMerge w:val="continue"/>
                  <w:vAlign w:val="center"/>
                </w:tcPr>
                <w:p w14:paraId="1D260FFC">
                  <w:pPr>
                    <w:pStyle w:val="53"/>
                    <w:widowControl w:val="0"/>
                    <w:jc w:val="center"/>
                    <w:rPr>
                      <w:rFonts w:hint="default" w:ascii="Times New Roman" w:hAnsi="Times New Roman" w:cs="Times New Roman"/>
                      <w:color w:val="auto"/>
                    </w:rPr>
                  </w:pPr>
                </w:p>
              </w:tc>
            </w:tr>
            <w:tr w14:paraId="5A0B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continue"/>
                  <w:vAlign w:val="center"/>
                </w:tcPr>
                <w:p w14:paraId="018068EB">
                  <w:pPr>
                    <w:pStyle w:val="53"/>
                    <w:widowControl w:val="0"/>
                    <w:jc w:val="center"/>
                    <w:rPr>
                      <w:rFonts w:hint="default" w:ascii="Times New Roman" w:hAnsi="Times New Roman" w:cs="Times New Roman"/>
                      <w:color w:val="auto"/>
                    </w:rPr>
                  </w:pPr>
                </w:p>
              </w:tc>
              <w:tc>
                <w:tcPr>
                  <w:tcW w:w="234" w:type="pct"/>
                  <w:vMerge w:val="continue"/>
                  <w:vAlign w:val="center"/>
                </w:tcPr>
                <w:p w14:paraId="651D6E4C">
                  <w:pPr>
                    <w:pStyle w:val="53"/>
                    <w:widowControl w:val="0"/>
                    <w:jc w:val="center"/>
                    <w:rPr>
                      <w:rFonts w:hint="default" w:ascii="Times New Roman" w:hAnsi="Times New Roman" w:cs="Times New Roman"/>
                      <w:color w:val="auto"/>
                    </w:rPr>
                  </w:pPr>
                </w:p>
              </w:tc>
              <w:tc>
                <w:tcPr>
                  <w:tcW w:w="654" w:type="pct"/>
                  <w:vMerge w:val="continue"/>
                  <w:vAlign w:val="center"/>
                </w:tcPr>
                <w:p w14:paraId="08024E43">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p>
              </w:tc>
              <w:tc>
                <w:tcPr>
                  <w:tcW w:w="1242" w:type="pct"/>
                  <w:vAlign w:val="center"/>
                </w:tcPr>
                <w:p w14:paraId="00AC2FFC">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其他污染物排放量增加10%以上的</w:t>
                  </w:r>
                </w:p>
              </w:tc>
              <w:tc>
                <w:tcPr>
                  <w:tcW w:w="1220" w:type="pct"/>
                  <w:vMerge w:val="continue"/>
                  <w:vAlign w:val="center"/>
                </w:tcPr>
                <w:p w14:paraId="46934917">
                  <w:pPr>
                    <w:pStyle w:val="53"/>
                    <w:widowControl w:val="0"/>
                    <w:jc w:val="center"/>
                    <w:rPr>
                      <w:rFonts w:hint="default" w:ascii="Times New Roman" w:hAnsi="Times New Roman" w:cs="Times New Roman"/>
                      <w:color w:val="auto"/>
                    </w:rPr>
                  </w:pPr>
                </w:p>
              </w:tc>
              <w:tc>
                <w:tcPr>
                  <w:tcW w:w="1075" w:type="pct"/>
                  <w:vMerge w:val="continue"/>
                  <w:vAlign w:val="center"/>
                </w:tcPr>
                <w:p w14:paraId="5415539C">
                  <w:pPr>
                    <w:pStyle w:val="53"/>
                    <w:widowControl w:val="0"/>
                    <w:jc w:val="center"/>
                    <w:rPr>
                      <w:rFonts w:hint="default" w:ascii="Times New Roman" w:hAnsi="Times New Roman" w:cs="Times New Roman"/>
                      <w:color w:val="auto"/>
                    </w:rPr>
                  </w:pPr>
                </w:p>
              </w:tc>
              <w:tc>
                <w:tcPr>
                  <w:tcW w:w="365" w:type="pct"/>
                  <w:vMerge w:val="continue"/>
                  <w:vAlign w:val="center"/>
                </w:tcPr>
                <w:p w14:paraId="7AA3FF01">
                  <w:pPr>
                    <w:pStyle w:val="53"/>
                    <w:widowControl w:val="0"/>
                    <w:jc w:val="center"/>
                    <w:rPr>
                      <w:rFonts w:hint="default" w:ascii="Times New Roman" w:hAnsi="Times New Roman" w:cs="Times New Roman"/>
                      <w:color w:val="auto"/>
                    </w:rPr>
                  </w:pPr>
                </w:p>
              </w:tc>
            </w:tr>
            <w:tr w14:paraId="22A7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continue"/>
                  <w:vAlign w:val="center"/>
                </w:tcPr>
                <w:p w14:paraId="3C4A7E94">
                  <w:pPr>
                    <w:pStyle w:val="53"/>
                    <w:widowControl w:val="0"/>
                    <w:jc w:val="center"/>
                    <w:rPr>
                      <w:rFonts w:hint="default" w:ascii="Times New Roman" w:hAnsi="Times New Roman" w:cs="Times New Roman"/>
                      <w:color w:val="auto"/>
                    </w:rPr>
                  </w:pPr>
                </w:p>
              </w:tc>
              <w:tc>
                <w:tcPr>
                  <w:tcW w:w="234" w:type="pct"/>
                  <w:vAlign w:val="center"/>
                </w:tcPr>
                <w:p w14:paraId="27465D9D">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7</w:t>
                  </w:r>
                </w:p>
              </w:tc>
              <w:tc>
                <w:tcPr>
                  <w:tcW w:w="1897" w:type="pct"/>
                  <w:gridSpan w:val="2"/>
                  <w:vAlign w:val="center"/>
                </w:tcPr>
                <w:p w14:paraId="21305F4F">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物料运输、装卸、贮存方式变化，导致大气污染物无组织排放量增加10%及以上的</w:t>
                  </w:r>
                </w:p>
              </w:tc>
              <w:tc>
                <w:tcPr>
                  <w:tcW w:w="1220" w:type="pct"/>
                  <w:vAlign w:val="center"/>
                </w:tcPr>
                <w:p w14:paraId="2D83796C">
                  <w:pPr>
                    <w:pStyle w:val="53"/>
                    <w:widowControl w:val="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1075" w:type="pct"/>
                  <w:vAlign w:val="center"/>
                </w:tcPr>
                <w:p w14:paraId="15407AF7">
                  <w:pPr>
                    <w:pStyle w:val="53"/>
                    <w:widowControl w:val="0"/>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365" w:type="pct"/>
                  <w:vAlign w:val="center"/>
                </w:tcPr>
                <w:p w14:paraId="2CBCBADD">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否</w:t>
                  </w:r>
                </w:p>
              </w:tc>
            </w:tr>
            <w:tr w14:paraId="720B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restart"/>
                  <w:vAlign w:val="center"/>
                </w:tcPr>
                <w:p w14:paraId="1F40646C">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环境保护措施</w:t>
                  </w:r>
                </w:p>
              </w:tc>
              <w:tc>
                <w:tcPr>
                  <w:tcW w:w="234" w:type="pct"/>
                  <w:vAlign w:val="center"/>
                </w:tcPr>
                <w:p w14:paraId="713B860F">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8</w:t>
                  </w:r>
                </w:p>
              </w:tc>
              <w:tc>
                <w:tcPr>
                  <w:tcW w:w="1897" w:type="pct"/>
                  <w:gridSpan w:val="2"/>
                  <w:vAlign w:val="center"/>
                </w:tcPr>
                <w:p w14:paraId="626CA45B">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废气、废水污染物防治措施变化，导致第6条中所列情形之一（废气无组织排放改为有组织排放、污染防治措施强化或改进的除外）或大气污染物无组织排放量增加10%及以上的</w:t>
                  </w:r>
                </w:p>
              </w:tc>
              <w:tc>
                <w:tcPr>
                  <w:tcW w:w="1220" w:type="pct"/>
                  <w:vAlign w:val="center"/>
                </w:tcPr>
                <w:p w14:paraId="0D2AB0EA">
                  <w:pPr>
                    <w:pStyle w:val="16"/>
                    <w:widowControl w:val="0"/>
                    <w:adjustRightInd/>
                    <w:snapToGrid/>
                    <w:spacing w:line="240" w:lineRule="auto"/>
                    <w:jc w:val="center"/>
                    <w:rPr>
                      <w:rFonts w:hint="default" w:ascii="Times New Roman" w:hAnsi="Times New Roman" w:cs="Times New Roman"/>
                      <w:color w:val="auto"/>
                      <w:sz w:val="18"/>
                      <w:szCs w:val="18"/>
                      <w:highlight w:val="none"/>
                      <w:lang w:val="en-US" w:eastAsia="zh-CN"/>
                    </w:rPr>
                  </w:pPr>
                  <w:r>
                    <w:rPr>
                      <w:rFonts w:hint="default" w:ascii="Times New Roman" w:hAnsi="Times New Roman" w:eastAsia="宋体" w:cs="Times New Roman"/>
                      <w:color w:val="auto"/>
                      <w:sz w:val="18"/>
                      <w:szCs w:val="18"/>
                      <w:lang w:val="en-US" w:eastAsia="zh-CN" w:bidi="ar-SA"/>
                    </w:rPr>
                    <w:t>车间投料粉尘、破碎粉尘、静电除尘粉尘产生量不大，通过加强车间通风换气进行扩散；注塑废气收集后经活性炭吸附处理经15高排气筒高空排放；涂装废气中油性漆底涂涂装废气通过干式过滤棉除漆雾，面涂涂装废气、喷枪清洗废气及内喷涂有机废气通过水帘除漆雾，后续涂装有机废气合并收集采用“水喷淋+多效除湿+活性炭吸附脱附催化燃烧装置”处理后通过15m高排气筒高空排放；水性漆底涂涂装废气及面涂涂装废气通过水帘除漆雾，后续涂装有机废气采用“水喷淋+多效除湿+二级活性炭吸附”处理后通过15m高排气筒高空排放；污水站恶臭产生量不大，通过强通风进行扩散。</w:t>
                  </w:r>
                </w:p>
              </w:tc>
              <w:tc>
                <w:tcPr>
                  <w:tcW w:w="1075" w:type="pct"/>
                  <w:vAlign w:val="center"/>
                </w:tcPr>
                <w:p w14:paraId="0485AD48">
                  <w:pPr>
                    <w:pStyle w:val="16"/>
                    <w:widowControl w:val="0"/>
                    <w:adjustRightInd/>
                    <w:snapToGrid/>
                    <w:spacing w:line="240" w:lineRule="auto"/>
                    <w:jc w:val="center"/>
                    <w:rPr>
                      <w:rFonts w:hint="default" w:ascii="Times New Roman" w:hAnsi="Times New Roman" w:cs="Times New Roman"/>
                      <w:color w:val="auto"/>
                      <w:kern w:val="2"/>
                      <w:sz w:val="18"/>
                      <w:szCs w:val="24"/>
                      <w:highlight w:val="none"/>
                      <w:lang w:val="en-US" w:eastAsia="zh-CN" w:bidi="ar-SA"/>
                    </w:rPr>
                  </w:pPr>
                  <w:r>
                    <w:rPr>
                      <w:rFonts w:hint="eastAsia" w:ascii="Times New Roman" w:hAnsi="Times New Roman" w:eastAsia="宋体" w:cs="Times New Roman"/>
                      <w:color w:val="auto"/>
                      <w:sz w:val="18"/>
                      <w:szCs w:val="18"/>
                      <w:lang w:val="en-US" w:eastAsia="zh-CN"/>
                    </w:rPr>
                    <w:t>车间静电除尘粉尘产生量不大，通过加强车间通风换气进行扩散；涂装废气中油性漆底涂涂装废气通过干式过滤棉除漆雾，面涂涂装废气、喷枪清洗废气通过水帘除漆雾，后续</w:t>
                  </w:r>
                  <w:r>
                    <w:rPr>
                      <w:rFonts w:hint="eastAsia" w:eastAsia="宋体" w:cs="Times New Roman"/>
                      <w:color w:val="auto"/>
                      <w:sz w:val="18"/>
                      <w:szCs w:val="18"/>
                      <w:lang w:val="en-US" w:eastAsia="zh-CN"/>
                    </w:rPr>
                    <w:t>经过</w:t>
                  </w:r>
                  <w:r>
                    <w:rPr>
                      <w:rFonts w:hint="eastAsia" w:ascii="Times New Roman" w:hAnsi="Times New Roman" w:eastAsia="宋体" w:cs="Times New Roman"/>
                      <w:color w:val="auto"/>
                      <w:sz w:val="18"/>
                      <w:szCs w:val="18"/>
                      <w:lang w:val="en-US" w:eastAsia="zh-CN"/>
                    </w:rPr>
                    <w:t>“水喷淋</w:t>
                  </w:r>
                  <w:r>
                    <w:rPr>
                      <w:rFonts w:hint="default"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lang w:val="en-US" w:eastAsia="zh-CN"/>
                    </w:rPr>
                    <w:t>多效除湿</w:t>
                  </w:r>
                  <w:r>
                    <w:rPr>
                      <w:rFonts w:hint="default"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lang w:val="en-US" w:eastAsia="zh-CN"/>
                    </w:rPr>
                    <w:t>活性炭吸附脱附催化燃烧装置”处理后通过</w:t>
                  </w:r>
                  <w:r>
                    <w:rPr>
                      <w:rFonts w:hint="eastAsia" w:eastAsia="宋体" w:cs="Times New Roman"/>
                      <w:color w:val="auto"/>
                      <w:sz w:val="18"/>
                      <w:szCs w:val="18"/>
                      <w:lang w:val="en-US" w:eastAsia="zh-CN"/>
                    </w:rPr>
                    <w:t>20</w:t>
                  </w:r>
                  <w:r>
                    <w:rPr>
                      <w:rFonts w:hint="default" w:ascii="Times New Roman" w:hAnsi="Times New Roman" w:eastAsia="宋体" w:cs="Times New Roman"/>
                      <w:color w:val="auto"/>
                      <w:sz w:val="18"/>
                      <w:szCs w:val="18"/>
                      <w:lang w:val="en-US" w:eastAsia="zh-CN"/>
                    </w:rPr>
                    <w:t>m</w:t>
                  </w:r>
                  <w:r>
                    <w:rPr>
                      <w:rFonts w:hint="eastAsia" w:ascii="Times New Roman" w:hAnsi="Times New Roman" w:eastAsia="宋体" w:cs="Times New Roman"/>
                      <w:color w:val="auto"/>
                      <w:sz w:val="18"/>
                      <w:szCs w:val="18"/>
                      <w:lang w:val="en-US" w:eastAsia="zh-CN"/>
                    </w:rPr>
                    <w:t>高排气筒高空排放；污水站恶臭产生量不大，通过强通风进行扩散。</w:t>
                  </w:r>
                </w:p>
              </w:tc>
              <w:tc>
                <w:tcPr>
                  <w:tcW w:w="365" w:type="pct"/>
                  <w:vAlign w:val="center"/>
                </w:tcPr>
                <w:p w14:paraId="75BD924F">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否</w:t>
                  </w:r>
                </w:p>
              </w:tc>
            </w:tr>
            <w:tr w14:paraId="40E5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continue"/>
                  <w:vAlign w:val="center"/>
                </w:tcPr>
                <w:p w14:paraId="338F3B45">
                  <w:pPr>
                    <w:pStyle w:val="53"/>
                    <w:widowControl w:val="0"/>
                    <w:jc w:val="center"/>
                    <w:rPr>
                      <w:rFonts w:hint="default" w:ascii="Times New Roman" w:hAnsi="Times New Roman" w:cs="Times New Roman"/>
                      <w:color w:val="auto"/>
                    </w:rPr>
                  </w:pPr>
                </w:p>
              </w:tc>
              <w:tc>
                <w:tcPr>
                  <w:tcW w:w="234" w:type="pct"/>
                  <w:vAlign w:val="center"/>
                </w:tcPr>
                <w:p w14:paraId="7A253FD2">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9</w:t>
                  </w:r>
                </w:p>
              </w:tc>
              <w:tc>
                <w:tcPr>
                  <w:tcW w:w="1897" w:type="pct"/>
                  <w:gridSpan w:val="2"/>
                  <w:vAlign w:val="center"/>
                </w:tcPr>
                <w:p w14:paraId="5FAC93E7">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新增废水直接排放口；废水由间接排放改为直接排放；废水直接排放口位置变化，导致不利环境影响加重的</w:t>
                  </w:r>
                </w:p>
              </w:tc>
              <w:tc>
                <w:tcPr>
                  <w:tcW w:w="1220" w:type="pct"/>
                  <w:vAlign w:val="center"/>
                </w:tcPr>
                <w:p w14:paraId="632C7CD6">
                  <w:pPr>
                    <w:widowControl w:val="0"/>
                    <w:jc w:val="center"/>
                    <w:rPr>
                      <w:rFonts w:hint="eastAsia" w:ascii="Times New Roman" w:hAnsi="Times New Roman" w:eastAsia="宋体" w:cs="Times New Roman"/>
                      <w:color w:val="auto"/>
                      <w:lang w:val="en-US" w:eastAsia="zh-CN"/>
                    </w:rPr>
                  </w:pPr>
                  <w:r>
                    <w:rPr>
                      <w:rFonts w:hint="eastAsia" w:ascii="Times New Roman" w:hAnsi="Times New Roman" w:eastAsia="宋体"/>
                      <w:color w:val="auto"/>
                      <w:sz w:val="18"/>
                      <w:szCs w:val="18"/>
                    </w:rPr>
                    <w:t>项目生产过程中产生废水主要为</w:t>
                  </w:r>
                  <w:r>
                    <w:rPr>
                      <w:rFonts w:hint="eastAsia" w:ascii="Times New Roman" w:hAnsi="Times New Roman" w:eastAsia="宋体"/>
                      <w:color w:val="auto"/>
                      <w:sz w:val="18"/>
                      <w:szCs w:val="18"/>
                      <w:lang w:val="en-US" w:eastAsia="zh-CN"/>
                    </w:rPr>
                    <w:t>注塑循环冷却水、水帘除雾废水、夹具清洗废水、废气处理废水及生活污水</w:t>
                  </w:r>
                  <w:r>
                    <w:rPr>
                      <w:rFonts w:hint="eastAsia" w:ascii="Times New Roman" w:hAnsi="Times New Roman" w:eastAsia="宋体"/>
                      <w:color w:val="auto"/>
                      <w:sz w:val="18"/>
                      <w:szCs w:val="18"/>
                    </w:rPr>
                    <w:t>，</w:t>
                  </w:r>
                  <w:r>
                    <w:rPr>
                      <w:rFonts w:hint="eastAsia" w:eastAsia="宋体"/>
                      <w:color w:val="auto"/>
                      <w:sz w:val="18"/>
                      <w:szCs w:val="18"/>
                      <w:lang w:val="en-US" w:eastAsia="zh-CN"/>
                    </w:rPr>
                    <w:t>其中</w:t>
                  </w:r>
                  <w:r>
                    <w:rPr>
                      <w:rFonts w:hint="eastAsia" w:ascii="Times New Roman" w:hAnsi="Times New Roman" w:eastAsia="宋体"/>
                      <w:color w:val="auto"/>
                      <w:sz w:val="18"/>
                      <w:szCs w:val="18"/>
                      <w:lang w:val="en-US" w:eastAsia="zh-CN"/>
                    </w:rPr>
                    <w:t>注塑循环冷却水循环使用不外排，厕所污水经化粪池预处理后与其它生活废水、生产废水一同经厂区污水处理系统（混凝沉淀、生化处理）处理达标后排入市政污水管网</w:t>
                  </w:r>
                  <w:r>
                    <w:rPr>
                      <w:rFonts w:hint="eastAsia" w:ascii="Times New Roman" w:hAnsi="Times New Roman" w:eastAsia="宋体"/>
                      <w:color w:val="auto"/>
                      <w:sz w:val="18"/>
                      <w:szCs w:val="18"/>
                    </w:rPr>
                    <w:t>。</w:t>
                  </w:r>
                </w:p>
              </w:tc>
              <w:tc>
                <w:tcPr>
                  <w:tcW w:w="1075" w:type="pct"/>
                  <w:vAlign w:val="center"/>
                </w:tcPr>
                <w:p w14:paraId="5C03F2A0">
                  <w:pPr>
                    <w:widowControl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kern w:val="2"/>
                      <w:sz w:val="18"/>
                      <w:szCs w:val="24"/>
                      <w:lang w:val="en-US" w:eastAsia="zh-CN" w:bidi="ar"/>
                    </w:rPr>
                    <w:t>项目生产过程中产生废水主要为水帘除雾废水、夹具清洗废水、废气处理废水及生活污水，厕所污水经化粪池预处理后与其它生活废水处理达标后排入市政污水管网</w:t>
                  </w:r>
                  <w:r>
                    <w:rPr>
                      <w:rFonts w:hint="eastAsia" w:eastAsia="宋体" w:cs="Times New Roman"/>
                      <w:color w:val="auto"/>
                      <w:kern w:val="2"/>
                      <w:sz w:val="18"/>
                      <w:szCs w:val="24"/>
                      <w:lang w:val="en-US" w:eastAsia="zh-CN" w:bidi="ar"/>
                    </w:rPr>
                    <w:t>，</w:t>
                  </w:r>
                  <w:r>
                    <w:rPr>
                      <w:rFonts w:hint="eastAsia" w:ascii="Times New Roman" w:hAnsi="Times New Roman" w:eastAsia="宋体" w:cs="Times New Roman"/>
                      <w:color w:val="auto"/>
                      <w:kern w:val="2"/>
                      <w:sz w:val="18"/>
                      <w:szCs w:val="24"/>
                      <w:lang w:val="en-US" w:eastAsia="zh-CN" w:bidi="ar"/>
                    </w:rPr>
                    <w:t>生产废水经厂区污水处理系统（混凝沉淀、生化处理）处理达标后与其他生活污水一起纳管排放。</w:t>
                  </w:r>
                </w:p>
              </w:tc>
              <w:tc>
                <w:tcPr>
                  <w:tcW w:w="365" w:type="pct"/>
                  <w:vAlign w:val="center"/>
                </w:tcPr>
                <w:p w14:paraId="45DD7CB2">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否</w:t>
                  </w:r>
                </w:p>
              </w:tc>
            </w:tr>
            <w:tr w14:paraId="77EE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continue"/>
                  <w:vAlign w:val="center"/>
                </w:tcPr>
                <w:p w14:paraId="1B79A37F">
                  <w:pPr>
                    <w:pStyle w:val="53"/>
                    <w:widowControl w:val="0"/>
                    <w:jc w:val="center"/>
                    <w:rPr>
                      <w:rFonts w:hint="default" w:ascii="Times New Roman" w:hAnsi="Times New Roman" w:cs="Times New Roman"/>
                      <w:color w:val="auto"/>
                    </w:rPr>
                  </w:pPr>
                </w:p>
              </w:tc>
              <w:tc>
                <w:tcPr>
                  <w:tcW w:w="234" w:type="pct"/>
                  <w:vAlign w:val="center"/>
                </w:tcPr>
                <w:p w14:paraId="183339C7">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10</w:t>
                  </w:r>
                </w:p>
              </w:tc>
              <w:tc>
                <w:tcPr>
                  <w:tcW w:w="1897" w:type="pct"/>
                  <w:gridSpan w:val="2"/>
                  <w:vAlign w:val="center"/>
                </w:tcPr>
                <w:p w14:paraId="605818F9">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新增废气主要排放口（废气无组织排放改为有组织排放的除外）；主要排放口排气筒高度降低10%及以上的</w:t>
                  </w:r>
                </w:p>
              </w:tc>
              <w:tc>
                <w:tcPr>
                  <w:tcW w:w="1220" w:type="pct"/>
                  <w:vAlign w:val="center"/>
                </w:tcPr>
                <w:p w14:paraId="6B0CA86A">
                  <w:pPr>
                    <w:widowControl w:val="0"/>
                    <w:jc w:val="center"/>
                    <w:rPr>
                      <w:rFonts w:hint="default" w:ascii="Times New Roman" w:hAnsi="Times New Roman" w:cs="Times New Roman"/>
                      <w:color w:val="auto"/>
                    </w:rPr>
                  </w:pPr>
                  <w:r>
                    <w:rPr>
                      <w:rFonts w:hint="eastAsia" w:eastAsia="宋体" w:cs="Times New Roman"/>
                      <w:color w:val="auto"/>
                      <w:kern w:val="2"/>
                      <w:sz w:val="18"/>
                      <w:szCs w:val="24"/>
                      <w:lang w:val="en-US" w:eastAsia="zh-CN" w:bidi="ar"/>
                    </w:rPr>
                    <w:t>3</w:t>
                  </w:r>
                  <w:r>
                    <w:rPr>
                      <w:rFonts w:hint="eastAsia" w:ascii="Times New Roman" w:hAnsi="Times New Roman" w:eastAsia="宋体" w:cs="Times New Roman"/>
                      <w:color w:val="auto"/>
                      <w:kern w:val="2"/>
                      <w:sz w:val="18"/>
                      <w:szCs w:val="24"/>
                      <w:lang w:val="en-US" w:eastAsia="zh-CN" w:bidi="ar"/>
                    </w:rPr>
                    <w:t>个排气筒。</w:t>
                  </w:r>
                </w:p>
              </w:tc>
              <w:tc>
                <w:tcPr>
                  <w:tcW w:w="1075" w:type="pct"/>
                  <w:vAlign w:val="center"/>
                </w:tcPr>
                <w:p w14:paraId="0082F28C">
                  <w:pPr>
                    <w:widowControl w:val="0"/>
                    <w:jc w:val="center"/>
                    <w:rPr>
                      <w:rFonts w:hint="default" w:ascii="Times New Roman" w:hAnsi="Times New Roman" w:cs="Times New Roman"/>
                      <w:color w:val="auto"/>
                    </w:rPr>
                  </w:pPr>
                  <w:r>
                    <w:rPr>
                      <w:rFonts w:hint="eastAsia" w:eastAsia="宋体" w:cs="Times New Roman"/>
                      <w:color w:val="auto"/>
                      <w:kern w:val="2"/>
                      <w:sz w:val="18"/>
                      <w:szCs w:val="24"/>
                      <w:lang w:val="en-US" w:eastAsia="zh-CN" w:bidi="ar"/>
                    </w:rPr>
                    <w:t>1个排气筒</w:t>
                  </w:r>
                </w:p>
              </w:tc>
              <w:tc>
                <w:tcPr>
                  <w:tcW w:w="365" w:type="pct"/>
                  <w:vAlign w:val="center"/>
                </w:tcPr>
                <w:p w14:paraId="4DE3E599">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否</w:t>
                  </w:r>
                </w:p>
              </w:tc>
            </w:tr>
            <w:tr w14:paraId="2C76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continue"/>
                  <w:vAlign w:val="center"/>
                </w:tcPr>
                <w:p w14:paraId="6A33367B">
                  <w:pPr>
                    <w:pStyle w:val="53"/>
                    <w:widowControl w:val="0"/>
                    <w:jc w:val="center"/>
                    <w:rPr>
                      <w:rFonts w:hint="default" w:ascii="Times New Roman" w:hAnsi="Times New Roman" w:cs="Times New Roman"/>
                      <w:color w:val="auto"/>
                    </w:rPr>
                  </w:pPr>
                </w:p>
              </w:tc>
              <w:tc>
                <w:tcPr>
                  <w:tcW w:w="234" w:type="pct"/>
                  <w:vAlign w:val="center"/>
                </w:tcPr>
                <w:p w14:paraId="581E77C3">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11</w:t>
                  </w:r>
                </w:p>
              </w:tc>
              <w:tc>
                <w:tcPr>
                  <w:tcW w:w="1897" w:type="pct"/>
                  <w:gridSpan w:val="2"/>
                  <w:vAlign w:val="center"/>
                </w:tcPr>
                <w:p w14:paraId="1E18FFE1">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噪声、土壤或地下水污染防治措施变化，导致不利环境影响加重的</w:t>
                  </w:r>
                </w:p>
              </w:tc>
              <w:tc>
                <w:tcPr>
                  <w:tcW w:w="1220" w:type="pct"/>
                  <w:vAlign w:val="center"/>
                </w:tcPr>
                <w:p w14:paraId="4B702C05">
                  <w:pPr>
                    <w:widowControl w:val="0"/>
                    <w:jc w:val="center"/>
                    <w:rPr>
                      <w:rFonts w:hint="default" w:ascii="Times New Roman" w:hAnsi="Times New Roman" w:cs="Times New Roman"/>
                      <w:color w:val="auto"/>
                    </w:rPr>
                  </w:pPr>
                  <w:r>
                    <w:rPr>
                      <w:rFonts w:hint="eastAsia"/>
                      <w:color w:val="auto"/>
                      <w:sz w:val="20"/>
                      <w:szCs w:val="20"/>
                      <w:lang w:val="en-US" w:eastAsia="zh-CN"/>
                    </w:rPr>
                    <w:t>/</w:t>
                  </w:r>
                </w:p>
              </w:tc>
              <w:tc>
                <w:tcPr>
                  <w:tcW w:w="1075" w:type="pct"/>
                  <w:vAlign w:val="center"/>
                </w:tcPr>
                <w:p w14:paraId="5F1994B1">
                  <w:pPr>
                    <w:widowControl w:val="0"/>
                    <w:jc w:val="center"/>
                    <w:rPr>
                      <w:rFonts w:hint="default" w:ascii="Times New Roman" w:hAnsi="Times New Roman" w:cs="Times New Roman"/>
                      <w:color w:val="auto"/>
                    </w:rPr>
                  </w:pPr>
                  <w:r>
                    <w:rPr>
                      <w:rFonts w:hint="eastAsia"/>
                      <w:color w:val="auto"/>
                      <w:sz w:val="20"/>
                      <w:szCs w:val="20"/>
                      <w:lang w:val="en-US" w:eastAsia="zh-CN"/>
                    </w:rPr>
                    <w:t>/</w:t>
                  </w:r>
                </w:p>
              </w:tc>
              <w:tc>
                <w:tcPr>
                  <w:tcW w:w="365" w:type="pct"/>
                  <w:vAlign w:val="center"/>
                </w:tcPr>
                <w:p w14:paraId="750D0651">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否</w:t>
                  </w:r>
                </w:p>
              </w:tc>
            </w:tr>
            <w:tr w14:paraId="6353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207" w:type="pct"/>
                  <w:vMerge w:val="continue"/>
                  <w:vAlign w:val="center"/>
                </w:tcPr>
                <w:p w14:paraId="6E19F4B4">
                  <w:pPr>
                    <w:pStyle w:val="53"/>
                    <w:widowControl w:val="0"/>
                    <w:jc w:val="center"/>
                    <w:rPr>
                      <w:rFonts w:hint="default" w:ascii="Times New Roman" w:hAnsi="Times New Roman" w:cs="Times New Roman"/>
                      <w:color w:val="auto"/>
                    </w:rPr>
                  </w:pPr>
                </w:p>
              </w:tc>
              <w:tc>
                <w:tcPr>
                  <w:tcW w:w="234" w:type="pct"/>
                  <w:vAlign w:val="center"/>
                </w:tcPr>
                <w:p w14:paraId="1D3B89C0">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12</w:t>
                  </w:r>
                </w:p>
              </w:tc>
              <w:tc>
                <w:tcPr>
                  <w:tcW w:w="1897" w:type="pct"/>
                  <w:gridSpan w:val="2"/>
                  <w:vAlign w:val="center"/>
                </w:tcPr>
                <w:p w14:paraId="7A79ED18">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固体废物利用处置方式由委外单位利用处置改为自行利用处置的（自行利用处置设施单独展开环境影响评价的除外）；固体废物自行处置方式变化，导致不利环境影响加重的</w:t>
                  </w:r>
                </w:p>
              </w:tc>
              <w:tc>
                <w:tcPr>
                  <w:tcW w:w="1220" w:type="pct"/>
                  <w:vAlign w:val="center"/>
                </w:tcPr>
                <w:p w14:paraId="0189AD4B">
                  <w:pPr>
                    <w:widowControl w:val="0"/>
                    <w:jc w:val="center"/>
                    <w:rPr>
                      <w:rFonts w:hint="default" w:ascii="Times New Roman" w:hAnsi="Times New Roman" w:cs="Times New Roman"/>
                      <w:color w:val="auto"/>
                    </w:rPr>
                  </w:pPr>
                  <w:r>
                    <w:rPr>
                      <w:rFonts w:hint="default" w:eastAsia="宋体" w:cs="Times New Roman"/>
                      <w:color w:val="auto"/>
                      <w:kern w:val="2"/>
                      <w:sz w:val="18"/>
                      <w:szCs w:val="24"/>
                      <w:lang w:val="en-US" w:eastAsia="zh-CN" w:bidi="ar"/>
                    </w:rPr>
                    <w:t>漆渣、废过滤棉、废活性炭、废催化剂、碱洗槽废渣、污水站污泥、废包装桶等危险废物，收集后由有资质单位处置。废次品、废钨丝、一般废包装材料委托一般物资回收单位回收。生活垃圾收集桶，由环卫清运处置。</w:t>
                  </w:r>
                </w:p>
              </w:tc>
              <w:tc>
                <w:tcPr>
                  <w:tcW w:w="1075" w:type="pct"/>
                  <w:vAlign w:val="center"/>
                </w:tcPr>
                <w:p w14:paraId="32D01F55">
                  <w:pPr>
                    <w:widowControl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危险废物暂存间位于车间四层西南侧，面积约</w:t>
                  </w:r>
                  <w:r>
                    <w:rPr>
                      <w:rFonts w:hint="default" w:ascii="Times New Roman" w:hAnsi="Times New Roman" w:eastAsia="宋体" w:cs="Times New Roman"/>
                      <w:color w:val="auto"/>
                      <w:sz w:val="18"/>
                      <w:szCs w:val="18"/>
                      <w:lang w:val="en-US" w:eastAsia="zh-CN"/>
                    </w:rPr>
                    <w:t>15m</w:t>
                  </w:r>
                  <w:r>
                    <w:rPr>
                      <w:rFonts w:hint="default" w:ascii="Times New Roman" w:hAnsi="Times New Roman" w:eastAsia="宋体" w:cs="Times New Roman"/>
                      <w:color w:val="auto"/>
                      <w:sz w:val="18"/>
                      <w:szCs w:val="18"/>
                      <w:vertAlign w:val="superscript"/>
                      <w:lang w:val="en-US" w:eastAsia="zh-CN"/>
                    </w:rPr>
                    <w:t>2</w:t>
                  </w:r>
                  <w:r>
                    <w:rPr>
                      <w:rFonts w:hint="eastAsia" w:ascii="Times New Roman" w:hAnsi="Times New Roman" w:eastAsia="宋体" w:cs="Times New Roman"/>
                      <w:color w:val="auto"/>
                      <w:sz w:val="18"/>
                      <w:szCs w:val="18"/>
                      <w:lang w:val="en-US" w:eastAsia="zh-CN"/>
                    </w:rPr>
                    <w:t>，主要存放漆渣、废过滤棉、废活性炭、废催化剂、碱洗槽废渣、污水站污泥、废包装桶等危险废物，收集后由</w:t>
                  </w:r>
                  <w:r>
                    <w:rPr>
                      <w:rFonts w:hint="eastAsia" w:eastAsia="宋体" w:cs="Times New Roman"/>
                      <w:color w:val="auto"/>
                      <w:sz w:val="18"/>
                      <w:szCs w:val="18"/>
                      <w:lang w:val="en-US" w:eastAsia="zh-CN"/>
                    </w:rPr>
                    <w:t>兴华鑫环保科技有限公司</w:t>
                  </w:r>
                  <w:r>
                    <w:rPr>
                      <w:rFonts w:hint="eastAsia" w:ascii="Times New Roman" w:hAnsi="Times New Roman" w:eastAsia="宋体" w:cs="Times New Roman"/>
                      <w:color w:val="auto"/>
                      <w:sz w:val="18"/>
                      <w:szCs w:val="18"/>
                      <w:lang w:val="en-US" w:eastAsia="zh-CN"/>
                    </w:rPr>
                    <w:t>处置。废次品、废钨丝、一般废包装材料委托一般物资回收单位回收。生活垃圾收集桶，由环卫清运处置</w:t>
                  </w:r>
                </w:p>
              </w:tc>
              <w:tc>
                <w:tcPr>
                  <w:tcW w:w="365" w:type="pct"/>
                  <w:vAlign w:val="center"/>
                </w:tcPr>
                <w:p w14:paraId="24B2625B">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否</w:t>
                  </w:r>
                </w:p>
              </w:tc>
            </w:tr>
            <w:tr w14:paraId="3330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vMerge w:val="continue"/>
                  <w:vAlign w:val="center"/>
                </w:tcPr>
                <w:p w14:paraId="656272C9">
                  <w:pPr>
                    <w:pStyle w:val="53"/>
                    <w:widowControl w:val="0"/>
                    <w:jc w:val="center"/>
                    <w:rPr>
                      <w:rFonts w:hint="default" w:ascii="Times New Roman" w:hAnsi="Times New Roman" w:cs="Times New Roman"/>
                      <w:color w:val="auto"/>
                    </w:rPr>
                  </w:pPr>
                </w:p>
              </w:tc>
              <w:tc>
                <w:tcPr>
                  <w:tcW w:w="234" w:type="pct"/>
                  <w:vAlign w:val="center"/>
                </w:tcPr>
                <w:p w14:paraId="619C2DF7">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13</w:t>
                  </w:r>
                </w:p>
              </w:tc>
              <w:tc>
                <w:tcPr>
                  <w:tcW w:w="1897" w:type="pct"/>
                  <w:gridSpan w:val="2"/>
                  <w:vAlign w:val="center"/>
                </w:tcPr>
                <w:p w14:paraId="2FF809E5">
                  <w:pPr>
                    <w:pStyle w:val="16"/>
                    <w:widowControl w:val="0"/>
                    <w:adjustRightInd/>
                    <w:snapToGrid/>
                    <w:spacing w:line="240" w:lineRule="auto"/>
                    <w:jc w:val="center"/>
                    <w:rPr>
                      <w:rFonts w:hint="default" w:ascii="Times New Roman" w:hAnsi="Times New Roman" w:eastAsia="宋体" w:cs="Times New Roman"/>
                      <w:color w:val="auto"/>
                      <w:kern w:val="2"/>
                      <w:sz w:val="18"/>
                      <w:szCs w:val="24"/>
                      <w:lang w:bidi="ar"/>
                    </w:rPr>
                  </w:pPr>
                  <w:r>
                    <w:rPr>
                      <w:rFonts w:hint="default" w:ascii="Times New Roman" w:hAnsi="Times New Roman" w:eastAsia="宋体" w:cs="Times New Roman"/>
                      <w:color w:val="auto"/>
                      <w:kern w:val="2"/>
                      <w:sz w:val="18"/>
                      <w:szCs w:val="24"/>
                      <w:lang w:bidi="ar"/>
                    </w:rPr>
                    <w:t>事故废水暂存能力或拦截设施变化，导致环境风险防范能力弱化或降低的</w:t>
                  </w:r>
                </w:p>
              </w:tc>
              <w:tc>
                <w:tcPr>
                  <w:tcW w:w="1220" w:type="pct"/>
                  <w:vAlign w:val="center"/>
                </w:tcPr>
                <w:p w14:paraId="4B6CE992">
                  <w:pPr>
                    <w:widowControl w:val="0"/>
                    <w:jc w:val="center"/>
                    <w:rPr>
                      <w:rFonts w:hint="default" w:ascii="Times New Roman" w:hAnsi="Times New Roman" w:cs="Times New Roman"/>
                      <w:color w:val="auto"/>
                    </w:rPr>
                  </w:pPr>
                  <w:r>
                    <w:rPr>
                      <w:rFonts w:hint="eastAsia"/>
                      <w:color w:val="auto"/>
                      <w:sz w:val="20"/>
                      <w:szCs w:val="20"/>
                      <w:lang w:val="en-US" w:eastAsia="zh-CN"/>
                    </w:rPr>
                    <w:t>/</w:t>
                  </w:r>
                </w:p>
              </w:tc>
              <w:tc>
                <w:tcPr>
                  <w:tcW w:w="1075" w:type="pct"/>
                  <w:vAlign w:val="center"/>
                </w:tcPr>
                <w:p w14:paraId="35C308E1">
                  <w:pPr>
                    <w:widowControl w:val="0"/>
                    <w:jc w:val="center"/>
                    <w:rPr>
                      <w:rFonts w:hint="default" w:ascii="Times New Roman" w:hAnsi="Times New Roman" w:cs="Times New Roman"/>
                      <w:color w:val="auto"/>
                    </w:rPr>
                  </w:pPr>
                  <w:r>
                    <w:rPr>
                      <w:rFonts w:hint="eastAsia"/>
                      <w:color w:val="auto"/>
                      <w:sz w:val="20"/>
                      <w:szCs w:val="20"/>
                      <w:lang w:val="en-US" w:eastAsia="zh-CN"/>
                    </w:rPr>
                    <w:t>/</w:t>
                  </w:r>
                </w:p>
              </w:tc>
              <w:tc>
                <w:tcPr>
                  <w:tcW w:w="365" w:type="pct"/>
                  <w:vAlign w:val="center"/>
                </w:tcPr>
                <w:p w14:paraId="330723F6">
                  <w:pPr>
                    <w:pStyle w:val="53"/>
                    <w:widowControl w:val="0"/>
                    <w:jc w:val="center"/>
                    <w:rPr>
                      <w:rFonts w:hint="default" w:ascii="Times New Roman" w:hAnsi="Times New Roman" w:cs="Times New Roman"/>
                      <w:color w:val="auto"/>
                    </w:rPr>
                  </w:pPr>
                  <w:r>
                    <w:rPr>
                      <w:rFonts w:hint="default" w:ascii="Times New Roman" w:hAnsi="Times New Roman" w:cs="Times New Roman"/>
                      <w:color w:val="auto"/>
                    </w:rPr>
                    <w:t>否</w:t>
                  </w:r>
                </w:p>
              </w:tc>
            </w:tr>
          </w:tbl>
          <w:p w14:paraId="1709901C">
            <w:pPr>
              <w:pStyle w:val="38"/>
              <w:spacing w:before="65"/>
              <w:ind w:firstLine="420"/>
              <w:rPr>
                <w:rFonts w:hint="default" w:ascii="Times New Roman" w:hAnsi="Times New Roman" w:cs="Times New Roman"/>
                <w:color w:val="auto"/>
                <w:highlight w:val="none"/>
              </w:rPr>
            </w:pPr>
            <w:r>
              <w:rPr>
                <w:rFonts w:hint="default" w:ascii="Times New Roman" w:hAnsi="Times New Roman" w:cs="Times New Roman"/>
                <w:color w:val="auto"/>
              </w:rPr>
              <w:t>综上，本建设项目的选址、生产产品与工艺、污染物治理工程均未发生重大变动；生产规模、生产设备、污染物排放量等</w:t>
            </w:r>
            <w:r>
              <w:rPr>
                <w:rFonts w:hint="default" w:ascii="Times New Roman" w:hAnsi="Times New Roman" w:cs="Times New Roman"/>
                <w:color w:val="auto"/>
                <w:highlight w:val="none"/>
              </w:rPr>
              <w:t>均未超过环评与审批的量，符合竣工</w:t>
            </w:r>
            <w:r>
              <w:rPr>
                <w:rFonts w:hint="eastAsia" w:ascii="Times New Roman" w:hAnsi="Times New Roman" w:cs="Times New Roman"/>
                <w:color w:val="auto"/>
                <w:highlight w:val="none"/>
                <w:lang w:val="en-US" w:eastAsia="zh-CN"/>
              </w:rPr>
              <w:t>先行</w:t>
            </w:r>
            <w:r>
              <w:rPr>
                <w:rFonts w:hint="default" w:ascii="Times New Roman" w:hAnsi="Times New Roman" w:cs="Times New Roman"/>
                <w:color w:val="auto"/>
                <w:highlight w:val="none"/>
              </w:rPr>
              <w:t>验收条件。</w:t>
            </w:r>
          </w:p>
        </w:tc>
      </w:tr>
      <w:bookmarkEnd w:id="24"/>
      <w:bookmarkEnd w:id="25"/>
    </w:tbl>
    <w:p w14:paraId="4D7C2F96">
      <w:pPr>
        <w:pStyle w:val="29"/>
        <w:outlineLvl w:val="9"/>
        <w:rPr>
          <w:rFonts w:hint="default" w:ascii="Times New Roman" w:hAnsi="Times New Roman" w:cs="Times New Roman"/>
          <w:color w:val="FF0000"/>
          <w:sz w:val="21"/>
          <w:szCs w:val="21"/>
        </w:rPr>
        <w:sectPr>
          <w:pgSz w:w="16838" w:h="11906" w:orient="landscape"/>
          <w:pgMar w:top="1800" w:right="1440" w:bottom="1800" w:left="1440" w:header="851" w:footer="992" w:gutter="0"/>
          <w:pgNumType w:fmt="decimal"/>
          <w:cols w:space="425" w:num="1"/>
          <w:docGrid w:type="lines" w:linePitch="326" w:charSpace="0"/>
        </w:sectPr>
      </w:pPr>
      <w:bookmarkStart w:id="33" w:name="_Toc515624404"/>
    </w:p>
    <w:p w14:paraId="531E5E58">
      <w:pPr>
        <w:pStyle w:val="29"/>
        <w:rPr>
          <w:rFonts w:hint="default" w:ascii="Times New Roman" w:hAnsi="Times New Roman" w:eastAsia="仿宋_GB2312" w:cs="Times New Roman"/>
          <w:color w:val="auto"/>
          <w:lang w:val="en-US" w:eastAsia="zh-CN"/>
        </w:rPr>
      </w:pPr>
      <w:bookmarkStart w:id="34" w:name="_Toc517785171"/>
      <w:bookmarkStart w:id="35" w:name="_Toc11948"/>
      <w:bookmarkStart w:id="36" w:name="_Toc17281"/>
      <w:bookmarkStart w:id="37" w:name="_Toc13661"/>
      <w:bookmarkStart w:id="38" w:name="_Toc4460"/>
      <w:r>
        <w:rPr>
          <w:rFonts w:hint="default" w:ascii="Times New Roman" w:hAnsi="Times New Roman" w:cs="Times New Roman"/>
          <w:color w:val="auto"/>
        </w:rPr>
        <w:t>表</w:t>
      </w:r>
      <w:bookmarkEnd w:id="33"/>
      <w:bookmarkEnd w:id="34"/>
      <w:r>
        <w:rPr>
          <w:rFonts w:hint="eastAsia" w:hAnsi="Times New Roman" w:cs="Times New Roman"/>
          <w:color w:val="auto"/>
          <w:lang w:val="en-US" w:eastAsia="zh-CN"/>
        </w:rPr>
        <w:t>七</w:t>
      </w:r>
      <w:r>
        <w:rPr>
          <w:rFonts w:hint="default" w:ascii="Times New Roman" w:hAnsi="Times New Roman" w:cs="Times New Roman"/>
          <w:color w:val="auto"/>
        </w:rPr>
        <w:t>：环境影响</w:t>
      </w:r>
      <w:r>
        <w:rPr>
          <w:rFonts w:hint="eastAsia" w:hAnsi="Times New Roman" w:cs="Times New Roman"/>
          <w:b/>
          <w:color w:val="auto"/>
          <w:lang w:val="en-US" w:eastAsia="zh-CN"/>
        </w:rPr>
        <w:t>报告</w:t>
      </w:r>
      <w:r>
        <w:rPr>
          <w:rFonts w:hint="default" w:ascii="Times New Roman" w:hAnsi="Times New Roman" w:cs="Times New Roman"/>
          <w:color w:val="auto"/>
        </w:rPr>
        <w:t>表主要结论</w:t>
      </w:r>
      <w:r>
        <w:rPr>
          <w:rFonts w:hint="eastAsia" w:hAnsi="Times New Roman" w:cs="Times New Roman"/>
          <w:color w:val="auto"/>
          <w:lang w:eastAsia="zh-CN"/>
        </w:rPr>
        <w:t>、</w:t>
      </w:r>
      <w:r>
        <w:rPr>
          <w:rFonts w:hint="default" w:ascii="Times New Roman" w:hAnsi="Times New Roman" w:cs="Times New Roman"/>
          <w:color w:val="auto"/>
        </w:rPr>
        <w:t>审批部门审批决定</w:t>
      </w:r>
      <w:bookmarkEnd w:id="35"/>
      <w:bookmarkEnd w:id="36"/>
      <w:bookmarkEnd w:id="37"/>
      <w:r>
        <w:rPr>
          <w:rFonts w:hint="eastAsia" w:hAnsi="Times New Roman" w:cs="Times New Roman"/>
          <w:color w:val="auto"/>
          <w:lang w:val="en-US" w:eastAsia="zh-CN"/>
        </w:rPr>
        <w:t>及落实情况</w:t>
      </w:r>
      <w:bookmarkEnd w:id="38"/>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22"/>
      </w:tblGrid>
      <w:tr w14:paraId="6841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83" w:hRule="atLeast"/>
          <w:jc w:val="center"/>
        </w:trPr>
        <w:tc>
          <w:tcPr>
            <w:tcW w:w="8522" w:type="dxa"/>
            <w:tcMar>
              <w:left w:w="85" w:type="dxa"/>
              <w:right w:w="85" w:type="dxa"/>
            </w:tcMar>
          </w:tcPr>
          <w:p w14:paraId="7EF4D949">
            <w:pPr>
              <w:pStyle w:val="38"/>
              <w:spacing w:before="163" w:beforeLines="50"/>
              <w:ind w:firstLine="0" w:firstLineChars="0"/>
              <w:rPr>
                <w:rFonts w:hint="default" w:ascii="Times New Roman" w:hAnsi="Times New Roman" w:eastAsia="宋体" w:cs="Times New Roman"/>
                <w:b/>
                <w:color w:val="auto"/>
                <w:lang w:val="en-US" w:eastAsia="zh-CN"/>
              </w:rPr>
            </w:pPr>
            <w:r>
              <w:rPr>
                <w:rFonts w:hint="default" w:ascii="Times New Roman" w:hAnsi="Times New Roman" w:cs="Times New Roman"/>
                <w:b/>
                <w:color w:val="auto"/>
              </w:rPr>
              <w:t>1、环境影响</w:t>
            </w:r>
            <w:r>
              <w:rPr>
                <w:rFonts w:hint="eastAsia" w:ascii="Times New Roman" w:hAnsi="Times New Roman" w:cs="Times New Roman"/>
                <w:b/>
                <w:color w:val="auto"/>
                <w:lang w:val="en-US" w:eastAsia="zh-CN"/>
              </w:rPr>
              <w:t>报告</w:t>
            </w:r>
            <w:r>
              <w:rPr>
                <w:rFonts w:hint="default" w:ascii="Times New Roman" w:hAnsi="Times New Roman" w:cs="Times New Roman"/>
                <w:b/>
                <w:color w:val="auto"/>
              </w:rPr>
              <w:t>表</w:t>
            </w:r>
            <w:r>
              <w:rPr>
                <w:rFonts w:hint="eastAsia" w:ascii="Times New Roman" w:hAnsi="Times New Roman" w:cs="Times New Roman"/>
                <w:b/>
                <w:color w:val="auto"/>
                <w:lang w:val="en-US" w:eastAsia="zh-CN"/>
              </w:rPr>
              <w:t>主要结论</w:t>
            </w:r>
          </w:p>
          <w:p w14:paraId="208F44F9">
            <w:pPr>
              <w:pStyle w:val="38"/>
              <w:spacing w:before="65"/>
              <w:ind w:firstLine="420"/>
              <w:rPr>
                <w:rFonts w:ascii="Times New Roman" w:hAnsi="Times New Roman"/>
                <w:color w:val="auto"/>
              </w:rPr>
            </w:pPr>
            <w:r>
              <w:rPr>
                <w:rFonts w:hint="eastAsia" w:ascii="Times New Roman" w:hAnsi="Times New Roman"/>
                <w:color w:val="auto"/>
                <w:lang w:eastAsia="zh-CN"/>
              </w:rPr>
              <w:t>浙江万银节能环保科技有限公司</w:t>
            </w:r>
            <w:r>
              <w:rPr>
                <w:rFonts w:ascii="Times New Roman" w:hAnsi="Times New Roman"/>
                <w:color w:val="auto"/>
              </w:rPr>
              <w:t>《</w:t>
            </w:r>
            <w:r>
              <w:rPr>
                <w:rFonts w:hint="eastAsia" w:ascii="Times New Roman" w:hAnsi="Times New Roman"/>
                <w:color w:val="auto"/>
                <w:lang w:eastAsia="zh-CN"/>
              </w:rPr>
              <w:t>绍兴森雅包装有限公司年产1000万套化妆品包装容器项目</w:t>
            </w:r>
            <w:r>
              <w:rPr>
                <w:rFonts w:ascii="Times New Roman" w:hAnsi="Times New Roman"/>
                <w:color w:val="auto"/>
              </w:rPr>
              <w:t>环境影响报告表》</w:t>
            </w:r>
            <w:r>
              <w:rPr>
                <w:rFonts w:hint="eastAsia" w:ascii="Times New Roman" w:hAnsi="Times New Roman"/>
                <w:color w:val="auto"/>
              </w:rPr>
              <w:t>（20</w:t>
            </w:r>
            <w:r>
              <w:rPr>
                <w:rFonts w:hint="eastAsia" w:ascii="Times New Roman" w:hAnsi="Times New Roman"/>
                <w:color w:val="auto"/>
                <w:lang w:val="en-US" w:eastAsia="zh-CN"/>
              </w:rPr>
              <w:t>22</w:t>
            </w:r>
            <w:r>
              <w:rPr>
                <w:rFonts w:hint="eastAsia" w:ascii="Times New Roman" w:hAnsi="Times New Roman"/>
                <w:color w:val="auto"/>
              </w:rPr>
              <w:t>年</w:t>
            </w:r>
            <w:r>
              <w:rPr>
                <w:rFonts w:hint="eastAsia" w:ascii="Times New Roman" w:hAnsi="Times New Roman"/>
                <w:color w:val="auto"/>
                <w:lang w:val="en-US" w:eastAsia="zh-CN"/>
              </w:rPr>
              <w:t>02</w:t>
            </w:r>
            <w:r>
              <w:rPr>
                <w:rFonts w:hint="eastAsia" w:ascii="Times New Roman" w:hAnsi="Times New Roman"/>
                <w:color w:val="auto"/>
              </w:rPr>
              <w:t>月）</w:t>
            </w:r>
            <w:r>
              <w:rPr>
                <w:rFonts w:ascii="Times New Roman" w:hAnsi="Times New Roman"/>
                <w:color w:val="auto"/>
              </w:rPr>
              <w:t>的主要结论如下：</w:t>
            </w:r>
          </w:p>
          <w:p w14:paraId="3349177F">
            <w:pPr>
              <w:pStyle w:val="38"/>
              <w:spacing w:before="65"/>
              <w:ind w:firstLine="42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绍兴森雅包装有限公司年产1000万套化妆品包装容器项目拟建于绍兴市上虞区永镇工业区浙江精亮新材料科技有限公司内。项目建设符合绍兴市上虞区“三线一单”生态环境分区管控要求，排放的污染物符合国家、省规定的污染物排放标准和主要污染物排放总量控制指标；本项目实施后，环境质量能够满足项目所在区域的环境质量要求。</w:t>
            </w:r>
          </w:p>
          <w:p w14:paraId="05CC3878">
            <w:pPr>
              <w:pStyle w:val="38"/>
              <w:spacing w:before="65"/>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项目建设符合城市总体规划和土地利用总体规划；符合国家和省的产业政策；符合《上虞区产业建设项目环境准入指导意见》要求；符合“三线一单”原则；采用的工艺和设备符合清洁生产要求；公众参与满足相关要求；项目新增污染物总量经绍兴市生态环境局上虞分局区域申购和调剂解决，符合总量控制原则。各污染物经治理达标排放后对周围环境影响较小，能维持当地环境质量满足功能区划要求。</w:t>
            </w:r>
          </w:p>
          <w:p w14:paraId="086D0718">
            <w:pPr>
              <w:pStyle w:val="38"/>
              <w:numPr>
                <w:ilvl w:val="0"/>
                <w:numId w:val="0"/>
              </w:numPr>
              <w:spacing w:before="65"/>
              <w:ind w:firstLine="422" w:firstLineChars="200"/>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本报告认为，从环保角度分析本次项目建设是可行的。</w:t>
            </w:r>
          </w:p>
          <w:p w14:paraId="270FF63C">
            <w:pPr>
              <w:pStyle w:val="38"/>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、审批部门审批决定</w:t>
            </w:r>
          </w:p>
          <w:p w14:paraId="5D580C8E">
            <w:pPr>
              <w:pStyle w:val="38"/>
              <w:spacing w:before="65"/>
              <w:ind w:firstLine="420"/>
              <w:rPr>
                <w:rFonts w:ascii="Times New Roman" w:hAnsi="Times New Roman"/>
                <w:color w:val="auto"/>
                <w:highlight w:val="green"/>
              </w:rPr>
            </w:pPr>
            <w:r>
              <w:rPr>
                <w:rFonts w:hint="eastAsia" w:ascii="Times New Roman" w:hAnsi="Times New Roman"/>
                <w:color w:val="auto"/>
              </w:rPr>
              <w:t>绍兴市</w:t>
            </w:r>
            <w:r>
              <w:rPr>
                <w:rFonts w:hint="eastAsia" w:ascii="Times New Roman" w:hAnsi="Times New Roman"/>
                <w:color w:val="auto"/>
                <w:lang w:val="en-US" w:eastAsia="zh-CN"/>
              </w:rPr>
              <w:t>生态</w:t>
            </w:r>
            <w:r>
              <w:rPr>
                <w:rFonts w:hint="eastAsia" w:ascii="Times New Roman" w:hAnsi="Times New Roman"/>
                <w:color w:val="auto"/>
              </w:rPr>
              <w:t>环境局</w:t>
            </w:r>
            <w:r>
              <w:rPr>
                <w:rFonts w:hint="eastAsia" w:ascii="Times New Roman" w:hAnsi="Times New Roman"/>
                <w:color w:val="auto"/>
                <w:lang w:eastAsia="zh-CN"/>
              </w:rPr>
              <w:t>虞环审〔2022〕19号</w:t>
            </w:r>
            <w:r>
              <w:rPr>
                <w:rFonts w:hint="eastAsia" w:ascii="Times New Roman" w:hAnsi="Times New Roman"/>
                <w:color w:val="auto"/>
              </w:rPr>
              <w:t>《</w:t>
            </w:r>
            <w:r>
              <w:rPr>
                <w:rFonts w:hint="eastAsia" w:ascii="Times New Roman" w:hAnsi="Times New Roman"/>
                <w:color w:val="auto"/>
                <w:lang w:val="en-US" w:eastAsia="zh-CN"/>
              </w:rPr>
              <w:t>关于绍兴森雅包装有限公司年产1000万套化妆品包装容器项目环境影响报告的审查意见</w:t>
            </w:r>
            <w:r>
              <w:rPr>
                <w:rFonts w:hint="eastAsia" w:ascii="Times New Roman" w:hAnsi="Times New Roman"/>
                <w:color w:val="auto"/>
              </w:rPr>
              <w:t>》（</w:t>
            </w:r>
            <w:r>
              <w:rPr>
                <w:rFonts w:hint="eastAsia" w:ascii="Times New Roman" w:hAnsi="Times New Roman"/>
                <w:color w:val="auto"/>
                <w:lang w:eastAsia="zh-CN"/>
              </w:rPr>
              <w:t>2022年3月9日</w:t>
            </w:r>
            <w:r>
              <w:rPr>
                <w:rFonts w:hint="eastAsia" w:ascii="Times New Roman" w:hAnsi="Times New Roman"/>
                <w:color w:val="auto"/>
              </w:rPr>
              <w:t>）的主要内容如下：</w:t>
            </w:r>
          </w:p>
          <w:p w14:paraId="1D2BF9BF">
            <w:pPr>
              <w:pStyle w:val="38"/>
              <w:wordWrap/>
              <w:spacing w:before="65"/>
              <w:ind w:left="0" w:leftChars="0" w:firstLine="0" w:firstLineChars="0"/>
              <w:jc w:val="both"/>
              <w:rPr>
                <w:rFonts w:hint="eastAsia" w:ascii="Times New Roman" w:hAnsi="Times New Roman"/>
                <w:color w:val="auto"/>
                <w:lang w:eastAsia="zh-CN"/>
              </w:rPr>
            </w:pPr>
            <w:r>
              <w:rPr>
                <w:rFonts w:hint="eastAsia" w:ascii="Times New Roman" w:hAnsi="Times New Roman"/>
                <w:color w:val="auto"/>
                <w:lang w:eastAsia="zh-CN"/>
              </w:rPr>
              <w:t>绍兴森雅包装有限公司：</w:t>
            </w:r>
          </w:p>
          <w:p w14:paraId="28F988C2">
            <w:pPr>
              <w:pStyle w:val="38"/>
              <w:wordWrap/>
              <w:spacing w:before="65"/>
              <w:ind w:firstLine="420"/>
              <w:jc w:val="left"/>
              <w:rPr>
                <w:rFonts w:hint="eastAsia" w:ascii="Times New Roman" w:hAnsi="Times New Roman"/>
                <w:color w:val="auto"/>
              </w:rPr>
            </w:pPr>
            <w:r>
              <w:rPr>
                <w:rFonts w:hint="eastAsia" w:ascii="Times New Roman" w:hAnsi="Times New Roman"/>
                <w:color w:val="auto"/>
              </w:rPr>
              <w:t>根据你单位委托浙江万银节能环保科技有限公司编制的《绍兴森雅包装有限公司年产1000万套化妆品包装容器项目环境影响报告表》及你单位报送的要求审批环评报告的申请和承诺，在项目符合产业政策、选址符合规划等前提下，原则同意环境影响报告表结论。你单位须严格按照环评报告所列建设项目的性质、规模、地点、采用的生产工艺、环保对策措施及批文要求实施项目的建设。</w:t>
            </w:r>
          </w:p>
          <w:p w14:paraId="24C56D82">
            <w:pPr>
              <w:pStyle w:val="38"/>
              <w:wordWrap/>
              <w:spacing w:before="65"/>
              <w:ind w:firstLine="420"/>
              <w:jc w:val="left"/>
              <w:rPr>
                <w:rFonts w:hint="eastAsia" w:ascii="Times New Roman" w:hAnsi="Times New Roman"/>
                <w:color w:val="auto"/>
              </w:rPr>
            </w:pPr>
            <w:r>
              <w:rPr>
                <w:rFonts w:hint="eastAsia" w:ascii="Times New Roman" w:hAnsi="Times New Roman"/>
                <w:color w:val="auto"/>
              </w:rPr>
              <w:t>一、加强废水污染防治。注塑间接冷却水循环不外排，厕所污水经化粪池预处理后与其他生活污水、生产废水一同经厂区污水处理系统处理达纳管标准后纳入污水管网，送上虞污水处理厂集中处理。污水产生、收集和处理系统须采取防腐、防漏、防渗措施，严禁污水混入雨水管网及向地下渗漏。</w:t>
            </w:r>
          </w:p>
          <w:p w14:paraId="6EF56748">
            <w:pPr>
              <w:pStyle w:val="38"/>
              <w:wordWrap/>
              <w:spacing w:before="65"/>
              <w:ind w:firstLine="420"/>
              <w:jc w:val="left"/>
              <w:rPr>
                <w:rFonts w:hint="eastAsia" w:ascii="Times New Roman" w:hAnsi="Times New Roman"/>
                <w:color w:val="auto"/>
              </w:rPr>
            </w:pPr>
            <w:r>
              <w:rPr>
                <w:rFonts w:hint="eastAsia" w:ascii="Times New Roman" w:hAnsi="Times New Roman"/>
                <w:color w:val="auto"/>
              </w:rPr>
              <w:t>二、加强废气污染防治。优化废气收集预处理方案，最大限度地减少无组织废气的排放量，减少对周边大气环境的影响；油性漆底涂涂装废气经干式过滤棉除漆雾，其余涂装废气经水帘除漆雾；注塑废气须收集后经活性炭吸附、油性漆后续涂装废气与内喷涂有机废气须合并收集后经“水喷淋+多效除湿+活性炭吸附脱附催化燃烧”处理、水性漆后续涂装废气经“水喷淋+多效除湿+二级活性炭吸附”处理后达标排放。</w:t>
            </w:r>
          </w:p>
          <w:p w14:paraId="77ED169F">
            <w:pPr>
              <w:pStyle w:val="38"/>
              <w:wordWrap/>
              <w:spacing w:before="65"/>
              <w:ind w:firstLine="420"/>
              <w:jc w:val="left"/>
              <w:rPr>
                <w:rFonts w:hint="eastAsia" w:ascii="Times New Roman" w:hAnsi="Times New Roman"/>
                <w:color w:val="auto"/>
              </w:rPr>
            </w:pPr>
            <w:r>
              <w:rPr>
                <w:rFonts w:hint="eastAsia" w:ascii="Times New Roman" w:hAnsi="Times New Roman"/>
                <w:color w:val="auto"/>
              </w:rPr>
              <w:t>三、优化厂区布局，选用低噪声设备，加强设备维护，对高噪声设备采取有效的减震隔声等降噪措施，确保厂界噪声达标排放。</w:t>
            </w:r>
          </w:p>
          <w:p w14:paraId="66A9A1AA">
            <w:pPr>
              <w:pStyle w:val="38"/>
              <w:wordWrap/>
              <w:spacing w:before="65"/>
              <w:ind w:firstLine="420"/>
              <w:jc w:val="left"/>
              <w:rPr>
                <w:rFonts w:hint="eastAsia" w:ascii="Times New Roman" w:hAnsi="Times New Roman"/>
                <w:color w:val="auto"/>
              </w:rPr>
            </w:pPr>
            <w:r>
              <w:rPr>
                <w:rFonts w:hint="eastAsia" w:ascii="Times New Roman" w:hAnsi="Times New Roman"/>
                <w:color w:val="auto"/>
              </w:rPr>
              <w:t>四、工业固废须分类收集，妥善处置。漆渣、废过滤棉、废活性炭、废催化剂、碱洗槽废渣、污水站污泥、废包装桶等危险废物的收集和贮存须符合《危险废物贮存污染控制标准》(GB18597-2001)及修改单的有关要求，并委托有资质单位妥善处置。生活垃圾分类收集后委托环卫部门及时清运。</w:t>
            </w:r>
          </w:p>
          <w:p w14:paraId="1C2CC4E1">
            <w:pPr>
              <w:pStyle w:val="38"/>
              <w:wordWrap/>
              <w:spacing w:before="65"/>
              <w:ind w:firstLine="420"/>
              <w:jc w:val="left"/>
              <w:rPr>
                <w:rFonts w:hint="eastAsia" w:ascii="Times New Roman" w:hAnsi="Times New Roman"/>
                <w:color w:val="auto"/>
              </w:rPr>
            </w:pPr>
            <w:r>
              <w:rPr>
                <w:rFonts w:hint="eastAsia" w:ascii="Times New Roman" w:hAnsi="Times New Roman"/>
                <w:color w:val="auto"/>
              </w:rPr>
              <w:t>五、严格执行环境防护距离要求。根据环评报告，本项目无需设置大气环境防护距离。其他各类防护距离要求，由建设单位、当地政府和有关部门按照国家卫生、安全、产业等主管部门相关规定予以落实。</w:t>
            </w:r>
          </w:p>
          <w:p w14:paraId="26933F85">
            <w:pPr>
              <w:pStyle w:val="38"/>
              <w:wordWrap/>
              <w:spacing w:before="65"/>
              <w:ind w:firstLine="420"/>
              <w:jc w:val="left"/>
              <w:rPr>
                <w:rFonts w:hint="eastAsia" w:ascii="Times New Roman" w:hAnsi="Times New Roman"/>
                <w:color w:val="auto"/>
              </w:rPr>
            </w:pPr>
            <w:r>
              <w:rPr>
                <w:rFonts w:hint="eastAsia" w:ascii="Times New Roman" w:hAnsi="Times New Roman"/>
                <w:color w:val="auto"/>
              </w:rPr>
              <w:t>六、严格实行污染物总量控制措施及排污许可证制度，项目投产排污前须申领或变更排污许可证。项目实施后全厂污染物年排放总量核定为:废水量(纳管)≤0.06万吨/年、CODcr≤0.300吨/年、氨氮≤0.021吨/年、VOCs≤0.40吨/年,其他特征污染物控制在环评指标内。根据总量平衡方案，项目所需废水排放总量指标须通过市场交易获得，VOCs总量控制指标在区域内调剂解决，满足总量控制要求。</w:t>
            </w:r>
          </w:p>
          <w:p w14:paraId="7C83FAF3">
            <w:pPr>
              <w:pStyle w:val="38"/>
              <w:wordWrap/>
              <w:spacing w:before="65"/>
              <w:ind w:firstLine="420"/>
              <w:jc w:val="left"/>
              <w:rPr>
                <w:rFonts w:hint="eastAsia" w:ascii="Times New Roman" w:hAnsi="Times New Roman"/>
                <w:color w:val="auto"/>
              </w:rPr>
            </w:pPr>
            <w:r>
              <w:rPr>
                <w:rFonts w:hint="eastAsia" w:ascii="Times New Roman" w:hAnsi="Times New Roman"/>
                <w:color w:val="auto"/>
              </w:rPr>
              <w:t>七、按照《绍兴市工业企业排放口规范化设置规范》(具体见绍市环函[2015]251号文)的相关要求，设置规范化的废水(气)排放口、雨水排放口，并纳入企业设备管理范围，制定企业内部相应的管理办法和规章制度，发现外形损坏、污染或有变化等不符合标准要求的情况须及时修复或更换。</w:t>
            </w:r>
          </w:p>
          <w:p w14:paraId="592D3EAD">
            <w:pPr>
              <w:pStyle w:val="38"/>
              <w:wordWrap/>
              <w:spacing w:before="65"/>
              <w:ind w:firstLine="420"/>
              <w:jc w:val="left"/>
              <w:rPr>
                <w:rFonts w:hint="eastAsia" w:ascii="Times New Roman" w:hAnsi="Times New Roman"/>
                <w:color w:val="auto"/>
              </w:rPr>
            </w:pPr>
            <w:r>
              <w:rPr>
                <w:rFonts w:hint="eastAsia" w:ascii="Times New Roman" w:hAnsi="Times New Roman"/>
                <w:color w:val="auto"/>
              </w:rPr>
              <w:t>八、项目位于上虞区永和镇工业区，建设内容仅限于年产1000万套化妆品包装容器。</w:t>
            </w:r>
          </w:p>
          <w:p w14:paraId="3E5EF3B0">
            <w:pPr>
              <w:pStyle w:val="38"/>
              <w:wordWrap/>
              <w:spacing w:before="65"/>
              <w:ind w:firstLine="420"/>
              <w:jc w:val="left"/>
              <w:rPr>
                <w:rFonts w:hint="eastAsia" w:ascii="Times New Roman" w:hAnsi="Times New Roman"/>
                <w:color w:val="auto"/>
              </w:rPr>
            </w:pPr>
            <w:r>
              <w:rPr>
                <w:rFonts w:hint="eastAsia" w:ascii="Times New Roman" w:hAnsi="Times New Roman"/>
                <w:color w:val="auto"/>
              </w:rPr>
              <w:t>九、严格执行环保“三同时”验收制度，项目竣工验收合格后，方可正式投入生产。</w:t>
            </w:r>
          </w:p>
          <w:p w14:paraId="0D89A3E5">
            <w:pPr>
              <w:pStyle w:val="38"/>
              <w:wordWrap/>
              <w:spacing w:before="65"/>
              <w:ind w:firstLine="420"/>
              <w:jc w:val="right"/>
              <w:rPr>
                <w:rFonts w:hint="default" w:ascii="Times New Roman" w:hAnsi="Times New Roman" w:eastAsia="宋体"/>
                <w:color w:val="auto"/>
                <w:lang w:val="en-US" w:eastAsia="zh-CN"/>
              </w:rPr>
            </w:pPr>
            <w:r>
              <w:rPr>
                <w:rFonts w:hint="eastAsia" w:ascii="Times New Roman" w:hAnsi="Times New Roman"/>
                <w:color w:val="auto"/>
              </w:rPr>
              <w:t>绍兴市</w:t>
            </w:r>
            <w:r>
              <w:rPr>
                <w:rFonts w:hint="eastAsia" w:ascii="Times New Roman" w:hAnsi="Times New Roman"/>
                <w:color w:val="auto"/>
                <w:lang w:val="en-US" w:eastAsia="zh-CN"/>
              </w:rPr>
              <w:t>生态</w:t>
            </w:r>
            <w:r>
              <w:rPr>
                <w:rFonts w:hint="eastAsia" w:ascii="Times New Roman" w:hAnsi="Times New Roman"/>
                <w:color w:val="auto"/>
              </w:rPr>
              <w:t>环境局</w:t>
            </w:r>
          </w:p>
          <w:p w14:paraId="63E1A071">
            <w:pPr>
              <w:pStyle w:val="38"/>
              <w:wordWrap/>
              <w:spacing w:before="65"/>
              <w:ind w:firstLine="420"/>
              <w:jc w:val="right"/>
              <w:rPr>
                <w:rFonts w:hint="eastAsia" w:ascii="Times New Roman" w:hAnsi="Times New Roman" w:eastAsia="宋体"/>
                <w:color w:val="auto"/>
                <w:lang w:eastAsia="zh-CN"/>
              </w:rPr>
            </w:pPr>
            <w:r>
              <w:rPr>
                <w:rFonts w:hint="eastAsia" w:ascii="Times New Roman" w:hAnsi="Times New Roman"/>
                <w:color w:val="auto"/>
                <w:lang w:eastAsia="zh-CN"/>
              </w:rPr>
              <w:t>2022年3月9日</w:t>
            </w:r>
          </w:p>
          <w:p w14:paraId="6423D791">
            <w:pPr>
              <w:pStyle w:val="38"/>
              <w:wordWrap/>
              <w:spacing w:before="65"/>
              <w:ind w:firstLine="420"/>
              <w:jc w:val="right"/>
              <w:rPr>
                <w:rFonts w:hint="default" w:ascii="Times New Roman" w:hAnsi="Times New Roman" w:cs="Times New Roman"/>
                <w:color w:val="auto"/>
                <w:highlight w:val="cyan"/>
                <w:lang w:val="en-US" w:eastAsia="zh-CN"/>
              </w:rPr>
            </w:pPr>
          </w:p>
          <w:p w14:paraId="18D36F58">
            <w:pPr>
              <w:pStyle w:val="38"/>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3</w:t>
            </w:r>
            <w:r>
              <w:rPr>
                <w:rFonts w:hint="default" w:ascii="Times New Roman" w:hAnsi="Times New Roman" w:cs="Times New Roman"/>
                <w:b/>
                <w:color w:val="auto"/>
                <w:highlight w:val="none"/>
              </w:rPr>
              <w:t>、环评批复落实情况</w:t>
            </w:r>
          </w:p>
          <w:p w14:paraId="6CA8D965">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本项目环评批复落实情况详见表</w:t>
            </w:r>
            <w:r>
              <w:rPr>
                <w:rFonts w:hint="eastAsia" w:ascii="Times New Roman" w:hAnsi="Times New Roman" w:cs="Times New Roman"/>
                <w:color w:val="auto"/>
                <w:lang w:val="en-US" w:eastAsia="zh-CN"/>
              </w:rPr>
              <w:t>7</w:t>
            </w:r>
            <w:r>
              <w:rPr>
                <w:rFonts w:hint="default" w:ascii="Times New Roman" w:hAnsi="Times New Roman" w:cs="Times New Roman"/>
                <w:color w:val="auto"/>
              </w:rPr>
              <w:t>-1。</w:t>
            </w:r>
          </w:p>
          <w:p w14:paraId="536BB274">
            <w:pPr>
              <w:pStyle w:val="41"/>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7</w:t>
            </w:r>
            <w:r>
              <w:rPr>
                <w:rFonts w:hint="default" w:ascii="Times New Roman" w:hAnsi="Times New Roman" w:cs="Times New Roman"/>
                <w:color w:val="auto"/>
              </w:rPr>
              <w:t>-1 本项目环评批复落实情况一览表</w:t>
            </w:r>
          </w:p>
          <w:tbl>
            <w:tblPr>
              <w:tblStyle w:val="20"/>
              <w:tblW w:w="845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9"/>
              <w:gridCol w:w="3586"/>
              <w:gridCol w:w="3360"/>
              <w:gridCol w:w="866"/>
            </w:tblGrid>
            <w:tr w14:paraId="393373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Align w:val="center"/>
                </w:tcPr>
                <w:p w14:paraId="40C40C7B">
                  <w:pPr>
                    <w:pStyle w:val="53"/>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类别</w:t>
                  </w:r>
                </w:p>
              </w:tc>
              <w:tc>
                <w:tcPr>
                  <w:tcW w:w="3586" w:type="dxa"/>
                  <w:vAlign w:val="center"/>
                </w:tcPr>
                <w:p w14:paraId="11F39BCA">
                  <w:pPr>
                    <w:pStyle w:val="53"/>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环评批复要求</w:t>
                  </w:r>
                </w:p>
              </w:tc>
              <w:tc>
                <w:tcPr>
                  <w:tcW w:w="3360" w:type="dxa"/>
                  <w:vAlign w:val="center"/>
                </w:tcPr>
                <w:p w14:paraId="5930D953">
                  <w:pPr>
                    <w:pStyle w:val="53"/>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实际情况</w:t>
                  </w:r>
                </w:p>
              </w:tc>
              <w:tc>
                <w:tcPr>
                  <w:tcW w:w="866" w:type="dxa"/>
                  <w:vAlign w:val="center"/>
                </w:tcPr>
                <w:p w14:paraId="2F841AB5">
                  <w:pPr>
                    <w:pStyle w:val="53"/>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是否落实</w:t>
                  </w:r>
                </w:p>
              </w:tc>
            </w:tr>
            <w:tr w14:paraId="64DBE1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Align w:val="center"/>
                </w:tcPr>
                <w:p w14:paraId="4E77E35E">
                  <w:pPr>
                    <w:pStyle w:val="53"/>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批建符合性</w:t>
                  </w:r>
                </w:p>
              </w:tc>
              <w:tc>
                <w:tcPr>
                  <w:tcW w:w="3586" w:type="dxa"/>
                  <w:vAlign w:val="center"/>
                </w:tcPr>
                <w:p w14:paraId="6C4EF155">
                  <w:pPr>
                    <w:pStyle w:val="53"/>
                    <w:widowControl w:val="0"/>
                    <w:spacing w:line="32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你公司委托浙江万银节能环保科技有限公司编制的《环评报告》等材料以及本项目环评行政许可公示意见反馈情况，在项目符合产业政策、选址符合区域土地利用规划、绍兴市生态环境分区管控动态更新方案等要求，并依法取得相关许可的前提下，原则同意《环评报告》结论。</w:t>
                  </w:r>
                </w:p>
              </w:tc>
              <w:tc>
                <w:tcPr>
                  <w:tcW w:w="3360" w:type="dxa"/>
                  <w:vAlign w:val="center"/>
                </w:tcPr>
                <w:p w14:paraId="6420198F">
                  <w:pPr>
                    <w:pStyle w:val="53"/>
                    <w:widowControl w:val="0"/>
                    <w:tabs>
                      <w:tab w:val="left" w:pos="2192"/>
                    </w:tabs>
                    <w:spacing w:line="320" w:lineRule="exact"/>
                    <w:jc w:val="both"/>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项目位于绍兴市上虞区永和镇工业区浙江精亮新材料科技有限公司内，依据环评要求，建设实施“</w:t>
                  </w:r>
                  <w:r>
                    <w:rPr>
                      <w:rFonts w:hint="eastAsia" w:ascii="Times New Roman" w:hAnsi="Times New Roman" w:cs="Times New Roman"/>
                      <w:color w:val="auto"/>
                      <w:lang w:eastAsia="zh-CN"/>
                    </w:rPr>
                    <w:t>绍兴森雅包装有限公司年产1000万套化妆品包装容器项目</w:t>
                  </w:r>
                  <w:r>
                    <w:rPr>
                      <w:rFonts w:hint="eastAsia" w:ascii="Times New Roman" w:hAnsi="Times New Roman" w:cs="Times New Roman"/>
                      <w:color w:val="auto"/>
                      <w:highlight w:val="none"/>
                      <w:lang w:val="en-US" w:eastAsia="zh-CN"/>
                    </w:rPr>
                    <w:t>”。</w:t>
                  </w:r>
                </w:p>
              </w:tc>
              <w:tc>
                <w:tcPr>
                  <w:tcW w:w="866" w:type="dxa"/>
                  <w:vAlign w:val="center"/>
                </w:tcPr>
                <w:p w14:paraId="66D671D7">
                  <w:pPr>
                    <w:pStyle w:val="53"/>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6392B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Merge w:val="restart"/>
                  <w:vAlign w:val="center"/>
                </w:tcPr>
                <w:p w14:paraId="32C9D34B">
                  <w:pPr>
                    <w:pStyle w:val="53"/>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污染防治措施要求</w:t>
                  </w:r>
                </w:p>
              </w:tc>
              <w:tc>
                <w:tcPr>
                  <w:tcW w:w="3586" w:type="dxa"/>
                  <w:vAlign w:val="center"/>
                </w:tcPr>
                <w:p w14:paraId="05DCFFD0">
                  <w:pPr>
                    <w:pStyle w:val="53"/>
                    <w:widowControl w:val="0"/>
                    <w:spacing w:line="320" w:lineRule="exact"/>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加强废水污染防治。注塑间接冷却水循环不外排，厕所污水经化粪池预处理后与其他生活污水、生产废水一同经厂区污水处理系统处理达纳管标准后纳入污水管网，送上虞污水处理厂集中处理。污水产生、收集和处理系统须采取防腐、防漏、防渗措施，严禁污水混入雨水管网及向地下渗漏。</w:t>
                  </w:r>
                </w:p>
              </w:tc>
              <w:tc>
                <w:tcPr>
                  <w:tcW w:w="3360" w:type="dxa"/>
                  <w:vAlign w:val="center"/>
                </w:tcPr>
                <w:p w14:paraId="2C2E8FD5">
                  <w:pPr>
                    <w:pStyle w:val="53"/>
                    <w:widowControl w:val="0"/>
                    <w:spacing w:line="320" w:lineRule="exact"/>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本项目依托于厂区原有雨污系统。项目</w:t>
                  </w:r>
                  <w:r>
                    <w:rPr>
                      <w:rFonts w:hint="eastAsia" w:ascii="Times New Roman" w:hAnsi="Times New Roman" w:eastAsia="宋体" w:cs="Times New Roman"/>
                      <w:color w:val="auto"/>
                      <w:kern w:val="2"/>
                      <w:sz w:val="18"/>
                      <w:szCs w:val="24"/>
                      <w:lang w:val="en-US" w:eastAsia="zh-CN" w:bidi="ar"/>
                    </w:rPr>
                    <w:t>产生废水主要为水帘除雾废水、夹具清洗废水、废气处理废水及生活污水，厕所污水经化粪池预处理后与其它生活废水处理达标后排入市政污水管网</w:t>
                  </w:r>
                  <w:r>
                    <w:rPr>
                      <w:rFonts w:hint="eastAsia" w:eastAsia="宋体" w:cs="Times New Roman"/>
                      <w:color w:val="auto"/>
                      <w:kern w:val="2"/>
                      <w:sz w:val="18"/>
                      <w:szCs w:val="24"/>
                      <w:lang w:val="en-US" w:eastAsia="zh-CN" w:bidi="ar"/>
                    </w:rPr>
                    <w:t>，</w:t>
                  </w:r>
                  <w:r>
                    <w:rPr>
                      <w:rFonts w:hint="eastAsia" w:ascii="Times New Roman" w:hAnsi="Times New Roman" w:eastAsia="宋体" w:cs="Times New Roman"/>
                      <w:color w:val="auto"/>
                      <w:kern w:val="2"/>
                      <w:sz w:val="18"/>
                      <w:szCs w:val="24"/>
                      <w:lang w:val="en-US" w:eastAsia="zh-CN" w:bidi="ar"/>
                    </w:rPr>
                    <w:t>生产废水</w:t>
                  </w:r>
                  <w:r>
                    <w:rPr>
                      <w:rFonts w:hint="eastAsia" w:ascii="Times New Roman" w:hAnsi="Times New Roman" w:eastAsia="宋体" w:cs="Times New Roman"/>
                      <w:color w:val="auto"/>
                      <w:sz w:val="18"/>
                      <w:szCs w:val="18"/>
                      <w:lang w:val="en-US" w:eastAsia="zh-CN"/>
                    </w:rPr>
                    <w:t>经厂区污水处理系统（混凝沉淀、生化处理）处理达标后与其他生活污水一起纳管排放</w:t>
                  </w:r>
                  <w:r>
                    <w:rPr>
                      <w:rFonts w:hint="eastAsia" w:ascii="Times New Roman" w:hAnsi="Times New Roman" w:eastAsia="宋体" w:cs="Times New Roman"/>
                      <w:color w:val="auto"/>
                      <w:kern w:val="2"/>
                      <w:sz w:val="18"/>
                      <w:szCs w:val="24"/>
                      <w:lang w:val="en-US" w:eastAsia="zh-CN" w:bidi="ar"/>
                    </w:rPr>
                    <w:t>。</w:t>
                  </w:r>
                </w:p>
                <w:p w14:paraId="3B49AF97">
                  <w:pPr>
                    <w:pStyle w:val="53"/>
                    <w:widowControl w:val="0"/>
                    <w:spacing w:line="320" w:lineRule="exact"/>
                    <w:jc w:val="left"/>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废水监测结果见表十。</w:t>
                  </w:r>
                </w:p>
              </w:tc>
              <w:tc>
                <w:tcPr>
                  <w:tcW w:w="866" w:type="dxa"/>
                  <w:vAlign w:val="center"/>
                </w:tcPr>
                <w:p w14:paraId="0E93E5E6">
                  <w:pPr>
                    <w:pStyle w:val="53"/>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7B9B10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303" w:hRule="atLeast"/>
                <w:jc w:val="center"/>
              </w:trPr>
              <w:tc>
                <w:tcPr>
                  <w:tcW w:w="639" w:type="dxa"/>
                  <w:vMerge w:val="continue"/>
                  <w:vAlign w:val="center"/>
                </w:tcPr>
                <w:p w14:paraId="3F32848E">
                  <w:pPr>
                    <w:pStyle w:val="53"/>
                    <w:widowControl w:val="0"/>
                    <w:spacing w:line="320" w:lineRule="exact"/>
                    <w:rPr>
                      <w:rFonts w:hint="default" w:ascii="Times New Roman" w:hAnsi="Times New Roman" w:cs="Times New Roman"/>
                      <w:color w:val="auto"/>
                    </w:rPr>
                  </w:pPr>
                </w:p>
              </w:tc>
              <w:tc>
                <w:tcPr>
                  <w:tcW w:w="3586" w:type="dxa"/>
                  <w:vAlign w:val="center"/>
                </w:tcPr>
                <w:p w14:paraId="036D4853">
                  <w:pPr>
                    <w:pStyle w:val="53"/>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加强废气污染防治。优化废气收集预处理方案，最大限度地减少无组织废气的排放量，减少对周边大气环境的影响；油性漆底涂涂装废气经干式过滤棉除漆雾，其余涂装废气经水帘除漆雾；注塑废气须收集后经活性炭吸附、油性漆后续涂装废气与内喷涂有机废气须合并收集后经“水喷淋+多效除湿+活性炭吸附脱附催化燃烧”处理、水性漆后续涂装废气经“水喷淋+多效除湿+二级活性炭吸附”处理后达标排放。</w:t>
                  </w:r>
                </w:p>
              </w:tc>
              <w:tc>
                <w:tcPr>
                  <w:tcW w:w="3360" w:type="dxa"/>
                  <w:vAlign w:val="center"/>
                </w:tcPr>
                <w:p w14:paraId="0C7AFBC9">
                  <w:pPr>
                    <w:pStyle w:val="53"/>
                    <w:widowControl w:val="0"/>
                    <w:spacing w:line="320" w:lineRule="exact"/>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本项目废气主要有</w:t>
                  </w:r>
                  <w:r>
                    <w:rPr>
                      <w:rFonts w:hint="eastAsia" w:ascii="Times New Roman" w:hAnsi="Times New Roman" w:cs="Times New Roman"/>
                      <w:color w:val="auto"/>
                      <w:highlight w:val="none"/>
                      <w:lang w:val="en-US" w:eastAsia="zh-CN"/>
                    </w:rPr>
                    <w:t>静电除尘废气、喷涂有机废气和污水站恶臭</w:t>
                  </w:r>
                  <w:r>
                    <w:rPr>
                      <w:rFonts w:hint="default" w:ascii="Times New Roman" w:hAnsi="Times New Roman" w:cs="Times New Roman"/>
                      <w:color w:val="auto"/>
                      <w:highlight w:val="none"/>
                      <w:lang w:val="en-US"/>
                    </w:rPr>
                    <w:t>。</w:t>
                  </w:r>
                  <w:r>
                    <w:rPr>
                      <w:rFonts w:hint="eastAsia" w:ascii="Times New Roman" w:hAnsi="Times New Roman" w:eastAsia="宋体" w:cs="Times New Roman"/>
                      <w:color w:val="auto"/>
                      <w:sz w:val="18"/>
                      <w:szCs w:val="18"/>
                      <w:lang w:val="en-US" w:eastAsia="zh-CN"/>
                    </w:rPr>
                    <w:t>车间静电除尘粉尘产生量不大，通过加强车间通风换气进行扩散；涂装废气中油性漆底涂涂装废气通过干式过滤棉除漆雾，面涂涂装废气、喷枪清洗废气通过水帘除漆雾，后续</w:t>
                  </w:r>
                  <w:r>
                    <w:rPr>
                      <w:rFonts w:hint="eastAsia" w:eastAsia="宋体" w:cs="Times New Roman"/>
                      <w:color w:val="auto"/>
                      <w:sz w:val="18"/>
                      <w:szCs w:val="18"/>
                      <w:lang w:val="en-US" w:eastAsia="zh-CN"/>
                    </w:rPr>
                    <w:t>经过</w:t>
                  </w:r>
                  <w:r>
                    <w:rPr>
                      <w:rFonts w:hint="eastAsia" w:ascii="Times New Roman" w:hAnsi="Times New Roman" w:eastAsia="宋体" w:cs="Times New Roman"/>
                      <w:color w:val="auto"/>
                      <w:sz w:val="18"/>
                      <w:szCs w:val="18"/>
                      <w:lang w:val="en-US" w:eastAsia="zh-CN"/>
                    </w:rPr>
                    <w:t>“水喷淋</w:t>
                  </w:r>
                  <w:r>
                    <w:rPr>
                      <w:rFonts w:hint="default"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lang w:val="en-US" w:eastAsia="zh-CN"/>
                    </w:rPr>
                    <w:t>多效除湿</w:t>
                  </w:r>
                  <w:r>
                    <w:rPr>
                      <w:rFonts w:hint="default"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lang w:val="en-US" w:eastAsia="zh-CN"/>
                    </w:rPr>
                    <w:t>活性炭吸附脱附催化燃烧装置”处理后通过</w:t>
                  </w:r>
                  <w:r>
                    <w:rPr>
                      <w:rFonts w:hint="eastAsia" w:eastAsia="宋体" w:cs="Times New Roman"/>
                      <w:color w:val="auto"/>
                      <w:sz w:val="18"/>
                      <w:szCs w:val="18"/>
                      <w:lang w:val="en-US" w:eastAsia="zh-CN"/>
                    </w:rPr>
                    <w:t>20</w:t>
                  </w:r>
                  <w:r>
                    <w:rPr>
                      <w:rFonts w:hint="default" w:ascii="Times New Roman" w:hAnsi="Times New Roman" w:eastAsia="宋体" w:cs="Times New Roman"/>
                      <w:color w:val="auto"/>
                      <w:sz w:val="18"/>
                      <w:szCs w:val="18"/>
                      <w:lang w:val="en-US" w:eastAsia="zh-CN"/>
                    </w:rPr>
                    <w:t>m</w:t>
                  </w:r>
                  <w:r>
                    <w:rPr>
                      <w:rFonts w:hint="eastAsia" w:ascii="Times New Roman" w:hAnsi="Times New Roman" w:eastAsia="宋体" w:cs="Times New Roman"/>
                      <w:color w:val="auto"/>
                      <w:sz w:val="18"/>
                      <w:szCs w:val="18"/>
                      <w:lang w:val="en-US" w:eastAsia="zh-CN"/>
                    </w:rPr>
                    <w:t>高排气筒高空排放；污水站恶臭产生量不大，通过强通风进行扩散。</w:t>
                  </w:r>
                </w:p>
                <w:p w14:paraId="457F79E8">
                  <w:pPr>
                    <w:pStyle w:val="53"/>
                    <w:widowControl w:val="0"/>
                    <w:spacing w:line="320" w:lineRule="exact"/>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废气</w:t>
                  </w:r>
                  <w:r>
                    <w:rPr>
                      <w:rFonts w:hint="eastAsia" w:ascii="Times New Roman" w:hAnsi="Times New Roman" w:cs="Times New Roman"/>
                      <w:color w:val="auto"/>
                      <w:highlight w:val="none"/>
                      <w:lang w:val="en-US" w:eastAsia="zh-CN"/>
                    </w:rPr>
                    <w:t>监测结果见表十。</w:t>
                  </w:r>
                </w:p>
              </w:tc>
              <w:tc>
                <w:tcPr>
                  <w:tcW w:w="866" w:type="dxa"/>
                  <w:vAlign w:val="center"/>
                </w:tcPr>
                <w:p w14:paraId="7F0CA9DF">
                  <w:pPr>
                    <w:pStyle w:val="53"/>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7A6FD2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Merge w:val="continue"/>
                  <w:vAlign w:val="center"/>
                </w:tcPr>
                <w:p w14:paraId="4F165C7B">
                  <w:pPr>
                    <w:pStyle w:val="53"/>
                    <w:widowControl w:val="0"/>
                    <w:spacing w:line="320" w:lineRule="exact"/>
                    <w:rPr>
                      <w:rFonts w:hint="default" w:ascii="Times New Roman" w:hAnsi="Times New Roman" w:cs="Times New Roman"/>
                      <w:color w:val="auto"/>
                    </w:rPr>
                  </w:pPr>
                </w:p>
              </w:tc>
              <w:tc>
                <w:tcPr>
                  <w:tcW w:w="3586" w:type="dxa"/>
                  <w:vAlign w:val="center"/>
                </w:tcPr>
                <w:p w14:paraId="74EB8179">
                  <w:pPr>
                    <w:pStyle w:val="53"/>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工业固废须分类收集，妥善处置。漆渣、废过滤棉、废活性炭、废催化剂、碱洗槽废渣、污水站污泥、废包装桶等危险废物的收集和贮存须符合《危险废物贮存污染控制标准》(GB18597-2001)及修改单的有关要求，并委托有资质单位妥善处置。生活垃圾分类收集后委托环卫部门及时清运。</w:t>
                  </w:r>
                </w:p>
              </w:tc>
              <w:tc>
                <w:tcPr>
                  <w:tcW w:w="3360" w:type="dxa"/>
                  <w:vAlign w:val="center"/>
                </w:tcPr>
                <w:p w14:paraId="62B284A4">
                  <w:pPr>
                    <w:pStyle w:val="53"/>
                    <w:widowControl w:val="0"/>
                    <w:spacing w:line="320" w:lineRule="exact"/>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本项目产生的固体废物</w:t>
                  </w:r>
                  <w:r>
                    <w:rPr>
                      <w:rFonts w:hint="eastAsia" w:ascii="Times New Roman" w:hAnsi="Times New Roman" w:cs="Times New Roman"/>
                      <w:color w:val="auto"/>
                      <w:sz w:val="18"/>
                      <w:szCs w:val="18"/>
                      <w:lang w:val="en-US" w:eastAsia="zh-CN"/>
                    </w:rPr>
                    <w:t>中</w:t>
                  </w:r>
                  <w:r>
                    <w:rPr>
                      <w:rFonts w:hint="eastAsia" w:ascii="Times New Roman" w:hAnsi="Times New Roman" w:eastAsia="宋体" w:cs="Times New Roman"/>
                      <w:color w:val="auto"/>
                      <w:sz w:val="18"/>
                      <w:szCs w:val="18"/>
                      <w:lang w:val="en-US" w:eastAsia="zh-CN"/>
                    </w:rPr>
                    <w:t>漆渣、废过滤棉、废活性炭、废催化剂、碱洗槽废渣、污水站污泥、废包装桶等危险废物，收集后由</w:t>
                  </w:r>
                  <w:r>
                    <w:rPr>
                      <w:rFonts w:hint="eastAsia" w:ascii="Times New Roman" w:hAnsi="Times New Roman" w:cs="Times New Roman"/>
                      <w:color w:val="auto"/>
                      <w:sz w:val="18"/>
                      <w:szCs w:val="18"/>
                      <w:lang w:val="en-US" w:eastAsia="zh-CN"/>
                    </w:rPr>
                    <w:t>兴华鑫环保科技有限公司</w:t>
                  </w:r>
                  <w:r>
                    <w:rPr>
                      <w:rFonts w:hint="eastAsia" w:ascii="Times New Roman" w:hAnsi="Times New Roman" w:eastAsia="宋体" w:cs="Times New Roman"/>
                      <w:color w:val="auto"/>
                      <w:sz w:val="18"/>
                      <w:szCs w:val="18"/>
                      <w:lang w:val="en-US" w:eastAsia="zh-CN"/>
                    </w:rPr>
                    <w:t>处置。废次品、废钨丝、一般废包装材料委托一般物资回收单位回收。生活垃圾收集桶，由环卫清运处置</w:t>
                  </w:r>
                </w:p>
              </w:tc>
              <w:tc>
                <w:tcPr>
                  <w:tcW w:w="866" w:type="dxa"/>
                  <w:vAlign w:val="center"/>
                </w:tcPr>
                <w:p w14:paraId="6DAB3DC0">
                  <w:pPr>
                    <w:pStyle w:val="53"/>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3A3230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639" w:type="dxa"/>
                  <w:vMerge w:val="continue"/>
                  <w:vAlign w:val="center"/>
                </w:tcPr>
                <w:p w14:paraId="2049C9D1">
                  <w:pPr>
                    <w:pStyle w:val="53"/>
                    <w:widowControl w:val="0"/>
                    <w:spacing w:line="320" w:lineRule="exact"/>
                    <w:rPr>
                      <w:rFonts w:hint="eastAsia" w:ascii="Times New Roman" w:hAnsi="Times New Roman" w:cs="Times New Roman"/>
                      <w:color w:val="auto"/>
                      <w:lang w:val="en-US" w:eastAsia="zh-CN"/>
                    </w:rPr>
                  </w:pPr>
                </w:p>
              </w:tc>
              <w:tc>
                <w:tcPr>
                  <w:tcW w:w="3586" w:type="dxa"/>
                  <w:vAlign w:val="center"/>
                </w:tcPr>
                <w:p w14:paraId="62541811">
                  <w:pPr>
                    <w:pStyle w:val="53"/>
                    <w:widowControl w:val="0"/>
                    <w:spacing w:line="320" w:lineRule="exact"/>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优化厂区布局，选用低噪声设备，加强设备维护，对高噪声设备采取有效的减震隔声等降噪措施，确保厂界噪声达标排放。</w:t>
                  </w:r>
                </w:p>
              </w:tc>
              <w:tc>
                <w:tcPr>
                  <w:tcW w:w="3360" w:type="dxa"/>
                  <w:vAlign w:val="center"/>
                </w:tcPr>
                <w:p w14:paraId="16B7DA39">
                  <w:pPr>
                    <w:pStyle w:val="53"/>
                    <w:widowControl w:val="0"/>
                    <w:spacing w:line="320" w:lineRule="exact"/>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项目噪声主要为生产设备运行产生的机械噪声。企业已在设备选型时选用低噪声设备；利用墙体进行隔声；对高噪声设备做基础减振；定期维护设备，以防因设备不正常运转时产生高噪声现象；加强职工环保意识教育。噪声监测结果见表十。</w:t>
                  </w:r>
                </w:p>
              </w:tc>
              <w:tc>
                <w:tcPr>
                  <w:tcW w:w="866" w:type="dxa"/>
                  <w:vAlign w:val="center"/>
                </w:tcPr>
                <w:p w14:paraId="68D4D0D8">
                  <w:pPr>
                    <w:pStyle w:val="53"/>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0FE256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639" w:type="dxa"/>
                  <w:vAlign w:val="center"/>
                </w:tcPr>
                <w:p w14:paraId="476970DB">
                  <w:pPr>
                    <w:pStyle w:val="53"/>
                    <w:widowControl w:val="0"/>
                    <w:spacing w:line="320" w:lineRule="exact"/>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总量控制</w:t>
                  </w:r>
                </w:p>
              </w:tc>
              <w:tc>
                <w:tcPr>
                  <w:tcW w:w="3586" w:type="dxa"/>
                  <w:vAlign w:val="center"/>
                </w:tcPr>
                <w:p w14:paraId="232D2D86">
                  <w:pPr>
                    <w:pStyle w:val="53"/>
                    <w:widowControl w:val="0"/>
                    <w:spacing w:line="320" w:lineRule="exact"/>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color w:val="auto"/>
                    </w:rPr>
                    <w:t>严格实行污染物总量控制措施及排污许可证制度，项目投产排污前须申领或变更排污许可证。项目实施后全厂污染物年排放总量核定为:废水量(纳管)≤0.06万吨/年、CODcr≤0.300吨/年、氨氮≤0.021吨/年、VOCs≤0.40吨/年,其他特征污染物控制在环评指标内。根据总量平衡方案，项目所需废水排放总量指标须通过市场交易获得，VOCs总量控制指标在区域内调剂解决，满足总量控制要求。</w:t>
                  </w:r>
                </w:p>
              </w:tc>
              <w:tc>
                <w:tcPr>
                  <w:tcW w:w="3360" w:type="dxa"/>
                  <w:vAlign w:val="center"/>
                </w:tcPr>
                <w:p w14:paraId="68F8364F">
                  <w:pPr>
                    <w:pStyle w:val="53"/>
                    <w:widowControl w:val="0"/>
                    <w:spacing w:line="32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经核算，项目废水量</w:t>
                  </w:r>
                  <w:r>
                    <w:rPr>
                      <w:rFonts w:hint="default" w:ascii="Times New Roman" w:hAnsi="Times New Roman" w:cs="Times New Roman"/>
                      <w:color w:val="auto"/>
                      <w:highlight w:val="none"/>
                      <w:lang w:val="en-US" w:eastAsia="zh-CN"/>
                    </w:rPr>
                    <w:t>496</w:t>
                  </w:r>
                  <w:r>
                    <w:rPr>
                      <w:rFonts w:hint="default" w:ascii="Times New Roman" w:hAnsi="Times New Roman" w:cs="Times New Roman"/>
                      <w:color w:val="auto"/>
                      <w:highlight w:val="none"/>
                    </w:rPr>
                    <w:t>吨/年，化学需氧量</w:t>
                  </w:r>
                  <w:r>
                    <w:rPr>
                      <w:rFonts w:hint="default" w:ascii="Times New Roman" w:hAnsi="Times New Roman" w:cs="Times New Roman"/>
                      <w:color w:val="auto"/>
                      <w:highlight w:val="none"/>
                      <w:lang w:val="en-US" w:eastAsia="zh-CN"/>
                    </w:rPr>
                    <w:t>0.202</w:t>
                  </w:r>
                  <w:r>
                    <w:rPr>
                      <w:rFonts w:hint="default" w:ascii="Times New Roman" w:hAnsi="Times New Roman" w:cs="Times New Roman"/>
                      <w:color w:val="auto"/>
                      <w:highlight w:val="none"/>
                    </w:rPr>
                    <w:t>吨/年，氨氮</w:t>
                  </w:r>
                  <w:r>
                    <w:rPr>
                      <w:rFonts w:hint="default" w:ascii="Times New Roman" w:hAnsi="Times New Roman" w:cs="Times New Roman"/>
                      <w:color w:val="auto"/>
                      <w:highlight w:val="none"/>
                      <w:lang w:val="en-US" w:eastAsia="zh-CN"/>
                    </w:rPr>
                    <w:t>0.002</w:t>
                  </w:r>
                  <w:r>
                    <w:rPr>
                      <w:rFonts w:hint="default" w:ascii="Times New Roman" w:hAnsi="Times New Roman" w:cs="Times New Roman"/>
                      <w:color w:val="auto"/>
                      <w:highlight w:val="none"/>
                    </w:rPr>
                    <w:t>吨/年，</w:t>
                  </w:r>
                  <w:r>
                    <w:rPr>
                      <w:rFonts w:hint="default" w:ascii="Times New Roman" w:hAnsi="Times New Roman" w:cs="Times New Roman"/>
                      <w:color w:val="auto"/>
                      <w:highlight w:val="none"/>
                      <w:lang w:eastAsia="zh-CN"/>
                    </w:rPr>
                    <w:t>VOCs</w:t>
                  </w:r>
                  <w:r>
                    <w:rPr>
                      <w:rFonts w:hint="default" w:ascii="Times New Roman" w:hAnsi="Times New Roman" w:cs="Times New Roman"/>
                      <w:color w:val="auto"/>
                      <w:highlight w:val="none"/>
                      <w:lang w:val="en-US" w:eastAsia="zh-CN"/>
                    </w:rPr>
                    <w:t>为0.180</w:t>
                  </w:r>
                  <w:r>
                    <w:rPr>
                      <w:rFonts w:hint="default" w:ascii="Times New Roman" w:hAnsi="Times New Roman" w:cs="Times New Roman"/>
                      <w:color w:val="auto"/>
                      <w:highlight w:val="none"/>
                    </w:rPr>
                    <w:t>吨/年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符合环评要求（废水量(纳管) ≤0.06万吨/年、CODcr≤0.300吨/年、氨氮≤0.021 吨/年</w:t>
                  </w:r>
                  <w:r>
                    <w:rPr>
                      <w:rFonts w:hint="default" w:ascii="Times New Roman" w:hAnsi="Times New Roman" w:cs="Times New Roman"/>
                      <w:color w:val="auto"/>
                      <w:highlight w:val="none"/>
                      <w:lang w:eastAsia="zh-CN"/>
                    </w:rPr>
                    <w:t>、VOCs≤0.</w:t>
                  </w:r>
                  <w:r>
                    <w:rPr>
                      <w:rFonts w:hint="default" w:ascii="Times New Roman" w:hAnsi="Times New Roman" w:cs="Times New Roman"/>
                      <w:color w:val="auto"/>
                      <w:highlight w:val="none"/>
                      <w:lang w:val="en-US" w:eastAsia="zh-CN"/>
                    </w:rPr>
                    <w:t>40</w:t>
                  </w:r>
                  <w:r>
                    <w:rPr>
                      <w:rFonts w:hint="default" w:ascii="Times New Roman" w:hAnsi="Times New Roman" w:cs="Times New Roman"/>
                      <w:color w:val="auto"/>
                      <w:highlight w:val="none"/>
                    </w:rPr>
                    <w:t>吨/年）</w:t>
                  </w:r>
                </w:p>
              </w:tc>
              <w:tc>
                <w:tcPr>
                  <w:tcW w:w="866" w:type="dxa"/>
                  <w:vAlign w:val="center"/>
                </w:tcPr>
                <w:p w14:paraId="26C8EC14">
                  <w:pPr>
                    <w:pStyle w:val="53"/>
                    <w:widowControl w:val="0"/>
                    <w:spacing w:line="3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已落实。</w:t>
                  </w:r>
                </w:p>
              </w:tc>
            </w:tr>
            <w:tr w14:paraId="70D9A6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60" w:hRule="atLeast"/>
                <w:jc w:val="center"/>
              </w:trPr>
              <w:tc>
                <w:tcPr>
                  <w:tcW w:w="639" w:type="dxa"/>
                  <w:vAlign w:val="center"/>
                </w:tcPr>
                <w:p w14:paraId="4F709E4C">
                  <w:pPr>
                    <w:pStyle w:val="53"/>
                    <w:widowControl w:val="0"/>
                    <w:spacing w:line="320" w:lineRule="exac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环境风险</w:t>
                  </w:r>
                  <w:r>
                    <w:rPr>
                      <w:rFonts w:hint="eastAsia" w:ascii="Times New Roman" w:hAnsi="Times New Roman" w:cs="Times New Roman"/>
                      <w:color w:val="auto"/>
                      <w:lang w:val="en-US" w:eastAsia="zh-CN"/>
                    </w:rPr>
                    <w:t>防范措施</w:t>
                  </w:r>
                </w:p>
              </w:tc>
              <w:tc>
                <w:tcPr>
                  <w:tcW w:w="3586" w:type="dxa"/>
                  <w:vAlign w:val="center"/>
                </w:tcPr>
                <w:p w14:paraId="20A8D1DE">
                  <w:pPr>
                    <w:pStyle w:val="53"/>
                    <w:widowControl w:val="0"/>
                    <w:spacing w:line="320" w:lineRule="exact"/>
                    <w:jc w:val="center"/>
                    <w:rPr>
                      <w:rFonts w:hint="eastAsia" w:ascii="Times New Roman" w:hAnsi="Times New Roman" w:eastAsia="宋体" w:cs="Times New Roman"/>
                      <w:color w:val="auto"/>
                      <w:highlight w:val="none"/>
                      <w:lang w:val="en-US" w:eastAsia="zh-CN"/>
                    </w:rPr>
                  </w:pPr>
                  <w:r>
                    <w:rPr>
                      <w:rFonts w:hint="eastAsia" w:ascii="Times New Roman" w:hAnsi="Times New Roman"/>
                      <w:color w:val="auto"/>
                    </w:rPr>
                    <w:t>严格执行环境防护距离要求。根据环评报告，本项目无需设置大气环境防护距离。其他各类防护距离要求，由建设单位、当地政府和有关部门按照国家卫生、安全、产业等主管部门相关规定予以落实</w:t>
                  </w:r>
                  <w:r>
                    <w:rPr>
                      <w:rFonts w:hint="eastAsia" w:ascii="Times New Roman" w:hAnsi="Times New Roman" w:cs="Times New Roman"/>
                      <w:color w:val="auto"/>
                      <w:highlight w:val="none"/>
                      <w:lang w:val="en-US" w:eastAsia="zh-CN"/>
                    </w:rPr>
                    <w:t>。</w:t>
                  </w:r>
                </w:p>
              </w:tc>
              <w:tc>
                <w:tcPr>
                  <w:tcW w:w="3360" w:type="dxa"/>
                  <w:vAlign w:val="center"/>
                </w:tcPr>
                <w:p w14:paraId="1A6EC358">
                  <w:pPr>
                    <w:pStyle w:val="53"/>
                    <w:widowControl w:val="0"/>
                    <w:spacing w:line="32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无需设置</w:t>
                  </w:r>
                </w:p>
              </w:tc>
              <w:tc>
                <w:tcPr>
                  <w:tcW w:w="866" w:type="dxa"/>
                  <w:vAlign w:val="center"/>
                </w:tcPr>
                <w:p w14:paraId="091BBCB0">
                  <w:pPr>
                    <w:pStyle w:val="53"/>
                    <w:widowControl w:val="0"/>
                    <w:spacing w:line="320" w:lineRule="exact"/>
                    <w:rPr>
                      <w:rFonts w:hint="default" w:ascii="Times New Roman" w:hAnsi="Times New Roman" w:cs="Times New Roman"/>
                      <w:color w:val="auto"/>
                    </w:rPr>
                  </w:pPr>
                  <w:r>
                    <w:rPr>
                      <w:rFonts w:hint="default" w:ascii="Times New Roman" w:hAnsi="Times New Roman" w:cs="Times New Roman"/>
                      <w:color w:val="auto"/>
                      <w:highlight w:val="none"/>
                    </w:rPr>
                    <w:t>已落实。</w:t>
                  </w:r>
                </w:p>
              </w:tc>
            </w:tr>
            <w:tr w14:paraId="7E7149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60" w:hRule="atLeast"/>
                <w:jc w:val="center"/>
              </w:trPr>
              <w:tc>
                <w:tcPr>
                  <w:tcW w:w="639" w:type="dxa"/>
                  <w:vAlign w:val="center"/>
                </w:tcPr>
                <w:p w14:paraId="77B92AAC">
                  <w:pPr>
                    <w:pStyle w:val="53"/>
                    <w:widowControl w:val="0"/>
                    <w:spacing w:line="320" w:lineRule="exact"/>
                    <w:rPr>
                      <w:rFonts w:hint="default" w:ascii="Times New Roman" w:hAnsi="Times New Roman" w:cs="Times New Roman"/>
                      <w:color w:val="auto"/>
                      <w:lang w:val="en-US" w:eastAsia="zh-CN"/>
                    </w:rPr>
                  </w:pPr>
                  <w:r>
                    <w:rPr>
                      <w:rFonts w:hint="eastAsia" w:ascii="Times New Roman" w:hAnsi="Times New Roman" w:cs="Times New Roman"/>
                      <w:color w:val="auto"/>
                      <w:highlight w:val="none"/>
                      <w:lang w:val="en-US" w:eastAsia="zh-CN"/>
                    </w:rPr>
                    <w:t>信息公开要求</w:t>
                  </w:r>
                </w:p>
              </w:tc>
              <w:tc>
                <w:tcPr>
                  <w:tcW w:w="3586" w:type="dxa"/>
                  <w:vAlign w:val="center"/>
                </w:tcPr>
                <w:p w14:paraId="478D205F">
                  <w:pPr>
                    <w:pStyle w:val="53"/>
                    <w:widowControl w:val="0"/>
                    <w:spacing w:line="32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建立健全项目信息公开机制，按照原环保部《建设项目环境影响评价信息公开机制》（环发（2015）162号）的要求，及时、如实向社会公开项目信息，做好企业环境信息依法披露、排污许可信息公开等工作，并主动接受社会监督</w:t>
                  </w:r>
                </w:p>
              </w:tc>
              <w:tc>
                <w:tcPr>
                  <w:tcW w:w="3360" w:type="dxa"/>
                  <w:vAlign w:val="center"/>
                </w:tcPr>
                <w:p w14:paraId="66E5C77C">
                  <w:pPr>
                    <w:pStyle w:val="53"/>
                    <w:widowControl w:val="0"/>
                    <w:spacing w:line="32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已按要求做好信息公开工作。</w:t>
                  </w:r>
                </w:p>
              </w:tc>
              <w:tc>
                <w:tcPr>
                  <w:tcW w:w="866" w:type="dxa"/>
                  <w:vAlign w:val="center"/>
                </w:tcPr>
                <w:p w14:paraId="29043A38">
                  <w:pPr>
                    <w:pStyle w:val="53"/>
                    <w:widowControl w:val="0"/>
                    <w:spacing w:line="320" w:lineRule="exact"/>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已落实。</w:t>
                  </w:r>
                </w:p>
              </w:tc>
            </w:tr>
            <w:tr w14:paraId="097C1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639" w:type="dxa"/>
                  <w:vAlign w:val="center"/>
                </w:tcPr>
                <w:p w14:paraId="5A6C0EE5">
                  <w:pPr>
                    <w:pStyle w:val="53"/>
                    <w:widowControl w:val="0"/>
                    <w:spacing w:line="32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环保“三同时”制度</w:t>
                  </w:r>
                </w:p>
              </w:tc>
              <w:tc>
                <w:tcPr>
                  <w:tcW w:w="3586" w:type="dxa"/>
                  <w:vAlign w:val="center"/>
                </w:tcPr>
                <w:p w14:paraId="01942C9C">
                  <w:pPr>
                    <w:pStyle w:val="53"/>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以上意见和《环评报告》中提出的污染防治措施和风险防范措施，你公司应在项目设计、建设、运营和管理中认真予以落实，确保项目建设运营过程中的环境安全和社会稳定。你公司须严格执行环保“三同时”制度，按证排污。项目建设期和日常环境监督管理工作须按规定接受各级生态环境部门的监督检查</w:t>
                  </w:r>
                  <w:r>
                    <w:rPr>
                      <w:rFonts w:hint="default" w:ascii="Times New Roman" w:hAnsi="Times New Roman" w:eastAsia="宋体" w:cs="Times New Roman"/>
                      <w:color w:val="auto"/>
                      <w:kern w:val="2"/>
                      <w:sz w:val="18"/>
                      <w:szCs w:val="24"/>
                      <w:highlight w:val="none"/>
                      <w:lang w:val="en-US" w:eastAsia="zh-CN" w:bidi="ar-SA"/>
                    </w:rPr>
                    <w:t>。</w:t>
                  </w:r>
                </w:p>
              </w:tc>
              <w:tc>
                <w:tcPr>
                  <w:tcW w:w="3360" w:type="dxa"/>
                  <w:vAlign w:val="center"/>
                </w:tcPr>
                <w:p w14:paraId="672FD117">
                  <w:pPr>
                    <w:pStyle w:val="53"/>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cs="Times New Roman"/>
                      <w:color w:val="auto"/>
                      <w:highlight w:val="none"/>
                    </w:rPr>
                    <w:t>环保审批手续齐全，已与建设项目主体工程同时设计、同时施工、同时投入生产和使用。</w:t>
                  </w:r>
                </w:p>
              </w:tc>
              <w:tc>
                <w:tcPr>
                  <w:tcW w:w="866" w:type="dxa"/>
                  <w:vAlign w:val="center"/>
                </w:tcPr>
                <w:p w14:paraId="024C0843">
                  <w:pPr>
                    <w:pStyle w:val="53"/>
                    <w:widowControl w:val="0"/>
                    <w:spacing w:line="32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已落实。</w:t>
                  </w:r>
                </w:p>
              </w:tc>
            </w:tr>
          </w:tbl>
          <w:p w14:paraId="1C9A6C4B">
            <w:pPr>
              <w:pStyle w:val="38"/>
              <w:spacing w:before="65"/>
              <w:ind w:firstLine="420"/>
              <w:rPr>
                <w:rFonts w:hint="default" w:ascii="Times New Roman" w:hAnsi="Times New Roman" w:cs="Times New Roman"/>
                <w:color w:val="FF0000"/>
              </w:rPr>
            </w:pPr>
          </w:p>
        </w:tc>
      </w:tr>
    </w:tbl>
    <w:p w14:paraId="1B10C472">
      <w:pPr>
        <w:adjustRightInd/>
        <w:snapToGrid/>
        <w:spacing w:line="240" w:lineRule="auto"/>
        <w:outlineLvl w:val="0"/>
        <w:rPr>
          <w:rFonts w:hint="default" w:ascii="Times New Roman" w:hAnsi="Times New Roman" w:cs="Times New Roman"/>
          <w:color w:val="FF0000"/>
          <w:sz w:val="21"/>
          <w:szCs w:val="21"/>
        </w:rPr>
        <w:sectPr>
          <w:pgSz w:w="11906" w:h="16838"/>
          <w:pgMar w:top="1440" w:right="1800" w:bottom="1440" w:left="1800" w:header="851" w:footer="992" w:gutter="0"/>
          <w:pgNumType w:fmt="decimal"/>
          <w:cols w:space="425" w:num="1"/>
          <w:docGrid w:type="lines" w:linePitch="326" w:charSpace="0"/>
        </w:sectPr>
      </w:pPr>
    </w:p>
    <w:p w14:paraId="2D8702DB">
      <w:pPr>
        <w:pStyle w:val="29"/>
        <w:rPr>
          <w:rFonts w:hint="default" w:ascii="Times New Roman" w:hAnsi="Times New Roman" w:cs="Times New Roman"/>
          <w:color w:val="auto"/>
          <w:highlight w:val="none"/>
        </w:rPr>
      </w:pPr>
      <w:bookmarkStart w:id="39" w:name="_Toc11212"/>
      <w:r>
        <w:rPr>
          <w:rFonts w:hint="default" w:ascii="Times New Roman" w:hAnsi="Times New Roman" w:cs="Times New Roman"/>
          <w:color w:val="auto"/>
          <w:highlight w:val="none"/>
        </w:rPr>
        <w:t>表</w:t>
      </w:r>
      <w:r>
        <w:rPr>
          <w:rFonts w:hint="eastAsia" w:hAnsi="Times New Roman" w:cs="Times New Roman"/>
          <w:color w:val="auto"/>
          <w:highlight w:val="none"/>
          <w:lang w:val="en-US" w:eastAsia="zh-CN"/>
        </w:rPr>
        <w:t>八</w:t>
      </w:r>
      <w:r>
        <w:rPr>
          <w:rFonts w:hint="default" w:ascii="Times New Roman" w:hAnsi="Times New Roman" w:cs="Times New Roman"/>
          <w:color w:val="auto"/>
          <w:highlight w:val="none"/>
        </w:rPr>
        <w:t>：验收监测内容</w:t>
      </w:r>
      <w:bookmarkEnd w:id="39"/>
    </w:p>
    <w:tbl>
      <w:tblPr>
        <w:tblStyle w:val="19"/>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68"/>
      </w:tblGrid>
      <w:tr w14:paraId="29B5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86" w:hRule="atLeast"/>
          <w:jc w:val="center"/>
        </w:trPr>
        <w:tc>
          <w:tcPr>
            <w:tcW w:w="8368" w:type="dxa"/>
            <w:tcMar>
              <w:left w:w="85" w:type="dxa"/>
              <w:right w:w="85" w:type="dxa"/>
            </w:tcMar>
          </w:tcPr>
          <w:p w14:paraId="48B08A1D">
            <w:pPr>
              <w:pStyle w:val="38"/>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1</w:t>
            </w:r>
            <w:r>
              <w:rPr>
                <w:rFonts w:hint="default" w:ascii="Times New Roman" w:hAnsi="Times New Roman" w:cs="Times New Roman"/>
                <w:b/>
                <w:color w:val="auto"/>
              </w:rPr>
              <w:t>、废气</w:t>
            </w:r>
          </w:p>
          <w:p w14:paraId="7B20F110">
            <w:pPr>
              <w:pStyle w:val="38"/>
              <w:spacing w:before="163" w:beforeLines="50"/>
              <w:ind w:firstLine="420"/>
              <w:rPr>
                <w:rFonts w:hint="default" w:ascii="Times New Roman" w:hAnsi="Times New Roman" w:cs="Times New Roman"/>
                <w:color w:val="auto"/>
              </w:rPr>
            </w:pPr>
            <w:r>
              <w:rPr>
                <w:rFonts w:hint="default" w:ascii="Times New Roman" w:hAnsi="Times New Roman" w:cs="Times New Roman"/>
                <w:color w:val="auto"/>
              </w:rPr>
              <w:t>废气监测点位、监测因子及监测频次见表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p>
          <w:p w14:paraId="37585EC3">
            <w:pPr>
              <w:pStyle w:val="41"/>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 xml:space="preserve"> 废气监测点位、监测因子及监测频次</w:t>
            </w:r>
          </w:p>
          <w:tbl>
            <w:tblPr>
              <w:tblStyle w:val="19"/>
              <w:tblW w:w="8296"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428"/>
              <w:gridCol w:w="2195"/>
              <w:gridCol w:w="2565"/>
              <w:gridCol w:w="1290"/>
              <w:gridCol w:w="1818"/>
            </w:tblGrid>
            <w:tr w14:paraId="0B042C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c>
                <w:tcPr>
                  <w:tcW w:w="428" w:type="dxa"/>
                  <w:shd w:val="clear" w:color="auto" w:fill="FFFFFF"/>
                  <w:vAlign w:val="center"/>
                </w:tcPr>
                <w:p w14:paraId="6AB6EA64">
                  <w:pPr>
                    <w:pStyle w:val="53"/>
                    <w:spacing w:line="360" w:lineRule="exact"/>
                    <w:rPr>
                      <w:rFonts w:ascii="Times New Roman" w:hAnsi="Times New Roman"/>
                      <w:b/>
                      <w:bCs/>
                      <w:color w:val="auto"/>
                    </w:rPr>
                  </w:pPr>
                  <w:r>
                    <w:rPr>
                      <w:rFonts w:ascii="Times New Roman" w:hAnsi="Times New Roman"/>
                      <w:b/>
                      <w:bCs/>
                      <w:color w:val="auto"/>
                    </w:rPr>
                    <w:t>监测内容</w:t>
                  </w:r>
                </w:p>
              </w:tc>
              <w:tc>
                <w:tcPr>
                  <w:tcW w:w="2195" w:type="dxa"/>
                  <w:shd w:val="clear" w:color="auto" w:fill="FFFFFF"/>
                  <w:vAlign w:val="center"/>
                </w:tcPr>
                <w:p w14:paraId="182B1CBB">
                  <w:pPr>
                    <w:pStyle w:val="53"/>
                    <w:spacing w:line="360" w:lineRule="exact"/>
                    <w:rPr>
                      <w:rFonts w:ascii="Times New Roman" w:hAnsi="Times New Roman"/>
                      <w:b/>
                      <w:bCs/>
                      <w:color w:val="auto"/>
                    </w:rPr>
                  </w:pPr>
                  <w:r>
                    <w:rPr>
                      <w:rFonts w:ascii="Times New Roman" w:hAnsi="Times New Roman"/>
                      <w:b/>
                      <w:bCs/>
                      <w:color w:val="auto"/>
                    </w:rPr>
                    <w:t>监测点位</w:t>
                  </w:r>
                </w:p>
              </w:tc>
              <w:tc>
                <w:tcPr>
                  <w:tcW w:w="2565" w:type="dxa"/>
                  <w:shd w:val="clear" w:color="auto" w:fill="FFFFFF"/>
                  <w:vAlign w:val="center"/>
                </w:tcPr>
                <w:p w14:paraId="3D7CFBB5">
                  <w:pPr>
                    <w:pStyle w:val="53"/>
                    <w:spacing w:line="360" w:lineRule="exact"/>
                    <w:rPr>
                      <w:rFonts w:ascii="Times New Roman" w:hAnsi="Times New Roman"/>
                      <w:b/>
                      <w:bCs/>
                      <w:color w:val="auto"/>
                    </w:rPr>
                  </w:pPr>
                  <w:r>
                    <w:rPr>
                      <w:rFonts w:ascii="Times New Roman" w:hAnsi="Times New Roman"/>
                      <w:b/>
                      <w:bCs/>
                      <w:color w:val="auto"/>
                    </w:rPr>
                    <w:t>检测项目</w:t>
                  </w:r>
                </w:p>
              </w:tc>
              <w:tc>
                <w:tcPr>
                  <w:tcW w:w="1290" w:type="dxa"/>
                  <w:shd w:val="clear" w:color="auto" w:fill="FFFFFF"/>
                  <w:vAlign w:val="center"/>
                </w:tcPr>
                <w:p w14:paraId="36D829AA">
                  <w:pPr>
                    <w:pStyle w:val="53"/>
                    <w:spacing w:line="360" w:lineRule="exact"/>
                    <w:rPr>
                      <w:rFonts w:ascii="Times New Roman" w:hAnsi="Times New Roman"/>
                      <w:b/>
                      <w:bCs/>
                      <w:color w:val="auto"/>
                    </w:rPr>
                  </w:pPr>
                  <w:r>
                    <w:rPr>
                      <w:rFonts w:ascii="Times New Roman" w:hAnsi="Times New Roman"/>
                      <w:b/>
                      <w:bCs/>
                      <w:color w:val="auto"/>
                    </w:rPr>
                    <w:t>监测频次</w:t>
                  </w:r>
                </w:p>
              </w:tc>
              <w:tc>
                <w:tcPr>
                  <w:tcW w:w="1818" w:type="dxa"/>
                  <w:shd w:val="clear" w:color="auto" w:fill="FFFFFF"/>
                  <w:vAlign w:val="center"/>
                </w:tcPr>
                <w:p w14:paraId="0B5B1826">
                  <w:pPr>
                    <w:pStyle w:val="53"/>
                    <w:spacing w:line="360" w:lineRule="exact"/>
                    <w:rPr>
                      <w:rFonts w:ascii="Times New Roman" w:hAnsi="Times New Roman"/>
                      <w:b/>
                      <w:bCs/>
                      <w:color w:val="auto"/>
                    </w:rPr>
                  </w:pPr>
                  <w:r>
                    <w:rPr>
                      <w:rFonts w:ascii="Times New Roman" w:hAnsi="Times New Roman"/>
                      <w:b/>
                      <w:bCs/>
                      <w:color w:val="auto"/>
                    </w:rPr>
                    <w:t>监测时间</w:t>
                  </w:r>
                </w:p>
              </w:tc>
            </w:tr>
            <w:tr w14:paraId="2712E3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735" w:hRule="atLeast"/>
              </w:trPr>
              <w:tc>
                <w:tcPr>
                  <w:tcW w:w="428" w:type="dxa"/>
                  <w:vMerge w:val="restart"/>
                  <w:vAlign w:val="center"/>
                </w:tcPr>
                <w:p w14:paraId="0E437083">
                  <w:pPr>
                    <w:pStyle w:val="53"/>
                    <w:spacing w:line="360" w:lineRule="exact"/>
                    <w:rPr>
                      <w:rFonts w:ascii="Times New Roman" w:hAnsi="Times New Roman"/>
                      <w:color w:val="auto"/>
                    </w:rPr>
                  </w:pPr>
                  <w:r>
                    <w:rPr>
                      <w:rFonts w:hint="eastAsia" w:ascii="Times New Roman" w:hAnsi="Times New Roman"/>
                      <w:color w:val="auto"/>
                    </w:rPr>
                    <w:t>有组织废气</w:t>
                  </w:r>
                </w:p>
              </w:tc>
              <w:tc>
                <w:tcPr>
                  <w:tcW w:w="2195" w:type="dxa"/>
                  <w:shd w:val="clear" w:color="auto" w:fill="auto"/>
                  <w:vAlign w:val="center"/>
                </w:tcPr>
                <w:p w14:paraId="3E44C0CA">
                  <w:pPr>
                    <w:pStyle w:val="53"/>
                    <w:spacing w:line="360" w:lineRule="exact"/>
                    <w:rPr>
                      <w:rFonts w:ascii="Times New Roman" w:hAnsi="Times New Roman"/>
                      <w:color w:val="auto"/>
                      <w:szCs w:val="21"/>
                    </w:rPr>
                  </w:pPr>
                  <w:r>
                    <w:rPr>
                      <w:rFonts w:hint="eastAsia" w:ascii="Times New Roman" w:hAnsi="Times New Roman"/>
                      <w:color w:val="auto"/>
                      <w:szCs w:val="21"/>
                      <w:lang w:val="en-US" w:eastAsia="zh-CN"/>
                    </w:rPr>
                    <w:t>喷漆废气进口</w:t>
                  </w:r>
                </w:p>
              </w:tc>
              <w:tc>
                <w:tcPr>
                  <w:tcW w:w="2565" w:type="dxa"/>
                  <w:shd w:val="clear" w:color="auto" w:fill="auto"/>
                  <w:vAlign w:val="center"/>
                </w:tcPr>
                <w:p w14:paraId="0957F8BA">
                  <w:pPr>
                    <w:pStyle w:val="53"/>
                    <w:spacing w:line="360" w:lineRule="exact"/>
                    <w:rPr>
                      <w:rFonts w:hint="default" w:ascii="Times New Roman" w:hAnsi="Times New Roman" w:eastAsia="宋体"/>
                      <w:color w:val="auto"/>
                      <w:szCs w:val="21"/>
                      <w:lang w:val="en-US" w:eastAsia="zh-CN"/>
                    </w:rPr>
                  </w:pPr>
                  <w:r>
                    <w:rPr>
                      <w:rFonts w:hint="eastAsia" w:ascii="Times New Roman" w:hAnsi="Times New Roman" w:eastAsia="宋体" w:cs="Times New Roman"/>
                      <w:color w:val="auto"/>
                      <w:kern w:val="2"/>
                      <w:sz w:val="18"/>
                      <w:szCs w:val="21"/>
                      <w:lang w:val="en-US" w:eastAsia="zh-CN" w:bidi="ar-SA"/>
                    </w:rPr>
                    <w:t>颗粒物、非甲烷总烃、</w:t>
                  </w:r>
                  <w:r>
                    <w:rPr>
                      <w:rFonts w:hint="eastAsia" w:ascii="Times New Roman" w:hAnsi="Times New Roman" w:cs="Times New Roman"/>
                      <w:color w:val="auto"/>
                      <w:kern w:val="2"/>
                      <w:sz w:val="18"/>
                      <w:szCs w:val="21"/>
                      <w:lang w:val="en-US" w:eastAsia="zh-CN" w:bidi="ar-SA"/>
                    </w:rPr>
                    <w:t>乙酸乙酯</w:t>
                  </w:r>
                  <w:r>
                    <w:rPr>
                      <w:rFonts w:hint="eastAsia" w:eastAsia="宋体" w:cs="Times New Roman"/>
                      <w:color w:val="auto"/>
                      <w:kern w:val="2"/>
                      <w:sz w:val="18"/>
                      <w:szCs w:val="21"/>
                      <w:lang w:val="en-US" w:eastAsia="zh-CN" w:bidi="ar-SA"/>
                    </w:rPr>
                    <w:t>、乙酸丁酯、异丙醇</w:t>
                  </w:r>
                  <w:r>
                    <w:rPr>
                      <w:rFonts w:hint="eastAsia" w:cs="Times New Roman"/>
                      <w:color w:val="auto"/>
                      <w:kern w:val="2"/>
                      <w:sz w:val="18"/>
                      <w:szCs w:val="21"/>
                      <w:lang w:val="en-US" w:eastAsia="zh-CN" w:bidi="ar-SA"/>
                    </w:rPr>
                    <w:t>、臭气浓度</w:t>
                  </w:r>
                </w:p>
              </w:tc>
              <w:tc>
                <w:tcPr>
                  <w:tcW w:w="1290" w:type="dxa"/>
                  <w:shd w:val="clear" w:color="auto" w:fill="auto"/>
                  <w:vAlign w:val="center"/>
                </w:tcPr>
                <w:p w14:paraId="04A673B5">
                  <w:pPr>
                    <w:pStyle w:val="53"/>
                    <w:spacing w:line="360" w:lineRule="exact"/>
                    <w:rPr>
                      <w:rFonts w:ascii="Times New Roman" w:hAnsi="Times New Roman"/>
                      <w:color w:val="auto"/>
                    </w:rPr>
                  </w:pPr>
                  <w:r>
                    <w:rPr>
                      <w:rFonts w:ascii="Times New Roman" w:hAnsi="Times New Roman"/>
                      <w:color w:val="auto"/>
                    </w:rPr>
                    <w:t>监测2天，每天</w:t>
                  </w:r>
                  <w:r>
                    <w:rPr>
                      <w:rFonts w:hint="eastAsia" w:ascii="Times New Roman" w:hAnsi="Times New Roman"/>
                      <w:color w:val="auto"/>
                    </w:rPr>
                    <w:t>3</w:t>
                  </w:r>
                  <w:r>
                    <w:rPr>
                      <w:rFonts w:ascii="Times New Roman" w:hAnsi="Times New Roman"/>
                      <w:color w:val="auto"/>
                    </w:rPr>
                    <w:t>次</w:t>
                  </w:r>
                </w:p>
              </w:tc>
              <w:tc>
                <w:tcPr>
                  <w:tcW w:w="1818" w:type="dxa"/>
                  <w:shd w:val="clear" w:color="auto" w:fill="auto"/>
                  <w:vAlign w:val="center"/>
                </w:tcPr>
                <w:p w14:paraId="5F963C43">
                  <w:pPr>
                    <w:pStyle w:val="53"/>
                    <w:spacing w:line="360" w:lineRule="exact"/>
                    <w:rPr>
                      <w:rFonts w:hint="default" w:ascii="Times New Roman" w:hAnsi="Times New Roman" w:eastAsia="宋体" w:cs="Times New Roman"/>
                      <w:color w:val="auto"/>
                      <w:lang w:val="en-US"/>
                    </w:rPr>
                  </w:pPr>
                  <w:r>
                    <w:rPr>
                      <w:rFonts w:hint="eastAsia" w:ascii="Times New Roman" w:hAnsi="Times New Roman" w:eastAsia="宋体" w:cs="Times New Roman"/>
                      <w:color w:val="auto"/>
                      <w:lang w:val="en-US" w:eastAsia="zh-CN"/>
                    </w:rPr>
                    <w:t>2025年</w:t>
                  </w:r>
                  <w:r>
                    <w:rPr>
                      <w:rFonts w:hint="eastAsia" w:ascii="Times New Roman" w:hAnsi="Times New Roman" w:cs="Times New Roman"/>
                      <w:color w:val="auto"/>
                      <w:lang w:val="en-US" w:eastAsia="zh-CN"/>
                    </w:rPr>
                    <w:t>9</w:t>
                  </w:r>
                  <w:r>
                    <w:rPr>
                      <w:rFonts w:hint="eastAsia" w:ascii="Times New Roman" w:hAnsi="Times New Roman" w:eastAsia="宋体" w:cs="Times New Roman"/>
                      <w:color w:val="auto"/>
                      <w:lang w:val="en-US" w:eastAsia="zh-CN"/>
                    </w:rPr>
                    <w:t>月22~23日</w:t>
                  </w:r>
                  <w:r>
                    <w:rPr>
                      <w:rFonts w:hint="eastAsia" w:ascii="Times New Roman" w:hAnsi="Times New Roman" w:cs="Times New Roman"/>
                      <w:color w:val="auto"/>
                      <w:lang w:val="en-US" w:eastAsia="zh-CN"/>
                    </w:rPr>
                    <w:t>、</w:t>
                  </w:r>
                </w:p>
              </w:tc>
            </w:tr>
            <w:tr w14:paraId="2220D2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c>
                <w:tcPr>
                  <w:tcW w:w="428" w:type="dxa"/>
                  <w:vMerge w:val="continue"/>
                  <w:vAlign w:val="center"/>
                </w:tcPr>
                <w:p w14:paraId="4F2EECCB">
                  <w:pPr>
                    <w:pStyle w:val="53"/>
                    <w:spacing w:line="360" w:lineRule="exact"/>
                    <w:rPr>
                      <w:rFonts w:ascii="Times New Roman" w:hAnsi="Times New Roman"/>
                      <w:color w:val="auto"/>
                    </w:rPr>
                  </w:pPr>
                </w:p>
              </w:tc>
              <w:tc>
                <w:tcPr>
                  <w:tcW w:w="2195" w:type="dxa"/>
                  <w:shd w:val="clear" w:color="auto" w:fill="auto"/>
                  <w:vAlign w:val="center"/>
                </w:tcPr>
                <w:p w14:paraId="5D7FC386">
                  <w:pPr>
                    <w:pStyle w:val="53"/>
                    <w:spacing w:line="360" w:lineRule="exact"/>
                    <w:rPr>
                      <w:rFonts w:ascii="Times New Roman" w:hAnsi="Times New Roman"/>
                      <w:color w:val="auto"/>
                      <w:szCs w:val="21"/>
                    </w:rPr>
                  </w:pPr>
                  <w:r>
                    <w:rPr>
                      <w:rFonts w:hint="eastAsia" w:ascii="Times New Roman" w:hAnsi="Times New Roman"/>
                      <w:color w:val="auto"/>
                      <w:szCs w:val="21"/>
                      <w:lang w:val="en-US" w:eastAsia="zh-CN"/>
                    </w:rPr>
                    <w:t>喷漆废气出口</w:t>
                  </w:r>
                </w:p>
              </w:tc>
              <w:tc>
                <w:tcPr>
                  <w:tcW w:w="2565" w:type="dxa"/>
                  <w:shd w:val="clear" w:color="auto" w:fill="auto"/>
                  <w:vAlign w:val="center"/>
                </w:tcPr>
                <w:p w14:paraId="70C8500F">
                  <w:pPr>
                    <w:spacing w:line="360" w:lineRule="exact"/>
                    <w:jc w:val="center"/>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eastAsia="宋体" w:cs="Times New Roman"/>
                      <w:color w:val="auto"/>
                      <w:kern w:val="2"/>
                      <w:sz w:val="18"/>
                      <w:szCs w:val="21"/>
                      <w:lang w:val="en-US" w:eastAsia="zh-CN" w:bidi="ar-SA"/>
                    </w:rPr>
                    <w:t>颗粒物、非甲烷总烃、乙酸</w:t>
                  </w:r>
                  <w:r>
                    <w:rPr>
                      <w:rFonts w:hint="eastAsia" w:eastAsia="宋体" w:cs="Times New Roman"/>
                      <w:color w:val="auto"/>
                      <w:kern w:val="2"/>
                      <w:sz w:val="18"/>
                      <w:szCs w:val="21"/>
                      <w:lang w:val="en-US" w:eastAsia="zh-CN" w:bidi="ar-SA"/>
                    </w:rPr>
                    <w:t>乙</w:t>
                  </w:r>
                  <w:r>
                    <w:rPr>
                      <w:rFonts w:hint="eastAsia" w:ascii="Times New Roman" w:hAnsi="Times New Roman" w:eastAsia="宋体" w:cs="Times New Roman"/>
                      <w:color w:val="auto"/>
                      <w:kern w:val="2"/>
                      <w:sz w:val="18"/>
                      <w:szCs w:val="21"/>
                      <w:lang w:val="en-US" w:eastAsia="zh-CN" w:bidi="ar-SA"/>
                    </w:rPr>
                    <w:t>类</w:t>
                  </w:r>
                  <w:r>
                    <w:rPr>
                      <w:rFonts w:hint="eastAsia" w:eastAsia="宋体" w:cs="Times New Roman"/>
                      <w:color w:val="auto"/>
                      <w:kern w:val="2"/>
                      <w:sz w:val="18"/>
                      <w:szCs w:val="21"/>
                      <w:lang w:val="en-US" w:eastAsia="zh-CN" w:bidi="ar-SA"/>
                    </w:rPr>
                    <w:t>、乙酸丁酯、异丙醇、臭气浓度</w:t>
                  </w:r>
                </w:p>
              </w:tc>
              <w:tc>
                <w:tcPr>
                  <w:tcW w:w="1290" w:type="dxa"/>
                  <w:shd w:val="clear" w:color="auto" w:fill="auto"/>
                  <w:vAlign w:val="center"/>
                </w:tcPr>
                <w:p w14:paraId="6AD90330">
                  <w:pPr>
                    <w:pStyle w:val="53"/>
                    <w:spacing w:line="360" w:lineRule="exact"/>
                    <w:rPr>
                      <w:rFonts w:ascii="Times New Roman" w:hAnsi="Times New Roman"/>
                      <w:color w:val="auto"/>
                    </w:rPr>
                  </w:pPr>
                  <w:r>
                    <w:rPr>
                      <w:rFonts w:ascii="Times New Roman" w:hAnsi="Times New Roman"/>
                      <w:color w:val="auto"/>
                    </w:rPr>
                    <w:t>监测2天，每天</w:t>
                  </w:r>
                  <w:r>
                    <w:rPr>
                      <w:rFonts w:hint="eastAsia" w:ascii="Times New Roman" w:hAnsi="Times New Roman"/>
                      <w:color w:val="auto"/>
                    </w:rPr>
                    <w:t>3</w:t>
                  </w:r>
                  <w:r>
                    <w:rPr>
                      <w:rFonts w:ascii="Times New Roman" w:hAnsi="Times New Roman"/>
                      <w:color w:val="auto"/>
                    </w:rPr>
                    <w:t>次</w:t>
                  </w:r>
                </w:p>
              </w:tc>
              <w:tc>
                <w:tcPr>
                  <w:tcW w:w="1818" w:type="dxa"/>
                  <w:shd w:val="clear" w:color="auto" w:fill="auto"/>
                  <w:vAlign w:val="center"/>
                </w:tcPr>
                <w:p w14:paraId="28E60BE3">
                  <w:pPr>
                    <w:pStyle w:val="53"/>
                    <w:spacing w:line="360" w:lineRule="exact"/>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2025年</w:t>
                  </w:r>
                  <w:r>
                    <w:rPr>
                      <w:rFonts w:hint="eastAsia" w:ascii="Times New Roman" w:hAnsi="Times New Roman" w:cs="Times New Roman"/>
                      <w:color w:val="auto"/>
                      <w:lang w:val="en-US" w:eastAsia="zh-CN"/>
                    </w:rPr>
                    <w:t>9</w:t>
                  </w:r>
                  <w:r>
                    <w:rPr>
                      <w:rFonts w:hint="eastAsia" w:ascii="Times New Roman" w:hAnsi="Times New Roman" w:eastAsia="宋体" w:cs="Times New Roman"/>
                      <w:color w:val="auto"/>
                      <w:lang w:val="en-US" w:eastAsia="zh-CN"/>
                    </w:rPr>
                    <w:t>月22~23日</w:t>
                  </w:r>
                  <w:r>
                    <w:rPr>
                      <w:rFonts w:hint="eastAsia" w:ascii="Times New Roman" w:hAnsi="Times New Roman" w:cs="Times New Roman"/>
                      <w:color w:val="auto"/>
                      <w:lang w:val="en-US" w:eastAsia="zh-CN"/>
                    </w:rPr>
                    <w:t>、</w:t>
                  </w:r>
                </w:p>
              </w:tc>
            </w:tr>
            <w:tr w14:paraId="25F031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c>
                <w:tcPr>
                  <w:tcW w:w="428" w:type="dxa"/>
                  <w:vMerge w:val="restart"/>
                  <w:vAlign w:val="center"/>
                </w:tcPr>
                <w:p w14:paraId="15B18544">
                  <w:pPr>
                    <w:pStyle w:val="53"/>
                    <w:spacing w:line="360" w:lineRule="exact"/>
                    <w:rPr>
                      <w:rFonts w:ascii="Times New Roman" w:hAnsi="Times New Roman"/>
                      <w:color w:val="auto"/>
                    </w:rPr>
                  </w:pPr>
                  <w:r>
                    <w:rPr>
                      <w:rFonts w:hint="eastAsia" w:ascii="Times New Roman" w:hAnsi="Times New Roman"/>
                      <w:color w:val="auto"/>
                    </w:rPr>
                    <w:t>无组织废气</w:t>
                  </w:r>
                </w:p>
              </w:tc>
              <w:tc>
                <w:tcPr>
                  <w:tcW w:w="2195" w:type="dxa"/>
                  <w:vMerge w:val="restart"/>
                  <w:shd w:val="clear" w:color="auto" w:fill="auto"/>
                  <w:vAlign w:val="center"/>
                </w:tcPr>
                <w:p w14:paraId="37A3FA7A">
                  <w:pPr>
                    <w:pStyle w:val="53"/>
                    <w:spacing w:line="360" w:lineRule="exact"/>
                    <w:rPr>
                      <w:rFonts w:ascii="Times New Roman" w:hAnsi="Times New Roman"/>
                      <w:color w:val="auto"/>
                      <w:szCs w:val="21"/>
                    </w:rPr>
                  </w:pPr>
                  <w:r>
                    <w:rPr>
                      <w:rFonts w:hint="eastAsia" w:ascii="Times New Roman" w:hAnsi="Times New Roman"/>
                      <w:color w:val="auto"/>
                      <w:szCs w:val="21"/>
                    </w:rPr>
                    <w:t>上风向设置一个对照点，下风向设置三个监测点</w:t>
                  </w:r>
                </w:p>
              </w:tc>
              <w:tc>
                <w:tcPr>
                  <w:tcW w:w="2565" w:type="dxa"/>
                  <w:shd w:val="clear" w:color="auto" w:fill="auto"/>
                  <w:vAlign w:val="center"/>
                </w:tcPr>
                <w:p w14:paraId="231C8E2F">
                  <w:pPr>
                    <w:pStyle w:val="53"/>
                    <w:spacing w:line="360" w:lineRule="exact"/>
                    <w:rPr>
                      <w:rFonts w:hint="default" w:ascii="Times New Roman" w:hAnsi="Times New Roman"/>
                      <w:color w:val="auto"/>
                      <w:szCs w:val="21"/>
                      <w:lang w:val="en-US"/>
                    </w:rPr>
                  </w:pPr>
                  <w:r>
                    <w:rPr>
                      <w:rFonts w:hint="eastAsia" w:ascii="Times New Roman" w:hAnsi="Times New Roman"/>
                      <w:color w:val="auto"/>
                      <w:szCs w:val="21"/>
                    </w:rPr>
                    <w:t>非甲烷总烃</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总悬浮颗粒物、苯乙烯、乙酸乙酯、乙酸丁酯</w:t>
                  </w:r>
                </w:p>
              </w:tc>
              <w:tc>
                <w:tcPr>
                  <w:tcW w:w="1290" w:type="dxa"/>
                  <w:shd w:val="clear" w:color="auto" w:fill="auto"/>
                  <w:vAlign w:val="center"/>
                </w:tcPr>
                <w:p w14:paraId="4EFC4696">
                  <w:pPr>
                    <w:pStyle w:val="53"/>
                    <w:spacing w:line="360" w:lineRule="exact"/>
                    <w:rPr>
                      <w:rFonts w:ascii="Times New Roman" w:hAnsi="Times New Roman"/>
                      <w:color w:val="auto"/>
                    </w:rPr>
                  </w:pPr>
                  <w:r>
                    <w:rPr>
                      <w:rFonts w:ascii="Times New Roman" w:hAnsi="Times New Roman"/>
                      <w:color w:val="auto"/>
                    </w:rPr>
                    <w:t>监测2天，每天</w:t>
                  </w:r>
                  <w:r>
                    <w:rPr>
                      <w:rFonts w:hint="eastAsia" w:ascii="Times New Roman" w:hAnsi="Times New Roman"/>
                      <w:color w:val="auto"/>
                      <w:lang w:val="en-US" w:eastAsia="zh-CN"/>
                    </w:rPr>
                    <w:t>3</w:t>
                  </w:r>
                  <w:r>
                    <w:rPr>
                      <w:rFonts w:ascii="Times New Roman" w:hAnsi="Times New Roman"/>
                      <w:color w:val="auto"/>
                    </w:rPr>
                    <w:t>次</w:t>
                  </w:r>
                </w:p>
              </w:tc>
              <w:tc>
                <w:tcPr>
                  <w:tcW w:w="1818" w:type="dxa"/>
                  <w:shd w:val="clear" w:color="auto" w:fill="auto"/>
                  <w:vAlign w:val="center"/>
                </w:tcPr>
                <w:p w14:paraId="07AF601D">
                  <w:pPr>
                    <w:pStyle w:val="53"/>
                    <w:spacing w:line="360" w:lineRule="exact"/>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2025年9月22~23日</w:t>
                  </w:r>
                </w:p>
              </w:tc>
            </w:tr>
            <w:tr w14:paraId="179089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c>
                <w:tcPr>
                  <w:tcW w:w="428" w:type="dxa"/>
                  <w:vMerge w:val="continue"/>
                  <w:vAlign w:val="center"/>
                </w:tcPr>
                <w:p w14:paraId="5891A740">
                  <w:pPr>
                    <w:pStyle w:val="53"/>
                    <w:spacing w:line="360" w:lineRule="exact"/>
                    <w:rPr>
                      <w:rFonts w:hint="eastAsia" w:ascii="Times New Roman" w:hAnsi="Times New Roman"/>
                      <w:color w:val="auto"/>
                    </w:rPr>
                  </w:pPr>
                </w:p>
              </w:tc>
              <w:tc>
                <w:tcPr>
                  <w:tcW w:w="2195" w:type="dxa"/>
                  <w:vMerge w:val="continue"/>
                  <w:shd w:val="clear" w:color="auto" w:fill="auto"/>
                  <w:vAlign w:val="center"/>
                </w:tcPr>
                <w:p w14:paraId="04D6B5E7">
                  <w:pPr>
                    <w:pStyle w:val="53"/>
                    <w:spacing w:line="360" w:lineRule="exact"/>
                    <w:rPr>
                      <w:rFonts w:hint="eastAsia" w:ascii="Times New Roman" w:hAnsi="Times New Roman"/>
                      <w:color w:val="auto"/>
                      <w:szCs w:val="21"/>
                    </w:rPr>
                  </w:pPr>
                </w:p>
              </w:tc>
              <w:tc>
                <w:tcPr>
                  <w:tcW w:w="2565" w:type="dxa"/>
                  <w:shd w:val="clear" w:color="auto" w:fill="auto"/>
                  <w:vAlign w:val="center"/>
                </w:tcPr>
                <w:p w14:paraId="649FE15D">
                  <w:pPr>
                    <w:pStyle w:val="53"/>
                    <w:spacing w:line="360" w:lineRule="exact"/>
                    <w:rPr>
                      <w:rFonts w:hint="default" w:ascii="Times New Roman" w:hAnsi="Times New Roman"/>
                      <w:color w:val="auto"/>
                      <w:szCs w:val="21"/>
                      <w:lang w:val="en-US"/>
                    </w:rPr>
                  </w:pPr>
                  <w:r>
                    <w:rPr>
                      <w:rFonts w:hint="eastAsia" w:ascii="Times New Roman" w:hAnsi="Times New Roman"/>
                      <w:color w:val="auto"/>
                      <w:szCs w:val="21"/>
                      <w:lang w:val="en-US" w:eastAsia="zh-CN"/>
                    </w:rPr>
                    <w:t>臭气浓度、氨、硫化氢</w:t>
                  </w:r>
                </w:p>
              </w:tc>
              <w:tc>
                <w:tcPr>
                  <w:tcW w:w="1290" w:type="dxa"/>
                  <w:shd w:val="clear" w:color="auto" w:fill="auto"/>
                  <w:vAlign w:val="center"/>
                </w:tcPr>
                <w:p w14:paraId="2D478025">
                  <w:pPr>
                    <w:pStyle w:val="53"/>
                    <w:spacing w:line="360" w:lineRule="exact"/>
                    <w:rPr>
                      <w:rFonts w:ascii="Times New Roman" w:hAnsi="Times New Roman"/>
                      <w:color w:val="auto"/>
                    </w:rPr>
                  </w:pPr>
                  <w:r>
                    <w:rPr>
                      <w:rFonts w:ascii="Times New Roman" w:hAnsi="Times New Roman"/>
                      <w:color w:val="auto"/>
                    </w:rPr>
                    <w:t>监测2天，每天</w:t>
                  </w:r>
                  <w:r>
                    <w:rPr>
                      <w:rFonts w:hint="eastAsia" w:ascii="Times New Roman" w:hAnsi="Times New Roman"/>
                      <w:color w:val="auto"/>
                      <w:lang w:val="en-US" w:eastAsia="zh-CN"/>
                    </w:rPr>
                    <w:t>4</w:t>
                  </w:r>
                  <w:r>
                    <w:rPr>
                      <w:rFonts w:ascii="Times New Roman" w:hAnsi="Times New Roman"/>
                      <w:color w:val="auto"/>
                    </w:rPr>
                    <w:t>次</w:t>
                  </w:r>
                </w:p>
              </w:tc>
              <w:tc>
                <w:tcPr>
                  <w:tcW w:w="1818" w:type="dxa"/>
                  <w:shd w:val="clear" w:color="auto" w:fill="auto"/>
                  <w:vAlign w:val="center"/>
                </w:tcPr>
                <w:p w14:paraId="10D6B587">
                  <w:pPr>
                    <w:pStyle w:val="53"/>
                    <w:spacing w:line="360" w:lineRule="exac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2025年9月22~23日</w:t>
                  </w:r>
                </w:p>
              </w:tc>
            </w:tr>
            <w:tr w14:paraId="799582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c>
                <w:tcPr>
                  <w:tcW w:w="428" w:type="dxa"/>
                  <w:vMerge w:val="continue"/>
                  <w:vAlign w:val="center"/>
                </w:tcPr>
                <w:p w14:paraId="54098280">
                  <w:pPr>
                    <w:pStyle w:val="53"/>
                    <w:spacing w:line="360" w:lineRule="exact"/>
                    <w:rPr>
                      <w:rFonts w:ascii="Times New Roman" w:hAnsi="Times New Roman"/>
                      <w:color w:val="auto"/>
                    </w:rPr>
                  </w:pPr>
                </w:p>
              </w:tc>
              <w:tc>
                <w:tcPr>
                  <w:tcW w:w="2195" w:type="dxa"/>
                  <w:shd w:val="clear" w:color="auto" w:fill="auto"/>
                  <w:vAlign w:val="center"/>
                </w:tcPr>
                <w:p w14:paraId="6E88D3D8">
                  <w:pPr>
                    <w:pStyle w:val="53"/>
                    <w:spacing w:line="360" w:lineRule="exact"/>
                    <w:rPr>
                      <w:rFonts w:ascii="Times New Roman" w:hAnsi="Times New Roman"/>
                      <w:color w:val="auto"/>
                      <w:szCs w:val="21"/>
                    </w:rPr>
                  </w:pPr>
                  <w:r>
                    <w:rPr>
                      <w:rFonts w:hint="eastAsia" w:ascii="Times New Roman" w:hAnsi="Times New Roman"/>
                      <w:color w:val="auto"/>
                      <w:szCs w:val="21"/>
                    </w:rPr>
                    <w:t>厂房门窗或通风口、其他开口（孔）等排放口外</w:t>
                  </w:r>
                  <w:r>
                    <w:rPr>
                      <w:rFonts w:ascii="Times New Roman" w:hAnsi="Times New Roman"/>
                      <w:color w:val="auto"/>
                      <w:szCs w:val="21"/>
                    </w:rPr>
                    <w:t>1m</w:t>
                  </w:r>
                  <w:r>
                    <w:rPr>
                      <w:rFonts w:hint="eastAsia" w:ascii="Times New Roman" w:hAnsi="Times New Roman"/>
                      <w:color w:val="auto"/>
                      <w:szCs w:val="21"/>
                    </w:rPr>
                    <w:t>，距离地面</w:t>
                  </w:r>
                  <w:r>
                    <w:rPr>
                      <w:rFonts w:ascii="Times New Roman" w:hAnsi="Times New Roman"/>
                      <w:color w:val="auto"/>
                      <w:szCs w:val="21"/>
                    </w:rPr>
                    <w:t>1.5m</w:t>
                  </w:r>
                  <w:r>
                    <w:rPr>
                      <w:rFonts w:hint="eastAsia" w:ascii="Times New Roman" w:hAnsi="Times New Roman"/>
                      <w:color w:val="auto"/>
                      <w:szCs w:val="21"/>
                    </w:rPr>
                    <w:t>以上位置</w:t>
                  </w:r>
                </w:p>
              </w:tc>
              <w:tc>
                <w:tcPr>
                  <w:tcW w:w="2565" w:type="dxa"/>
                  <w:shd w:val="clear" w:color="auto" w:fill="auto"/>
                  <w:vAlign w:val="center"/>
                </w:tcPr>
                <w:p w14:paraId="369CC8CB">
                  <w:pPr>
                    <w:pStyle w:val="53"/>
                    <w:spacing w:line="360" w:lineRule="exact"/>
                    <w:rPr>
                      <w:rFonts w:ascii="Times New Roman" w:hAnsi="Times New Roman"/>
                      <w:color w:val="auto"/>
                      <w:szCs w:val="21"/>
                    </w:rPr>
                  </w:pPr>
                  <w:r>
                    <w:rPr>
                      <w:rFonts w:hint="eastAsia" w:ascii="Times New Roman" w:hAnsi="Times New Roman"/>
                      <w:color w:val="auto"/>
                      <w:szCs w:val="21"/>
                    </w:rPr>
                    <w:t>非甲烷总烃</w:t>
                  </w:r>
                </w:p>
              </w:tc>
              <w:tc>
                <w:tcPr>
                  <w:tcW w:w="1290" w:type="dxa"/>
                  <w:shd w:val="clear" w:color="auto" w:fill="auto"/>
                  <w:vAlign w:val="center"/>
                </w:tcPr>
                <w:p w14:paraId="279176C4">
                  <w:pPr>
                    <w:pStyle w:val="53"/>
                    <w:spacing w:line="360" w:lineRule="exact"/>
                    <w:rPr>
                      <w:rFonts w:ascii="Times New Roman" w:hAnsi="Times New Roman"/>
                      <w:color w:val="auto"/>
                    </w:rPr>
                  </w:pPr>
                  <w:r>
                    <w:rPr>
                      <w:rFonts w:ascii="Times New Roman" w:hAnsi="Times New Roman"/>
                      <w:color w:val="auto"/>
                    </w:rPr>
                    <w:t>监测2天，每天</w:t>
                  </w:r>
                  <w:r>
                    <w:rPr>
                      <w:rFonts w:hint="eastAsia" w:ascii="Times New Roman" w:hAnsi="Times New Roman"/>
                      <w:color w:val="auto"/>
                    </w:rPr>
                    <w:t>3</w:t>
                  </w:r>
                  <w:r>
                    <w:rPr>
                      <w:rFonts w:ascii="Times New Roman" w:hAnsi="Times New Roman"/>
                      <w:color w:val="auto"/>
                    </w:rPr>
                    <w:t>次</w:t>
                  </w:r>
                </w:p>
              </w:tc>
              <w:tc>
                <w:tcPr>
                  <w:tcW w:w="1818" w:type="dxa"/>
                  <w:shd w:val="clear" w:color="auto" w:fill="auto"/>
                  <w:vAlign w:val="center"/>
                </w:tcPr>
                <w:p w14:paraId="1CD969DA">
                  <w:pPr>
                    <w:pStyle w:val="53"/>
                    <w:spacing w:line="360" w:lineRule="exact"/>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2025年9月22~23日</w:t>
                  </w:r>
                </w:p>
              </w:tc>
            </w:tr>
          </w:tbl>
          <w:p w14:paraId="1F8FD8F1">
            <w:pPr>
              <w:pStyle w:val="38"/>
              <w:spacing w:before="65"/>
              <w:ind w:firstLine="0" w:firstLineChars="0"/>
              <w:rPr>
                <w:rFonts w:ascii="Times New Roman" w:hAnsi="Times New Roman"/>
                <w:b/>
                <w:color w:val="auto"/>
              </w:rPr>
            </w:pPr>
            <w:r>
              <w:rPr>
                <w:rFonts w:hint="eastAsia" w:ascii="Times New Roman" w:hAnsi="Times New Roman" w:cs="Times New Roman"/>
                <w:b/>
                <w:color w:val="auto"/>
                <w:lang w:val="en-US" w:eastAsia="zh-CN"/>
              </w:rPr>
              <w:t>2</w:t>
            </w:r>
            <w:r>
              <w:rPr>
                <w:rFonts w:hint="default" w:ascii="Times New Roman" w:hAnsi="Times New Roman" w:cs="Times New Roman"/>
                <w:b/>
                <w:color w:val="auto"/>
              </w:rPr>
              <w:t>、</w:t>
            </w:r>
            <w:r>
              <w:rPr>
                <w:rFonts w:hint="eastAsia" w:ascii="Times New Roman" w:hAnsi="Times New Roman"/>
                <w:b/>
                <w:color w:val="auto"/>
              </w:rPr>
              <w:t>水和</w:t>
            </w:r>
            <w:r>
              <w:rPr>
                <w:rFonts w:ascii="Times New Roman" w:hAnsi="Times New Roman"/>
                <w:b/>
                <w:color w:val="auto"/>
              </w:rPr>
              <w:t>废水</w:t>
            </w:r>
          </w:p>
          <w:p w14:paraId="0B17FCB1">
            <w:pPr>
              <w:pStyle w:val="38"/>
              <w:spacing w:before="65"/>
              <w:ind w:firstLine="420"/>
              <w:rPr>
                <w:rFonts w:ascii="Times New Roman" w:hAnsi="Times New Roman"/>
                <w:color w:val="auto"/>
              </w:rPr>
            </w:pPr>
            <w:r>
              <w:rPr>
                <w:rFonts w:hint="eastAsia" w:ascii="Times New Roman" w:hAnsi="Times New Roman"/>
                <w:color w:val="auto"/>
              </w:rPr>
              <w:t>水和</w:t>
            </w:r>
            <w:r>
              <w:rPr>
                <w:rFonts w:ascii="Times New Roman" w:hAnsi="Times New Roman"/>
                <w:color w:val="auto"/>
              </w:rPr>
              <w:t>废水监测点位、监测因子及监测频次见表</w:t>
            </w:r>
            <w:r>
              <w:rPr>
                <w:rFonts w:hint="eastAsia" w:ascii="Times New Roman" w:hAnsi="Times New Roman"/>
                <w:color w:val="auto"/>
                <w:lang w:val="en-US" w:eastAsia="zh-CN"/>
              </w:rPr>
              <w:t>8</w:t>
            </w:r>
            <w:r>
              <w:rPr>
                <w:rFonts w:ascii="Times New Roman" w:hAnsi="Times New Roman"/>
                <w:color w:val="auto"/>
              </w:rPr>
              <w:t>-</w:t>
            </w:r>
            <w:r>
              <w:rPr>
                <w:rFonts w:hint="eastAsia" w:ascii="Times New Roman" w:hAnsi="Times New Roman"/>
                <w:color w:val="auto"/>
              </w:rPr>
              <w:t>2</w:t>
            </w:r>
            <w:r>
              <w:rPr>
                <w:rFonts w:ascii="Times New Roman" w:hAnsi="Times New Roman"/>
                <w:color w:val="auto"/>
              </w:rPr>
              <w:t>。</w:t>
            </w:r>
          </w:p>
          <w:p w14:paraId="1E562FE3">
            <w:pPr>
              <w:pStyle w:val="41"/>
              <w:spacing w:before="163"/>
              <w:rPr>
                <w:rFonts w:ascii="Times New Roman" w:hAnsi="Times New Roman"/>
                <w:color w:val="auto"/>
              </w:rPr>
            </w:pPr>
            <w:r>
              <w:rPr>
                <w:rFonts w:ascii="Times New Roman" w:hAnsi="Times New Roman"/>
                <w:color w:val="auto"/>
              </w:rPr>
              <w:t>表</w:t>
            </w:r>
            <w:r>
              <w:rPr>
                <w:rFonts w:hint="eastAsia" w:ascii="Times New Roman" w:hAnsi="Times New Roman"/>
                <w:color w:val="auto"/>
                <w:lang w:val="en-US" w:eastAsia="zh-CN"/>
              </w:rPr>
              <w:t>8</w:t>
            </w:r>
            <w:r>
              <w:rPr>
                <w:rFonts w:ascii="Times New Roman" w:hAnsi="Times New Roman"/>
                <w:color w:val="auto"/>
              </w:rPr>
              <w:t>-</w:t>
            </w:r>
            <w:r>
              <w:rPr>
                <w:rFonts w:hint="eastAsia" w:ascii="Times New Roman" w:hAnsi="Times New Roman"/>
                <w:color w:val="auto"/>
              </w:rPr>
              <w:t>2</w:t>
            </w:r>
            <w:r>
              <w:rPr>
                <w:rFonts w:ascii="Times New Roman" w:hAnsi="Times New Roman"/>
                <w:color w:val="auto"/>
              </w:rPr>
              <w:t xml:space="preserve"> 废水监测点位、监测因子及监测频次</w:t>
            </w:r>
          </w:p>
          <w:tbl>
            <w:tblPr>
              <w:tblStyle w:val="19"/>
              <w:tblW w:w="8296"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29"/>
              <w:gridCol w:w="1575"/>
              <w:gridCol w:w="448"/>
              <w:gridCol w:w="2095"/>
              <w:gridCol w:w="1711"/>
              <w:gridCol w:w="1638"/>
            </w:tblGrid>
            <w:tr w14:paraId="2D0E13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c>
                <w:tcPr>
                  <w:tcW w:w="829" w:type="dxa"/>
                  <w:shd w:val="clear" w:color="auto" w:fill="FFFFFF"/>
                  <w:vAlign w:val="center"/>
                </w:tcPr>
                <w:p w14:paraId="3598D998">
                  <w:pPr>
                    <w:pStyle w:val="53"/>
                    <w:spacing w:line="360" w:lineRule="exact"/>
                    <w:rPr>
                      <w:rFonts w:ascii="Times New Roman" w:hAnsi="Times New Roman"/>
                      <w:b/>
                      <w:bCs/>
                      <w:color w:val="auto"/>
                    </w:rPr>
                  </w:pPr>
                  <w:r>
                    <w:rPr>
                      <w:rFonts w:ascii="Times New Roman" w:hAnsi="Times New Roman"/>
                      <w:b/>
                      <w:bCs/>
                      <w:color w:val="auto"/>
                    </w:rPr>
                    <w:t>监测内容</w:t>
                  </w:r>
                </w:p>
              </w:tc>
              <w:tc>
                <w:tcPr>
                  <w:tcW w:w="2023" w:type="dxa"/>
                  <w:gridSpan w:val="2"/>
                  <w:shd w:val="clear" w:color="auto" w:fill="FFFFFF"/>
                  <w:vAlign w:val="center"/>
                </w:tcPr>
                <w:p w14:paraId="33440C3C">
                  <w:pPr>
                    <w:pStyle w:val="53"/>
                    <w:spacing w:line="360" w:lineRule="exact"/>
                    <w:rPr>
                      <w:rFonts w:ascii="Times New Roman" w:hAnsi="Times New Roman"/>
                      <w:b/>
                      <w:bCs/>
                      <w:color w:val="auto"/>
                    </w:rPr>
                  </w:pPr>
                  <w:r>
                    <w:rPr>
                      <w:rFonts w:ascii="Times New Roman" w:hAnsi="Times New Roman"/>
                      <w:b/>
                      <w:bCs/>
                      <w:color w:val="auto"/>
                    </w:rPr>
                    <w:t>监测点位</w:t>
                  </w:r>
                </w:p>
              </w:tc>
              <w:tc>
                <w:tcPr>
                  <w:tcW w:w="2095" w:type="dxa"/>
                  <w:shd w:val="clear" w:color="auto" w:fill="FFFFFF"/>
                  <w:vAlign w:val="center"/>
                </w:tcPr>
                <w:p w14:paraId="663523B0">
                  <w:pPr>
                    <w:pStyle w:val="53"/>
                    <w:spacing w:line="360" w:lineRule="exact"/>
                    <w:rPr>
                      <w:rFonts w:ascii="Times New Roman" w:hAnsi="Times New Roman"/>
                      <w:b/>
                      <w:bCs/>
                      <w:color w:val="auto"/>
                    </w:rPr>
                  </w:pPr>
                  <w:r>
                    <w:rPr>
                      <w:rFonts w:ascii="Times New Roman" w:hAnsi="Times New Roman"/>
                      <w:b/>
                      <w:bCs/>
                      <w:color w:val="auto"/>
                    </w:rPr>
                    <w:t>检测项目</w:t>
                  </w:r>
                </w:p>
              </w:tc>
              <w:tc>
                <w:tcPr>
                  <w:tcW w:w="1711" w:type="dxa"/>
                  <w:shd w:val="clear" w:color="auto" w:fill="FFFFFF"/>
                  <w:vAlign w:val="center"/>
                </w:tcPr>
                <w:p w14:paraId="154B3792">
                  <w:pPr>
                    <w:pStyle w:val="53"/>
                    <w:spacing w:line="360" w:lineRule="exact"/>
                    <w:rPr>
                      <w:rFonts w:ascii="Times New Roman" w:hAnsi="Times New Roman"/>
                      <w:b/>
                      <w:bCs/>
                      <w:color w:val="auto"/>
                    </w:rPr>
                  </w:pPr>
                  <w:r>
                    <w:rPr>
                      <w:rFonts w:ascii="Times New Roman" w:hAnsi="Times New Roman"/>
                      <w:b/>
                      <w:bCs/>
                      <w:color w:val="auto"/>
                    </w:rPr>
                    <w:t>监测频次</w:t>
                  </w:r>
                </w:p>
              </w:tc>
              <w:tc>
                <w:tcPr>
                  <w:tcW w:w="1638" w:type="dxa"/>
                  <w:shd w:val="clear" w:color="auto" w:fill="FFFFFF"/>
                  <w:vAlign w:val="center"/>
                </w:tcPr>
                <w:p w14:paraId="7BB5B53C">
                  <w:pPr>
                    <w:pStyle w:val="53"/>
                    <w:spacing w:line="360" w:lineRule="exact"/>
                    <w:rPr>
                      <w:rFonts w:ascii="Times New Roman" w:hAnsi="Times New Roman"/>
                      <w:b/>
                      <w:bCs/>
                      <w:color w:val="auto"/>
                    </w:rPr>
                  </w:pPr>
                  <w:r>
                    <w:rPr>
                      <w:rFonts w:ascii="Times New Roman" w:hAnsi="Times New Roman"/>
                      <w:b/>
                      <w:bCs/>
                      <w:color w:val="auto"/>
                    </w:rPr>
                    <w:t>监测时间</w:t>
                  </w:r>
                </w:p>
              </w:tc>
            </w:tr>
            <w:tr w14:paraId="517B09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c>
                <w:tcPr>
                  <w:tcW w:w="829" w:type="dxa"/>
                  <w:vMerge w:val="restart"/>
                  <w:vAlign w:val="center"/>
                </w:tcPr>
                <w:p w14:paraId="794E29FA">
                  <w:pPr>
                    <w:pStyle w:val="53"/>
                    <w:spacing w:line="360" w:lineRule="exact"/>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color w:val="auto"/>
                      <w:lang w:val="en-US" w:eastAsia="zh-CN"/>
                    </w:rPr>
                    <w:t>废水</w:t>
                  </w:r>
                </w:p>
              </w:tc>
              <w:tc>
                <w:tcPr>
                  <w:tcW w:w="1575" w:type="dxa"/>
                  <w:shd w:val="clear" w:color="auto" w:fill="auto"/>
                  <w:vAlign w:val="center"/>
                </w:tcPr>
                <w:p w14:paraId="0E7A4057">
                  <w:pPr>
                    <w:pStyle w:val="53"/>
                    <w:spacing w:line="360" w:lineRule="exact"/>
                    <w:rPr>
                      <w:rFonts w:ascii="Times New Roman" w:hAnsi="Times New Roman"/>
                      <w:color w:val="auto"/>
                      <w:szCs w:val="21"/>
                    </w:rPr>
                  </w:pPr>
                  <w:r>
                    <w:rPr>
                      <w:rFonts w:hint="eastAsia" w:ascii="Times New Roman" w:hAnsi="Times New Roman"/>
                      <w:color w:val="auto"/>
                      <w:szCs w:val="21"/>
                      <w:lang w:val="en-US" w:eastAsia="zh-CN"/>
                    </w:rPr>
                    <w:t>废水处理设施进口</w:t>
                  </w:r>
                </w:p>
              </w:tc>
              <w:tc>
                <w:tcPr>
                  <w:tcW w:w="448" w:type="dxa"/>
                  <w:shd w:val="clear" w:color="auto" w:fill="auto"/>
                  <w:vAlign w:val="center"/>
                </w:tcPr>
                <w:p w14:paraId="478A1C64">
                  <w:pPr>
                    <w:pStyle w:val="53"/>
                    <w:spacing w:line="360" w:lineRule="exact"/>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FS1</w:t>
                  </w:r>
                </w:p>
              </w:tc>
              <w:tc>
                <w:tcPr>
                  <w:tcW w:w="2095" w:type="dxa"/>
                  <w:shd w:val="clear" w:color="auto" w:fill="auto"/>
                  <w:vAlign w:val="center"/>
                </w:tcPr>
                <w:p w14:paraId="569D9984">
                  <w:pPr>
                    <w:pStyle w:val="53"/>
                    <w:spacing w:line="360" w:lineRule="exact"/>
                    <w:rPr>
                      <w:rFonts w:hint="default" w:ascii="Times New Roman" w:hAnsi="Times New Roman" w:eastAsia="宋体"/>
                      <w:color w:val="auto"/>
                      <w:szCs w:val="21"/>
                      <w:vertAlign w:val="baseline"/>
                      <w:lang w:val="en-US" w:eastAsia="zh-CN"/>
                    </w:rPr>
                  </w:pPr>
                  <w:r>
                    <w:rPr>
                      <w:rFonts w:ascii="Times New Roman" w:hAnsi="Times New Roman"/>
                      <w:color w:val="auto"/>
                      <w:szCs w:val="21"/>
                    </w:rPr>
                    <w:t>pH值、化学需氧量、</w:t>
                  </w:r>
                  <w:r>
                    <w:rPr>
                      <w:rFonts w:hint="eastAsia" w:ascii="Times New Roman" w:hAnsi="Times New Roman"/>
                      <w:color w:val="auto"/>
                      <w:szCs w:val="21"/>
                    </w:rPr>
                    <w:t>氨氮、</w:t>
                  </w:r>
                  <w:r>
                    <w:rPr>
                      <w:rFonts w:hint="eastAsia" w:ascii="Times New Roman" w:hAnsi="Times New Roman"/>
                      <w:color w:val="auto"/>
                      <w:szCs w:val="21"/>
                      <w:vertAlign w:val="baseline"/>
                      <w:lang w:val="en-US" w:eastAsia="zh-CN"/>
                    </w:rPr>
                    <w:t>石油类、总磷、悬浮物</w:t>
                  </w:r>
                </w:p>
              </w:tc>
              <w:tc>
                <w:tcPr>
                  <w:tcW w:w="1711" w:type="dxa"/>
                  <w:shd w:val="clear" w:color="auto" w:fill="auto"/>
                  <w:vAlign w:val="center"/>
                </w:tcPr>
                <w:p w14:paraId="123C98EC">
                  <w:pPr>
                    <w:pStyle w:val="53"/>
                    <w:spacing w:line="360" w:lineRule="exact"/>
                    <w:rPr>
                      <w:rFonts w:ascii="Times New Roman" w:hAnsi="Times New Roman"/>
                      <w:color w:val="auto"/>
                    </w:rPr>
                  </w:pPr>
                  <w:r>
                    <w:rPr>
                      <w:rFonts w:ascii="Times New Roman" w:hAnsi="Times New Roman"/>
                      <w:color w:val="auto"/>
                    </w:rPr>
                    <w:t>监测2天，每天</w:t>
                  </w:r>
                  <w:r>
                    <w:rPr>
                      <w:rFonts w:hint="eastAsia" w:ascii="Times New Roman" w:hAnsi="Times New Roman"/>
                      <w:color w:val="auto"/>
                    </w:rPr>
                    <w:t>4</w:t>
                  </w:r>
                  <w:r>
                    <w:rPr>
                      <w:rFonts w:ascii="Times New Roman" w:hAnsi="Times New Roman"/>
                      <w:color w:val="auto"/>
                    </w:rPr>
                    <w:t>次</w:t>
                  </w:r>
                </w:p>
              </w:tc>
              <w:tc>
                <w:tcPr>
                  <w:tcW w:w="1638" w:type="dxa"/>
                  <w:shd w:val="clear" w:color="auto" w:fill="auto"/>
                  <w:vAlign w:val="center"/>
                </w:tcPr>
                <w:p w14:paraId="48EA9DC5">
                  <w:pPr>
                    <w:pStyle w:val="53"/>
                    <w:spacing w:line="36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2025年</w:t>
                  </w:r>
                  <w:r>
                    <w:rPr>
                      <w:rFonts w:hint="eastAsia" w:ascii="Times New Roman" w:hAnsi="Times New Roman" w:cs="Times New Roman"/>
                      <w:color w:val="auto"/>
                      <w:lang w:val="en-US" w:eastAsia="zh-CN"/>
                    </w:rPr>
                    <w:t>7</w:t>
                  </w:r>
                  <w:r>
                    <w:rPr>
                      <w:rFonts w:hint="eastAsia" w:ascii="Times New Roman" w:hAnsi="Times New Roman" w:eastAsia="宋体" w:cs="Times New Roman"/>
                      <w:color w:val="auto"/>
                      <w:lang w:val="en-US" w:eastAsia="zh-CN"/>
                    </w:rPr>
                    <w:t>月22~23日</w:t>
                  </w:r>
                </w:p>
              </w:tc>
            </w:tr>
            <w:tr w14:paraId="0A5DD6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c>
                <w:tcPr>
                  <w:tcW w:w="829" w:type="dxa"/>
                  <w:vMerge w:val="continue"/>
                  <w:shd w:val="clear" w:color="auto" w:fill="auto"/>
                  <w:vAlign w:val="center"/>
                </w:tcPr>
                <w:p w14:paraId="54B8C294">
                  <w:pPr>
                    <w:pStyle w:val="53"/>
                    <w:spacing w:line="360" w:lineRule="exact"/>
                    <w:rPr>
                      <w:rFonts w:hint="eastAsia" w:ascii="Times New Roman" w:hAnsi="Times New Roman" w:eastAsia="宋体" w:cs="Times New Roman"/>
                      <w:color w:val="auto"/>
                      <w:kern w:val="2"/>
                      <w:sz w:val="18"/>
                      <w:szCs w:val="24"/>
                      <w:lang w:val="en-US" w:eastAsia="zh-CN" w:bidi="ar-SA"/>
                    </w:rPr>
                  </w:pPr>
                </w:p>
              </w:tc>
              <w:tc>
                <w:tcPr>
                  <w:tcW w:w="1575" w:type="dxa"/>
                  <w:shd w:val="clear" w:color="auto" w:fill="auto"/>
                  <w:vAlign w:val="center"/>
                </w:tcPr>
                <w:p w14:paraId="01B5B61B">
                  <w:pPr>
                    <w:pStyle w:val="53"/>
                    <w:spacing w:line="360" w:lineRule="exact"/>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cs="Times New Roman"/>
                      <w:color w:val="auto"/>
                      <w:kern w:val="2"/>
                      <w:sz w:val="18"/>
                      <w:szCs w:val="21"/>
                      <w:lang w:val="en-US" w:eastAsia="zh-CN" w:bidi="ar-SA"/>
                    </w:rPr>
                    <w:t>废水处理设施出口</w:t>
                  </w:r>
                </w:p>
              </w:tc>
              <w:tc>
                <w:tcPr>
                  <w:tcW w:w="448" w:type="dxa"/>
                  <w:shd w:val="clear" w:color="auto" w:fill="auto"/>
                  <w:vAlign w:val="center"/>
                </w:tcPr>
                <w:p w14:paraId="054946D5">
                  <w:pPr>
                    <w:pStyle w:val="53"/>
                    <w:spacing w:line="360" w:lineRule="exact"/>
                    <w:rPr>
                      <w:rFonts w:hint="eastAsia" w:ascii="Times New Roman" w:hAnsi="Times New Roman" w:eastAsia="宋体" w:cs="Times New Roman"/>
                      <w:color w:val="auto"/>
                      <w:kern w:val="2"/>
                      <w:sz w:val="18"/>
                      <w:szCs w:val="21"/>
                      <w:lang w:val="en-US" w:eastAsia="zh-CN" w:bidi="ar-SA"/>
                    </w:rPr>
                  </w:pPr>
                  <w:r>
                    <w:rPr>
                      <w:rFonts w:hint="eastAsia" w:ascii="Times New Roman" w:hAnsi="Times New Roman"/>
                      <w:color w:val="auto"/>
                      <w:szCs w:val="21"/>
                      <w:lang w:val="en-US" w:eastAsia="zh-CN"/>
                    </w:rPr>
                    <w:t>FS2</w:t>
                  </w:r>
                </w:p>
              </w:tc>
              <w:tc>
                <w:tcPr>
                  <w:tcW w:w="2095" w:type="dxa"/>
                  <w:shd w:val="clear" w:color="auto" w:fill="auto"/>
                  <w:vAlign w:val="center"/>
                </w:tcPr>
                <w:p w14:paraId="608EFD44">
                  <w:pPr>
                    <w:pStyle w:val="53"/>
                    <w:spacing w:line="360" w:lineRule="exact"/>
                    <w:rPr>
                      <w:rFonts w:hint="default" w:ascii="Times New Roman" w:hAnsi="Times New Roman" w:eastAsia="宋体" w:cs="Times New Roman"/>
                      <w:color w:val="auto"/>
                      <w:kern w:val="2"/>
                      <w:sz w:val="18"/>
                      <w:szCs w:val="21"/>
                      <w:vertAlign w:val="baseline"/>
                      <w:lang w:val="en-US" w:eastAsia="zh-CN" w:bidi="ar-SA"/>
                    </w:rPr>
                  </w:pPr>
                  <w:r>
                    <w:rPr>
                      <w:rFonts w:ascii="Times New Roman" w:hAnsi="Times New Roman"/>
                      <w:color w:val="auto"/>
                      <w:szCs w:val="21"/>
                    </w:rPr>
                    <w:t>pH值、化学需氧量、</w:t>
                  </w:r>
                  <w:r>
                    <w:rPr>
                      <w:rFonts w:hint="eastAsia" w:ascii="Times New Roman" w:hAnsi="Times New Roman"/>
                      <w:color w:val="auto"/>
                      <w:szCs w:val="21"/>
                    </w:rPr>
                    <w:t>氨氮、</w:t>
                  </w:r>
                  <w:r>
                    <w:rPr>
                      <w:rFonts w:hint="eastAsia" w:ascii="Times New Roman" w:hAnsi="Times New Roman"/>
                      <w:color w:val="auto"/>
                      <w:szCs w:val="21"/>
                      <w:vertAlign w:val="baseline"/>
                      <w:lang w:val="en-US" w:eastAsia="zh-CN"/>
                    </w:rPr>
                    <w:t>石油类、总磷、悬浮物</w:t>
                  </w:r>
                </w:p>
              </w:tc>
              <w:tc>
                <w:tcPr>
                  <w:tcW w:w="1711" w:type="dxa"/>
                  <w:shd w:val="clear" w:color="auto" w:fill="auto"/>
                  <w:vAlign w:val="center"/>
                </w:tcPr>
                <w:p w14:paraId="3F5B6EC1">
                  <w:pPr>
                    <w:pStyle w:val="53"/>
                    <w:spacing w:line="360" w:lineRule="exact"/>
                    <w:rPr>
                      <w:rFonts w:ascii="Times New Roman" w:hAnsi="Times New Roman" w:eastAsia="宋体" w:cs="Times New Roman"/>
                      <w:color w:val="auto"/>
                      <w:kern w:val="2"/>
                      <w:sz w:val="18"/>
                      <w:szCs w:val="24"/>
                      <w:lang w:val="en-US" w:eastAsia="zh-CN" w:bidi="ar-SA"/>
                    </w:rPr>
                  </w:pPr>
                  <w:r>
                    <w:rPr>
                      <w:rFonts w:ascii="Times New Roman" w:hAnsi="Times New Roman"/>
                      <w:color w:val="auto"/>
                    </w:rPr>
                    <w:t>监测2天，每天</w:t>
                  </w:r>
                  <w:r>
                    <w:rPr>
                      <w:rFonts w:hint="eastAsia" w:ascii="Times New Roman" w:hAnsi="Times New Roman"/>
                      <w:color w:val="auto"/>
                    </w:rPr>
                    <w:t>4</w:t>
                  </w:r>
                  <w:r>
                    <w:rPr>
                      <w:rFonts w:ascii="Times New Roman" w:hAnsi="Times New Roman"/>
                      <w:color w:val="auto"/>
                    </w:rPr>
                    <w:t>次</w:t>
                  </w:r>
                </w:p>
              </w:tc>
              <w:tc>
                <w:tcPr>
                  <w:tcW w:w="1638" w:type="dxa"/>
                  <w:shd w:val="clear" w:color="auto" w:fill="auto"/>
                  <w:vAlign w:val="center"/>
                </w:tcPr>
                <w:p w14:paraId="0B647A29">
                  <w:pPr>
                    <w:pStyle w:val="53"/>
                    <w:spacing w:line="36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2025年</w:t>
                  </w:r>
                  <w:r>
                    <w:rPr>
                      <w:rFonts w:hint="eastAsia" w:ascii="Times New Roman" w:hAnsi="Times New Roman" w:cs="Times New Roman"/>
                      <w:color w:val="auto"/>
                      <w:lang w:val="en-US" w:eastAsia="zh-CN"/>
                    </w:rPr>
                    <w:t>7</w:t>
                  </w:r>
                  <w:r>
                    <w:rPr>
                      <w:rFonts w:hint="eastAsia" w:ascii="Times New Roman" w:hAnsi="Times New Roman" w:eastAsia="宋体" w:cs="Times New Roman"/>
                      <w:color w:val="auto"/>
                      <w:lang w:val="en-US" w:eastAsia="zh-CN"/>
                    </w:rPr>
                    <w:t>月22~23日</w:t>
                  </w:r>
                </w:p>
              </w:tc>
            </w:tr>
            <w:tr w14:paraId="5F78C1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c>
                <w:tcPr>
                  <w:tcW w:w="829" w:type="dxa"/>
                  <w:shd w:val="clear" w:color="auto" w:fill="auto"/>
                  <w:vAlign w:val="center"/>
                </w:tcPr>
                <w:p w14:paraId="3448F0CD">
                  <w:pPr>
                    <w:pStyle w:val="53"/>
                    <w:spacing w:line="360" w:lineRule="exact"/>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雨水</w:t>
                  </w:r>
                </w:p>
              </w:tc>
              <w:tc>
                <w:tcPr>
                  <w:tcW w:w="1575" w:type="dxa"/>
                  <w:shd w:val="clear" w:color="auto" w:fill="auto"/>
                  <w:vAlign w:val="center"/>
                </w:tcPr>
                <w:p w14:paraId="1601B465">
                  <w:pPr>
                    <w:pStyle w:val="53"/>
                    <w:spacing w:line="360" w:lineRule="exact"/>
                    <w:rPr>
                      <w:rFonts w:hint="default" w:ascii="Times New Roman" w:hAnsi="Times New Roman" w:cs="Times New Roman"/>
                      <w:color w:val="auto"/>
                      <w:kern w:val="2"/>
                      <w:sz w:val="18"/>
                      <w:szCs w:val="21"/>
                      <w:lang w:val="en-US" w:eastAsia="zh-CN" w:bidi="ar-SA"/>
                    </w:rPr>
                  </w:pPr>
                  <w:r>
                    <w:rPr>
                      <w:rFonts w:hint="eastAsia" w:ascii="Times New Roman" w:hAnsi="Times New Roman" w:cs="Times New Roman"/>
                      <w:color w:val="auto"/>
                      <w:kern w:val="2"/>
                      <w:sz w:val="18"/>
                      <w:szCs w:val="21"/>
                      <w:lang w:val="en-US" w:eastAsia="zh-CN" w:bidi="ar-SA"/>
                    </w:rPr>
                    <w:t>雨水排放口</w:t>
                  </w:r>
                </w:p>
              </w:tc>
              <w:tc>
                <w:tcPr>
                  <w:tcW w:w="448" w:type="dxa"/>
                  <w:shd w:val="clear" w:color="auto" w:fill="auto"/>
                  <w:vAlign w:val="center"/>
                </w:tcPr>
                <w:p w14:paraId="0657F465">
                  <w:pPr>
                    <w:pStyle w:val="53"/>
                    <w:spacing w:line="360" w:lineRule="exact"/>
                    <w:rPr>
                      <w:rFonts w:hint="default" w:ascii="Times New Roman" w:hAnsi="Times New Roman"/>
                      <w:color w:val="auto"/>
                      <w:szCs w:val="21"/>
                      <w:lang w:val="en-US" w:eastAsia="zh-CN"/>
                    </w:rPr>
                  </w:pPr>
                  <w:r>
                    <w:rPr>
                      <w:rFonts w:hint="eastAsia" w:ascii="Times New Roman" w:hAnsi="Times New Roman"/>
                      <w:color w:val="auto"/>
                      <w:szCs w:val="21"/>
                      <w:lang w:val="en-US" w:eastAsia="zh-CN"/>
                    </w:rPr>
                    <w:t>YS1</w:t>
                  </w:r>
                </w:p>
              </w:tc>
              <w:tc>
                <w:tcPr>
                  <w:tcW w:w="2095" w:type="dxa"/>
                  <w:shd w:val="clear" w:color="auto" w:fill="auto"/>
                  <w:vAlign w:val="center"/>
                </w:tcPr>
                <w:p w14:paraId="4AA3A38C">
                  <w:pPr>
                    <w:pStyle w:val="53"/>
                    <w:spacing w:line="360" w:lineRule="exact"/>
                    <w:rPr>
                      <w:rFonts w:ascii="Times New Roman" w:hAnsi="Times New Roman"/>
                      <w:color w:val="auto"/>
                      <w:szCs w:val="21"/>
                    </w:rPr>
                  </w:pPr>
                  <w:r>
                    <w:rPr>
                      <w:rFonts w:ascii="Times New Roman" w:hAnsi="Times New Roman"/>
                      <w:color w:val="auto"/>
                      <w:szCs w:val="21"/>
                    </w:rPr>
                    <w:t>pH值、化学需氧量、</w:t>
                  </w:r>
                  <w:r>
                    <w:rPr>
                      <w:rFonts w:hint="eastAsia" w:ascii="Times New Roman" w:hAnsi="Times New Roman"/>
                      <w:color w:val="auto"/>
                      <w:szCs w:val="21"/>
                    </w:rPr>
                    <w:t>氨氮</w:t>
                  </w:r>
                </w:p>
              </w:tc>
              <w:tc>
                <w:tcPr>
                  <w:tcW w:w="1711" w:type="dxa"/>
                  <w:shd w:val="clear" w:color="auto" w:fill="auto"/>
                  <w:vAlign w:val="center"/>
                </w:tcPr>
                <w:p w14:paraId="783CCC7D">
                  <w:pPr>
                    <w:pStyle w:val="53"/>
                    <w:spacing w:line="360" w:lineRule="exact"/>
                    <w:rPr>
                      <w:rFonts w:ascii="Times New Roman" w:hAnsi="Times New Roman"/>
                      <w:color w:val="auto"/>
                    </w:rPr>
                  </w:pPr>
                  <w:r>
                    <w:rPr>
                      <w:rFonts w:ascii="Times New Roman" w:hAnsi="Times New Roman"/>
                      <w:color w:val="auto"/>
                    </w:rPr>
                    <w:t>监测2天，每天</w:t>
                  </w:r>
                  <w:r>
                    <w:rPr>
                      <w:rFonts w:hint="eastAsia" w:ascii="Times New Roman" w:hAnsi="Times New Roman"/>
                      <w:color w:val="auto"/>
                      <w:lang w:val="en-US" w:eastAsia="zh-CN"/>
                    </w:rPr>
                    <w:t>2</w:t>
                  </w:r>
                  <w:r>
                    <w:rPr>
                      <w:rFonts w:ascii="Times New Roman" w:hAnsi="Times New Roman"/>
                      <w:color w:val="auto"/>
                    </w:rPr>
                    <w:t>次</w:t>
                  </w:r>
                </w:p>
              </w:tc>
              <w:tc>
                <w:tcPr>
                  <w:tcW w:w="1638" w:type="dxa"/>
                  <w:shd w:val="clear" w:color="auto" w:fill="auto"/>
                  <w:vAlign w:val="center"/>
                </w:tcPr>
                <w:p w14:paraId="08961053">
                  <w:pPr>
                    <w:pStyle w:val="53"/>
                    <w:spacing w:line="36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2025年</w:t>
                  </w:r>
                  <w:r>
                    <w:rPr>
                      <w:rFonts w:hint="eastAsia" w:ascii="Times New Roman" w:hAnsi="Times New Roman" w:cs="Times New Roman"/>
                      <w:color w:val="auto"/>
                      <w:lang w:val="en-US" w:eastAsia="zh-CN"/>
                    </w:rPr>
                    <w:t>7</w:t>
                  </w:r>
                  <w:r>
                    <w:rPr>
                      <w:rFonts w:hint="eastAsia" w:ascii="Times New Roman" w:hAnsi="Times New Roman" w:eastAsia="宋体" w:cs="Times New Roman"/>
                      <w:color w:val="auto"/>
                      <w:lang w:val="en-US" w:eastAsia="zh-CN"/>
                    </w:rPr>
                    <w:t>月25~26日</w:t>
                  </w:r>
                </w:p>
              </w:tc>
            </w:tr>
          </w:tbl>
          <w:p w14:paraId="26EBA6BE">
            <w:pPr>
              <w:pStyle w:val="38"/>
              <w:spacing w:before="163" w:beforeLines="50"/>
              <w:ind w:firstLine="0" w:firstLineChars="0"/>
              <w:rPr>
                <w:rFonts w:ascii="Times New Roman" w:hAnsi="Times New Roman"/>
                <w:b/>
                <w:color w:val="auto"/>
              </w:rPr>
            </w:pPr>
            <w:r>
              <w:rPr>
                <w:rFonts w:hint="eastAsia" w:ascii="Times New Roman" w:hAnsi="Times New Roman"/>
                <w:b/>
                <w:color w:val="auto"/>
              </w:rPr>
              <w:t>3</w:t>
            </w:r>
            <w:r>
              <w:rPr>
                <w:rFonts w:ascii="Times New Roman" w:hAnsi="Times New Roman"/>
                <w:b/>
                <w:color w:val="auto"/>
              </w:rPr>
              <w:t>、噪声</w:t>
            </w:r>
          </w:p>
          <w:p w14:paraId="491C6F71">
            <w:pPr>
              <w:pStyle w:val="38"/>
              <w:spacing w:before="65"/>
              <w:ind w:firstLine="420"/>
              <w:rPr>
                <w:rFonts w:ascii="Times New Roman" w:hAnsi="Times New Roman"/>
                <w:color w:val="auto"/>
              </w:rPr>
            </w:pPr>
            <w:r>
              <w:rPr>
                <w:rFonts w:ascii="Times New Roman" w:hAnsi="Times New Roman"/>
                <w:color w:val="auto"/>
              </w:rPr>
              <w:t>噪声监测点位、监测因子及监测频次见表</w:t>
            </w:r>
            <w:r>
              <w:rPr>
                <w:rFonts w:hint="eastAsia" w:ascii="Times New Roman" w:hAnsi="Times New Roman"/>
                <w:color w:val="auto"/>
                <w:lang w:val="en-US" w:eastAsia="zh-CN"/>
              </w:rPr>
              <w:t>8</w:t>
            </w:r>
            <w:r>
              <w:rPr>
                <w:rFonts w:ascii="Times New Roman" w:hAnsi="Times New Roman"/>
                <w:color w:val="auto"/>
              </w:rPr>
              <w:t>-</w:t>
            </w:r>
            <w:r>
              <w:rPr>
                <w:rFonts w:hint="eastAsia" w:ascii="Times New Roman" w:hAnsi="Times New Roman"/>
                <w:color w:val="auto"/>
              </w:rPr>
              <w:t>3</w:t>
            </w:r>
            <w:r>
              <w:rPr>
                <w:rFonts w:ascii="Times New Roman" w:hAnsi="Times New Roman"/>
                <w:color w:val="auto"/>
              </w:rPr>
              <w:t>。</w:t>
            </w:r>
          </w:p>
          <w:p w14:paraId="30F8DDDE">
            <w:pPr>
              <w:pStyle w:val="41"/>
              <w:spacing w:before="163"/>
              <w:rPr>
                <w:rFonts w:ascii="Times New Roman" w:hAnsi="Times New Roman"/>
                <w:bCs/>
                <w:color w:val="auto"/>
              </w:rPr>
            </w:pPr>
            <w:r>
              <w:rPr>
                <w:rFonts w:ascii="Times New Roman" w:hAnsi="Times New Roman"/>
                <w:color w:val="auto"/>
              </w:rPr>
              <w:t>表</w:t>
            </w:r>
            <w:r>
              <w:rPr>
                <w:rFonts w:hint="eastAsia" w:ascii="Times New Roman" w:hAnsi="Times New Roman"/>
                <w:color w:val="auto"/>
                <w:lang w:val="en-US" w:eastAsia="zh-CN"/>
              </w:rPr>
              <w:t>8</w:t>
            </w:r>
            <w:r>
              <w:rPr>
                <w:rFonts w:ascii="Times New Roman" w:hAnsi="Times New Roman"/>
                <w:color w:val="auto"/>
              </w:rPr>
              <w:t>-</w:t>
            </w:r>
            <w:r>
              <w:rPr>
                <w:rFonts w:hint="eastAsia" w:ascii="Times New Roman" w:hAnsi="Times New Roman"/>
                <w:color w:val="auto"/>
              </w:rPr>
              <w:t>3</w:t>
            </w:r>
            <w:r>
              <w:rPr>
                <w:rFonts w:ascii="Times New Roman" w:hAnsi="Times New Roman"/>
                <w:color w:val="auto"/>
              </w:rPr>
              <w:t xml:space="preserve"> 噪声监测点位、监测因子及监测频次</w:t>
            </w:r>
          </w:p>
          <w:tbl>
            <w:tblPr>
              <w:tblStyle w:val="19"/>
              <w:tblW w:w="8296"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1980"/>
              <w:gridCol w:w="1560"/>
              <w:gridCol w:w="2125"/>
              <w:gridCol w:w="2631"/>
            </w:tblGrid>
            <w:tr w14:paraId="332534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47" w:hRule="atLeast"/>
              </w:trPr>
              <w:tc>
                <w:tcPr>
                  <w:tcW w:w="1980" w:type="dxa"/>
                  <w:shd w:val="clear" w:color="auto" w:fill="FFFFFF"/>
                  <w:vAlign w:val="center"/>
                </w:tcPr>
                <w:p w14:paraId="1ADF0FC1">
                  <w:pPr>
                    <w:pStyle w:val="53"/>
                    <w:rPr>
                      <w:rFonts w:ascii="Times New Roman" w:hAnsi="Times New Roman"/>
                      <w:b/>
                      <w:bCs/>
                      <w:color w:val="auto"/>
                      <w:sz w:val="24"/>
                    </w:rPr>
                  </w:pPr>
                  <w:r>
                    <w:rPr>
                      <w:rFonts w:ascii="Times New Roman" w:hAnsi="Times New Roman"/>
                      <w:b/>
                      <w:bCs/>
                      <w:color w:val="auto"/>
                    </w:rPr>
                    <w:t>监测点位</w:t>
                  </w:r>
                </w:p>
              </w:tc>
              <w:tc>
                <w:tcPr>
                  <w:tcW w:w="1560" w:type="dxa"/>
                  <w:shd w:val="clear" w:color="auto" w:fill="FFFFFF"/>
                  <w:vAlign w:val="center"/>
                </w:tcPr>
                <w:p w14:paraId="2A68FB3B">
                  <w:pPr>
                    <w:pStyle w:val="53"/>
                    <w:rPr>
                      <w:rFonts w:ascii="Times New Roman" w:hAnsi="Times New Roman"/>
                      <w:b/>
                      <w:bCs/>
                      <w:color w:val="auto"/>
                      <w:sz w:val="24"/>
                    </w:rPr>
                  </w:pPr>
                  <w:r>
                    <w:rPr>
                      <w:rFonts w:ascii="Times New Roman" w:hAnsi="Times New Roman"/>
                      <w:b/>
                      <w:bCs/>
                      <w:color w:val="auto"/>
                    </w:rPr>
                    <w:t>检测项目</w:t>
                  </w:r>
                </w:p>
              </w:tc>
              <w:tc>
                <w:tcPr>
                  <w:tcW w:w="2125" w:type="dxa"/>
                  <w:shd w:val="clear" w:color="auto" w:fill="FFFFFF"/>
                  <w:vAlign w:val="center"/>
                </w:tcPr>
                <w:p w14:paraId="000D33FB">
                  <w:pPr>
                    <w:pStyle w:val="53"/>
                    <w:rPr>
                      <w:rFonts w:ascii="Times New Roman" w:hAnsi="Times New Roman"/>
                      <w:b/>
                      <w:bCs/>
                      <w:color w:val="auto"/>
                      <w:sz w:val="24"/>
                    </w:rPr>
                  </w:pPr>
                  <w:r>
                    <w:rPr>
                      <w:rFonts w:ascii="Times New Roman" w:hAnsi="Times New Roman"/>
                      <w:b/>
                      <w:bCs/>
                      <w:color w:val="auto"/>
                    </w:rPr>
                    <w:t>监测频次</w:t>
                  </w:r>
                </w:p>
              </w:tc>
              <w:tc>
                <w:tcPr>
                  <w:tcW w:w="2631" w:type="dxa"/>
                  <w:shd w:val="clear" w:color="auto" w:fill="FFFFFF"/>
                  <w:vAlign w:val="center"/>
                </w:tcPr>
                <w:p w14:paraId="10EF88CF">
                  <w:pPr>
                    <w:pStyle w:val="53"/>
                    <w:rPr>
                      <w:rFonts w:ascii="Times New Roman" w:hAnsi="Times New Roman"/>
                      <w:b/>
                      <w:bCs/>
                      <w:color w:val="auto"/>
                    </w:rPr>
                  </w:pPr>
                  <w:r>
                    <w:rPr>
                      <w:rFonts w:ascii="Times New Roman" w:hAnsi="Times New Roman"/>
                      <w:b/>
                      <w:bCs/>
                      <w:color w:val="auto"/>
                    </w:rPr>
                    <w:t>监测时间</w:t>
                  </w:r>
                </w:p>
              </w:tc>
            </w:tr>
            <w:tr w14:paraId="0AD934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c>
                <w:tcPr>
                  <w:tcW w:w="1980" w:type="dxa"/>
                  <w:shd w:val="clear" w:color="auto" w:fill="FFFFFF"/>
                  <w:vAlign w:val="center"/>
                </w:tcPr>
                <w:p w14:paraId="4A2F1A8F">
                  <w:pPr>
                    <w:pStyle w:val="53"/>
                    <w:rPr>
                      <w:rFonts w:ascii="宋体" w:hAnsi="宋体" w:cs="宋体"/>
                      <w:color w:val="auto"/>
                    </w:rPr>
                  </w:pPr>
                  <w:r>
                    <w:rPr>
                      <w:rFonts w:ascii="Times New Roman" w:hAnsi="Times New Roman"/>
                      <w:color w:val="auto"/>
                    </w:rPr>
                    <w:t>厂界四周4个</w:t>
                  </w:r>
                  <w:r>
                    <w:rPr>
                      <w:rFonts w:hint="eastAsia" w:ascii="Times New Roman" w:hAnsi="Times New Roman"/>
                      <w:color w:val="auto"/>
                    </w:rPr>
                    <w:t>监</w:t>
                  </w:r>
                  <w:r>
                    <w:rPr>
                      <w:rFonts w:ascii="Times New Roman" w:hAnsi="Times New Roman"/>
                      <w:color w:val="auto"/>
                    </w:rPr>
                    <w:t>测点</w:t>
                  </w:r>
                  <w:r>
                    <w:rPr>
                      <w:rFonts w:hint="eastAsia" w:ascii="宋体" w:hAnsi="宋体" w:cs="宋体"/>
                      <w:color w:val="auto"/>
                    </w:rPr>
                    <w:t>▲</w:t>
                  </w:r>
                </w:p>
              </w:tc>
              <w:tc>
                <w:tcPr>
                  <w:tcW w:w="1560" w:type="dxa"/>
                  <w:shd w:val="clear" w:color="auto" w:fill="FFFFFF"/>
                  <w:vAlign w:val="center"/>
                </w:tcPr>
                <w:p w14:paraId="1EF26A85">
                  <w:pPr>
                    <w:pStyle w:val="53"/>
                    <w:rPr>
                      <w:rFonts w:ascii="Times New Roman" w:hAnsi="Times New Roman"/>
                      <w:color w:val="auto"/>
                    </w:rPr>
                  </w:pPr>
                  <w:r>
                    <w:rPr>
                      <w:rFonts w:ascii="Times New Roman" w:hAnsi="Times New Roman"/>
                      <w:color w:val="auto"/>
                    </w:rPr>
                    <w:t>昼</w:t>
                  </w:r>
                  <w:r>
                    <w:rPr>
                      <w:rFonts w:hint="eastAsia" w:ascii="Times New Roman" w:hAnsi="Times New Roman"/>
                      <w:color w:val="auto"/>
                      <w:lang w:val="en-US" w:eastAsia="zh-CN"/>
                    </w:rPr>
                    <w:t>间</w:t>
                  </w:r>
                  <w:r>
                    <w:rPr>
                      <w:rFonts w:ascii="Times New Roman" w:hAnsi="Times New Roman"/>
                      <w:color w:val="auto"/>
                    </w:rPr>
                    <w:t>噪声</w:t>
                  </w:r>
                </w:p>
              </w:tc>
              <w:tc>
                <w:tcPr>
                  <w:tcW w:w="2125" w:type="dxa"/>
                  <w:shd w:val="clear" w:color="auto" w:fill="FFFFFF"/>
                  <w:vAlign w:val="center"/>
                </w:tcPr>
                <w:p w14:paraId="718BE9BA">
                  <w:pPr>
                    <w:pStyle w:val="53"/>
                    <w:rPr>
                      <w:rFonts w:ascii="Times New Roman" w:hAnsi="Times New Roman"/>
                      <w:color w:val="auto"/>
                    </w:rPr>
                  </w:pPr>
                  <w:r>
                    <w:rPr>
                      <w:rFonts w:ascii="Times New Roman" w:hAnsi="Times New Roman"/>
                      <w:color w:val="auto"/>
                    </w:rPr>
                    <w:t>监测2天，每天1次</w:t>
                  </w:r>
                </w:p>
              </w:tc>
              <w:tc>
                <w:tcPr>
                  <w:tcW w:w="2631" w:type="dxa"/>
                  <w:shd w:val="clear" w:color="auto" w:fill="FFFFFF"/>
                  <w:vAlign w:val="center"/>
                </w:tcPr>
                <w:p w14:paraId="51193279">
                  <w:pPr>
                    <w:pStyle w:val="53"/>
                    <w:spacing w:line="360" w:lineRule="exact"/>
                    <w:rPr>
                      <w:rFonts w:ascii="Times New Roman" w:hAnsi="Times New Roman"/>
                      <w:color w:val="FF0000"/>
                    </w:rPr>
                  </w:pPr>
                  <w:r>
                    <w:rPr>
                      <w:rFonts w:hint="eastAsia" w:ascii="Times New Roman" w:hAnsi="Times New Roman" w:eastAsia="宋体" w:cs="Times New Roman"/>
                      <w:color w:val="auto"/>
                      <w:lang w:val="en-US" w:eastAsia="zh-CN"/>
                    </w:rPr>
                    <w:t>2025年</w:t>
                  </w:r>
                  <w:r>
                    <w:rPr>
                      <w:rFonts w:hint="eastAsia" w:ascii="Times New Roman" w:hAnsi="Times New Roman" w:cs="Times New Roman"/>
                      <w:color w:val="auto"/>
                      <w:lang w:val="en-US" w:eastAsia="zh-CN"/>
                    </w:rPr>
                    <w:t>7</w:t>
                  </w:r>
                  <w:r>
                    <w:rPr>
                      <w:rFonts w:hint="eastAsia" w:ascii="Times New Roman" w:hAnsi="Times New Roman" w:eastAsia="宋体" w:cs="Times New Roman"/>
                      <w:color w:val="auto"/>
                      <w:lang w:val="en-US" w:eastAsia="zh-CN"/>
                    </w:rPr>
                    <w:t>月25~26日</w:t>
                  </w:r>
                </w:p>
              </w:tc>
            </w:tr>
          </w:tbl>
          <w:p w14:paraId="25F30372">
            <w:pPr>
              <w:pStyle w:val="38"/>
              <w:spacing w:before="65"/>
              <w:ind w:firstLine="420"/>
              <w:rPr>
                <w:rFonts w:ascii="Times New Roman" w:hAnsi="Times New Roman"/>
                <w:color w:val="auto"/>
              </w:rPr>
            </w:pPr>
            <w:r>
              <w:rPr>
                <w:rFonts w:hint="eastAsia" w:ascii="Times New Roman" w:hAnsi="Times New Roman"/>
                <w:color w:val="auto"/>
              </w:rPr>
              <w:t>项目监测点位图详见图</w:t>
            </w:r>
            <w:r>
              <w:rPr>
                <w:rFonts w:hint="eastAsia" w:ascii="Times New Roman" w:hAnsi="Times New Roman"/>
                <w:color w:val="auto"/>
                <w:lang w:val="en-US" w:eastAsia="zh-CN"/>
              </w:rPr>
              <w:t>8</w:t>
            </w:r>
            <w:r>
              <w:rPr>
                <w:rFonts w:hint="eastAsia" w:ascii="Times New Roman" w:hAnsi="Times New Roman"/>
                <w:color w:val="auto"/>
              </w:rPr>
              <w:t>-</w:t>
            </w:r>
            <w:r>
              <w:rPr>
                <w:rFonts w:hint="eastAsia" w:ascii="Times New Roman" w:hAnsi="Times New Roman"/>
                <w:color w:val="auto"/>
                <w:lang w:val="en-US" w:eastAsia="zh-CN"/>
              </w:rPr>
              <w:t>1</w:t>
            </w:r>
            <w:r>
              <w:rPr>
                <w:rFonts w:hint="eastAsia" w:ascii="Times New Roman" w:hAnsi="Times New Roman"/>
                <w:color w:val="auto"/>
              </w:rPr>
              <w:t>。</w:t>
            </w:r>
          </w:p>
          <w:p w14:paraId="7FD5C4A5">
            <w:pPr>
              <w:pStyle w:val="41"/>
              <w:spacing w:before="0" w:beforeLines="0" w:line="240" w:lineRule="auto"/>
              <w:rPr>
                <w:rFonts w:hint="eastAsia" w:eastAsia="宋体"/>
                <w:color w:val="auto"/>
                <w:lang w:eastAsia="zh-CN"/>
              </w:rPr>
            </w:pPr>
            <w:r>
              <w:rPr>
                <w:rFonts w:hint="eastAsia" w:eastAsia="宋体"/>
                <w:color w:val="auto"/>
                <w:lang w:eastAsia="zh-CN"/>
              </w:rPr>
              <w:drawing>
                <wp:inline distT="0" distB="0" distL="114300" distR="114300">
                  <wp:extent cx="5204460" cy="5427980"/>
                  <wp:effectExtent l="0" t="0" r="15240" b="1270"/>
                  <wp:docPr id="67" name="图片 67" descr="微信图片_2025-08-21_141555_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微信图片_2025-08-21_141555_719"/>
                          <pic:cNvPicPr>
                            <a:picLocks noChangeAspect="1"/>
                          </pic:cNvPicPr>
                        </pic:nvPicPr>
                        <pic:blipFill>
                          <a:blip r:embed="rId15"/>
                          <a:stretch>
                            <a:fillRect/>
                          </a:stretch>
                        </pic:blipFill>
                        <pic:spPr>
                          <a:xfrm>
                            <a:off x="0" y="0"/>
                            <a:ext cx="5204460" cy="5427980"/>
                          </a:xfrm>
                          <a:prstGeom prst="rect">
                            <a:avLst/>
                          </a:prstGeom>
                        </pic:spPr>
                      </pic:pic>
                    </a:graphicData>
                  </a:graphic>
                </wp:inline>
              </w:drawing>
            </w:r>
          </w:p>
          <w:p w14:paraId="43AD3F1E">
            <w:pPr>
              <w:pStyle w:val="41"/>
              <w:spacing w:before="163"/>
              <w:rPr>
                <w:rFonts w:ascii="Times New Roman" w:hAnsi="Times New Roman"/>
                <w:color w:val="auto"/>
              </w:rPr>
            </w:pPr>
            <w:r>
              <w:rPr>
                <w:rFonts w:ascii="Times New Roman" w:hAnsi="Times New Roman"/>
                <w:color w:val="auto"/>
              </w:rPr>
              <w:t>图</w:t>
            </w:r>
            <w:r>
              <w:rPr>
                <w:rFonts w:hint="eastAsia" w:ascii="Times New Roman" w:hAnsi="Times New Roman"/>
                <w:color w:val="auto"/>
                <w:lang w:val="en-US" w:eastAsia="zh-CN"/>
              </w:rPr>
              <w:t>8</w:t>
            </w:r>
            <w:r>
              <w:rPr>
                <w:rFonts w:ascii="Times New Roman" w:hAnsi="Times New Roman"/>
                <w:color w:val="auto"/>
              </w:rPr>
              <w:t>-</w:t>
            </w:r>
            <w:r>
              <w:rPr>
                <w:rFonts w:hint="eastAsia" w:ascii="Times New Roman" w:hAnsi="Times New Roman"/>
                <w:color w:val="auto"/>
              </w:rPr>
              <w:t xml:space="preserve">1 </w:t>
            </w:r>
            <w:r>
              <w:rPr>
                <w:rFonts w:ascii="Times New Roman" w:hAnsi="Times New Roman"/>
                <w:color w:val="auto"/>
              </w:rPr>
              <w:t>监测点位图</w:t>
            </w:r>
          </w:p>
          <w:p w14:paraId="529EAB5C">
            <w:pPr>
              <w:pStyle w:val="41"/>
              <w:spacing w:before="163"/>
              <w:rPr>
                <w:rFonts w:hint="default" w:ascii="Times New Roman" w:hAnsi="Times New Roman" w:cs="Times New Roman"/>
                <w:color w:val="FF0000"/>
              </w:rPr>
            </w:pPr>
          </w:p>
          <w:p w14:paraId="7BE00342">
            <w:pPr>
              <w:pStyle w:val="41"/>
              <w:spacing w:before="163"/>
              <w:rPr>
                <w:rFonts w:hint="default" w:ascii="Times New Roman" w:hAnsi="Times New Roman" w:cs="Times New Roman"/>
                <w:color w:val="FF0000"/>
              </w:rPr>
            </w:pPr>
          </w:p>
          <w:p w14:paraId="7B09D77D">
            <w:pPr>
              <w:pStyle w:val="41"/>
              <w:spacing w:before="163"/>
              <w:rPr>
                <w:rFonts w:hint="default" w:ascii="Times New Roman" w:hAnsi="Times New Roman" w:cs="Times New Roman"/>
                <w:color w:val="FF0000"/>
              </w:rPr>
            </w:pPr>
          </w:p>
          <w:p w14:paraId="4F688A38">
            <w:pPr>
              <w:pStyle w:val="41"/>
              <w:spacing w:before="163"/>
              <w:jc w:val="both"/>
              <w:rPr>
                <w:rFonts w:hint="default" w:ascii="Times New Roman" w:hAnsi="Times New Roman" w:cs="Times New Roman"/>
                <w:color w:val="FF0000"/>
              </w:rPr>
            </w:pPr>
          </w:p>
        </w:tc>
      </w:tr>
    </w:tbl>
    <w:p w14:paraId="2E21687E">
      <w:pPr>
        <w:adjustRightInd/>
        <w:snapToGrid/>
        <w:spacing w:line="240" w:lineRule="auto"/>
        <w:outlineLvl w:val="0"/>
        <w:rPr>
          <w:rFonts w:hint="default" w:ascii="Times New Roman" w:hAnsi="Times New Roman" w:cs="Times New Roman"/>
          <w:b/>
          <w:color w:val="FF0000"/>
          <w:sz w:val="21"/>
          <w:szCs w:val="21"/>
        </w:rPr>
      </w:pPr>
      <w:r>
        <w:rPr>
          <w:rFonts w:hint="default" w:ascii="Times New Roman" w:hAnsi="Times New Roman" w:cs="Times New Roman"/>
          <w:color w:val="FF0000"/>
          <w:sz w:val="21"/>
          <w:szCs w:val="21"/>
        </w:rPr>
        <w:br w:type="page"/>
      </w:r>
      <w:bookmarkStart w:id="40" w:name="_Toc515624405"/>
      <w:bookmarkStart w:id="41" w:name="_Toc517785172"/>
      <w:bookmarkStart w:id="42" w:name="_Toc823"/>
      <w:bookmarkStart w:id="43" w:name="_Toc7737"/>
      <w:bookmarkStart w:id="44" w:name="_Toc6743"/>
      <w:bookmarkStart w:id="45" w:name="_Toc7841"/>
      <w:r>
        <w:rPr>
          <w:rStyle w:val="47"/>
          <w:rFonts w:hint="default" w:ascii="Times New Roman" w:hAnsi="Times New Roman" w:cs="Times New Roman"/>
          <w:color w:val="auto"/>
        </w:rPr>
        <w:t>表</w:t>
      </w:r>
      <w:bookmarkEnd w:id="40"/>
      <w:bookmarkEnd w:id="41"/>
      <w:r>
        <w:rPr>
          <w:rStyle w:val="47"/>
          <w:rFonts w:hint="eastAsia" w:cs="Times New Roman"/>
          <w:color w:val="auto"/>
          <w:lang w:val="en-US" w:eastAsia="zh-CN"/>
        </w:rPr>
        <w:t>九</w:t>
      </w:r>
      <w:r>
        <w:rPr>
          <w:rStyle w:val="47"/>
          <w:rFonts w:hint="default" w:ascii="Times New Roman" w:hAnsi="Times New Roman" w:cs="Times New Roman"/>
          <w:color w:val="auto"/>
        </w:rPr>
        <w:t>：验收监测质量保证及质量控制</w:t>
      </w:r>
      <w:bookmarkEnd w:id="42"/>
      <w:bookmarkEnd w:id="43"/>
      <w:bookmarkEnd w:id="44"/>
      <w:bookmarkEnd w:id="45"/>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22"/>
      </w:tblGrid>
      <w:tr w14:paraId="122C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07" w:hRule="atLeast"/>
          <w:jc w:val="center"/>
        </w:trPr>
        <w:tc>
          <w:tcPr>
            <w:tcW w:w="8522" w:type="dxa"/>
            <w:tcMar>
              <w:left w:w="85" w:type="dxa"/>
              <w:right w:w="85" w:type="dxa"/>
            </w:tcMar>
          </w:tcPr>
          <w:p w14:paraId="3EF47C4E">
            <w:pPr>
              <w:pStyle w:val="38"/>
              <w:spacing w:before="163" w:beforeLines="50"/>
              <w:ind w:firstLine="420"/>
              <w:rPr>
                <w:rFonts w:hint="default" w:ascii="Times New Roman" w:hAnsi="Times New Roman" w:cs="Times New Roman"/>
                <w:color w:val="auto"/>
              </w:rPr>
            </w:pPr>
            <w:r>
              <w:rPr>
                <w:rFonts w:hint="default" w:ascii="Times New Roman" w:hAnsi="Times New Roman" w:cs="Times New Roman"/>
                <w:color w:val="auto"/>
              </w:rPr>
              <w:t>为保证监测分析结果的准确可靠性，监测质量保证和质量控制按照环境监测质量管理技术导则（HJ 630-2011）等环境监测技术规范要求进行。</w:t>
            </w:r>
          </w:p>
          <w:p w14:paraId="0964A7C6">
            <w:pPr>
              <w:pStyle w:val="38"/>
              <w:spacing w:before="65"/>
              <w:ind w:firstLine="0" w:firstLineChars="0"/>
              <w:rPr>
                <w:rFonts w:hint="default" w:ascii="Times New Roman" w:hAnsi="Times New Roman" w:cs="Times New Roman"/>
                <w:b/>
                <w:color w:val="auto"/>
              </w:rPr>
            </w:pPr>
            <w:bookmarkStart w:id="46" w:name="_Toc21432"/>
            <w:bookmarkStart w:id="47" w:name="_Toc500753348"/>
            <w:bookmarkStart w:id="48" w:name="_Toc500234886"/>
            <w:bookmarkStart w:id="49" w:name="_Toc6994"/>
            <w:r>
              <w:rPr>
                <w:rFonts w:hint="default" w:ascii="Times New Roman" w:hAnsi="Times New Roman" w:cs="Times New Roman"/>
                <w:b/>
                <w:color w:val="auto"/>
              </w:rPr>
              <w:t>1、监测分析方法</w:t>
            </w:r>
            <w:bookmarkEnd w:id="46"/>
            <w:bookmarkEnd w:id="47"/>
            <w:bookmarkEnd w:id="48"/>
            <w:bookmarkEnd w:id="49"/>
          </w:p>
          <w:p w14:paraId="197F5AF8">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监测分析方法见表</w:t>
            </w:r>
            <w:r>
              <w:rPr>
                <w:rFonts w:hint="eastAsia" w:ascii="Times New Roman" w:hAnsi="Times New Roman" w:cs="Times New Roman"/>
                <w:color w:val="auto"/>
                <w:lang w:val="en-US" w:eastAsia="zh-CN"/>
              </w:rPr>
              <w:t>9</w:t>
            </w:r>
            <w:r>
              <w:rPr>
                <w:rFonts w:hint="default" w:ascii="Times New Roman" w:hAnsi="Times New Roman" w:cs="Times New Roman"/>
                <w:color w:val="auto"/>
              </w:rPr>
              <w:t>-1。</w:t>
            </w:r>
          </w:p>
          <w:p w14:paraId="6D3B2112">
            <w:pPr>
              <w:pStyle w:val="41"/>
              <w:spacing w:before="163"/>
              <w:rPr>
                <w:rFonts w:hint="default" w:ascii="Times New Roman" w:hAnsi="Times New Roman" w:cs="Times New Roman"/>
                <w:color w:val="auto"/>
                <w:highlight w:val="none"/>
              </w:rPr>
            </w:pPr>
            <w:bookmarkStart w:id="50" w:name="_Toc500234887"/>
            <w:bookmarkStart w:id="51" w:name="_Toc500753349"/>
            <w:bookmarkStart w:id="52" w:name="_Toc3561"/>
            <w:bookmarkStart w:id="53" w:name="_Toc1158"/>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-1 监测分析方法一览表</w:t>
            </w:r>
          </w:p>
          <w:tbl>
            <w:tblPr>
              <w:tblStyle w:val="20"/>
              <w:tblW w:w="8339"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477"/>
              <w:gridCol w:w="1367"/>
              <w:gridCol w:w="6495"/>
            </w:tblGrid>
            <w:tr w14:paraId="249547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8" w:hRule="atLeast"/>
              </w:trPr>
              <w:tc>
                <w:tcPr>
                  <w:tcW w:w="477" w:type="dxa"/>
                  <w:vAlign w:val="center"/>
                </w:tcPr>
                <w:p w14:paraId="75FFF73E">
                  <w:pPr>
                    <w:pStyle w:val="53"/>
                    <w:widowControl w:val="0"/>
                    <w:spacing w:line="240" w:lineRule="auto"/>
                    <w:jc w:val="center"/>
                    <w:rPr>
                      <w:rFonts w:ascii="Times New Roman" w:hAnsi="Times New Roman"/>
                      <w:b/>
                      <w:bCs/>
                      <w:color w:val="auto"/>
                    </w:rPr>
                  </w:pPr>
                  <w:r>
                    <w:rPr>
                      <w:rFonts w:ascii="Times New Roman" w:hAnsi="Times New Roman"/>
                      <w:b/>
                      <w:bCs/>
                      <w:color w:val="auto"/>
                    </w:rPr>
                    <w:t>类别</w:t>
                  </w:r>
                </w:p>
              </w:tc>
              <w:tc>
                <w:tcPr>
                  <w:tcW w:w="1367" w:type="dxa"/>
                  <w:vAlign w:val="center"/>
                </w:tcPr>
                <w:p w14:paraId="66308E65">
                  <w:pPr>
                    <w:pStyle w:val="53"/>
                    <w:widowControl w:val="0"/>
                    <w:spacing w:line="240" w:lineRule="auto"/>
                    <w:jc w:val="center"/>
                    <w:rPr>
                      <w:rFonts w:ascii="Times New Roman" w:hAnsi="Times New Roman"/>
                      <w:b/>
                      <w:bCs/>
                      <w:color w:val="auto"/>
                    </w:rPr>
                  </w:pPr>
                  <w:r>
                    <w:rPr>
                      <w:rFonts w:ascii="Times New Roman" w:hAnsi="Times New Roman"/>
                      <w:b/>
                      <w:bCs/>
                      <w:color w:val="auto"/>
                    </w:rPr>
                    <w:t>检测项目</w:t>
                  </w:r>
                </w:p>
              </w:tc>
              <w:tc>
                <w:tcPr>
                  <w:tcW w:w="6495" w:type="dxa"/>
                  <w:vAlign w:val="center"/>
                </w:tcPr>
                <w:p w14:paraId="303D0960">
                  <w:pPr>
                    <w:pStyle w:val="53"/>
                    <w:widowControl w:val="0"/>
                    <w:spacing w:line="240" w:lineRule="auto"/>
                    <w:jc w:val="center"/>
                    <w:rPr>
                      <w:rFonts w:ascii="Times New Roman" w:hAnsi="Times New Roman"/>
                      <w:b/>
                      <w:bCs/>
                      <w:color w:val="auto"/>
                    </w:rPr>
                  </w:pPr>
                  <w:r>
                    <w:rPr>
                      <w:rFonts w:ascii="Times New Roman" w:hAnsi="Times New Roman"/>
                      <w:b/>
                      <w:bCs/>
                      <w:color w:val="auto"/>
                    </w:rPr>
                    <w:t>检测方法</w:t>
                  </w:r>
                </w:p>
              </w:tc>
            </w:tr>
            <w:tr w14:paraId="3E91CC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restart"/>
                  <w:vAlign w:val="center"/>
                </w:tcPr>
                <w:p w14:paraId="01CB3CF0">
                  <w:pPr>
                    <w:pStyle w:val="53"/>
                    <w:widowControl w:val="0"/>
                    <w:spacing w:line="240" w:lineRule="auto"/>
                    <w:jc w:val="center"/>
                    <w:rPr>
                      <w:rFonts w:ascii="Times New Roman" w:hAnsi="Times New Roman"/>
                      <w:color w:val="auto"/>
                    </w:rPr>
                  </w:pPr>
                  <w:r>
                    <w:rPr>
                      <w:rFonts w:hint="eastAsia" w:ascii="Times New Roman" w:hAnsi="Times New Roman"/>
                      <w:color w:val="auto"/>
                    </w:rPr>
                    <w:t>有组织废气</w:t>
                  </w:r>
                </w:p>
              </w:tc>
              <w:tc>
                <w:tcPr>
                  <w:tcW w:w="1367" w:type="dxa"/>
                  <w:vAlign w:val="center"/>
                </w:tcPr>
                <w:p w14:paraId="3B70575B">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颗粒物</w:t>
                  </w:r>
                </w:p>
              </w:tc>
              <w:tc>
                <w:tcPr>
                  <w:tcW w:w="6495" w:type="dxa"/>
                  <w:vAlign w:val="center"/>
                </w:tcPr>
                <w:p w14:paraId="3EE313BB">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固定污染源排气中颗粒物测定与气态污染物采样方法 GB/T 16157-1996及修改单</w:t>
                  </w:r>
                </w:p>
              </w:tc>
            </w:tr>
            <w:tr w14:paraId="7A1F96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54B76E60">
                  <w:pPr>
                    <w:pStyle w:val="53"/>
                    <w:widowControl w:val="0"/>
                    <w:spacing w:line="240" w:lineRule="auto"/>
                    <w:jc w:val="center"/>
                    <w:rPr>
                      <w:rFonts w:hint="eastAsia" w:ascii="Times New Roman" w:hAnsi="Times New Roman"/>
                      <w:color w:val="auto"/>
                    </w:rPr>
                  </w:pPr>
                </w:p>
              </w:tc>
              <w:tc>
                <w:tcPr>
                  <w:tcW w:w="1367" w:type="dxa"/>
                  <w:vAlign w:val="center"/>
                </w:tcPr>
                <w:p w14:paraId="550F41E8">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低浓度颗粒物</w:t>
                  </w:r>
                </w:p>
              </w:tc>
              <w:tc>
                <w:tcPr>
                  <w:tcW w:w="6495" w:type="dxa"/>
                  <w:vAlign w:val="center"/>
                </w:tcPr>
                <w:p w14:paraId="6DA164FE">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 xml:space="preserve">固定污染源废气 低浓度颗粒物的测定 重量法 HJ 836-2017 </w:t>
                  </w:r>
                </w:p>
              </w:tc>
            </w:tr>
            <w:tr w14:paraId="55220D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133A4F1C">
                  <w:pPr>
                    <w:pStyle w:val="53"/>
                    <w:widowControl w:val="0"/>
                    <w:spacing w:line="240" w:lineRule="auto"/>
                    <w:jc w:val="center"/>
                    <w:rPr>
                      <w:rFonts w:hint="eastAsia" w:ascii="Times New Roman" w:hAnsi="Times New Roman"/>
                      <w:color w:val="auto"/>
                    </w:rPr>
                  </w:pPr>
                </w:p>
              </w:tc>
              <w:tc>
                <w:tcPr>
                  <w:tcW w:w="1367" w:type="dxa"/>
                  <w:vAlign w:val="center"/>
                </w:tcPr>
                <w:p w14:paraId="2B06A304">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非甲烷总烃</w:t>
                  </w:r>
                </w:p>
              </w:tc>
              <w:tc>
                <w:tcPr>
                  <w:tcW w:w="6495" w:type="dxa"/>
                  <w:vAlign w:val="center"/>
                </w:tcPr>
                <w:p w14:paraId="55740C01">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固定污染源废气 总烃、甲烷和非甲烷总烃的测定 气相色谱法 HJ 38-2017</w:t>
                  </w:r>
                </w:p>
              </w:tc>
            </w:tr>
            <w:tr w14:paraId="36265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112B650D">
                  <w:pPr>
                    <w:pStyle w:val="53"/>
                    <w:widowControl w:val="0"/>
                    <w:spacing w:line="240" w:lineRule="auto"/>
                    <w:jc w:val="center"/>
                    <w:rPr>
                      <w:rFonts w:hint="eastAsia" w:ascii="Times New Roman" w:hAnsi="Times New Roman"/>
                      <w:color w:val="auto"/>
                    </w:rPr>
                  </w:pPr>
                </w:p>
              </w:tc>
              <w:tc>
                <w:tcPr>
                  <w:tcW w:w="1367" w:type="dxa"/>
                  <w:vAlign w:val="center"/>
                </w:tcPr>
                <w:p w14:paraId="69DFF0C1">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臭气浓度</w:t>
                  </w:r>
                </w:p>
              </w:tc>
              <w:tc>
                <w:tcPr>
                  <w:tcW w:w="6495" w:type="dxa"/>
                  <w:vAlign w:val="center"/>
                </w:tcPr>
                <w:p w14:paraId="75F9530F">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环境空气和废气 臭气的测定 三点比较式臭袋法 HJ 1262-2022</w:t>
                  </w:r>
                </w:p>
              </w:tc>
            </w:tr>
            <w:tr w14:paraId="54F796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287CD01A">
                  <w:pPr>
                    <w:pStyle w:val="53"/>
                    <w:widowControl w:val="0"/>
                    <w:spacing w:line="240" w:lineRule="auto"/>
                    <w:jc w:val="center"/>
                    <w:rPr>
                      <w:rFonts w:hint="eastAsia" w:ascii="Times New Roman" w:hAnsi="Times New Roman"/>
                      <w:color w:val="auto"/>
                    </w:rPr>
                  </w:pPr>
                </w:p>
              </w:tc>
              <w:tc>
                <w:tcPr>
                  <w:tcW w:w="1367" w:type="dxa"/>
                  <w:vAlign w:val="center"/>
                </w:tcPr>
                <w:p w14:paraId="6363A2B1">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乙酸乙酯</w:t>
                  </w:r>
                </w:p>
              </w:tc>
              <w:tc>
                <w:tcPr>
                  <w:tcW w:w="6495" w:type="dxa"/>
                  <w:vAlign w:val="center"/>
                </w:tcPr>
                <w:p w14:paraId="003AC649">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 xml:space="preserve">固定污染源废气 挥发性有机物的测定 固相吸附-热脱附/气相色谱-质谱法 </w:t>
                  </w:r>
                </w:p>
                <w:p w14:paraId="0BFDF40D">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HJ 734-2014</w:t>
                  </w:r>
                </w:p>
              </w:tc>
            </w:tr>
            <w:tr w14:paraId="768AD7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2E1654BF">
                  <w:pPr>
                    <w:pStyle w:val="53"/>
                    <w:widowControl w:val="0"/>
                    <w:spacing w:line="240" w:lineRule="auto"/>
                    <w:jc w:val="center"/>
                    <w:rPr>
                      <w:rFonts w:hint="eastAsia" w:ascii="Times New Roman" w:hAnsi="Times New Roman"/>
                      <w:color w:val="auto"/>
                    </w:rPr>
                  </w:pPr>
                </w:p>
              </w:tc>
              <w:tc>
                <w:tcPr>
                  <w:tcW w:w="1367" w:type="dxa"/>
                  <w:vAlign w:val="center"/>
                </w:tcPr>
                <w:p w14:paraId="14A89AEF">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乙酸丁酯</w:t>
                  </w:r>
                </w:p>
              </w:tc>
              <w:tc>
                <w:tcPr>
                  <w:tcW w:w="6495" w:type="dxa"/>
                  <w:vAlign w:val="center"/>
                </w:tcPr>
                <w:p w14:paraId="77396715">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 xml:space="preserve">固定污染源废气 挥发性有机物的测定 固相吸附-热脱附/气相色谱-质谱法 </w:t>
                  </w:r>
                </w:p>
                <w:p w14:paraId="5E23E582">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HJ 734-2014</w:t>
                  </w:r>
                </w:p>
              </w:tc>
            </w:tr>
            <w:tr w14:paraId="01A387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20B9CEB6">
                  <w:pPr>
                    <w:pStyle w:val="53"/>
                    <w:widowControl w:val="0"/>
                    <w:spacing w:line="240" w:lineRule="auto"/>
                    <w:jc w:val="center"/>
                    <w:rPr>
                      <w:rFonts w:hint="eastAsia" w:ascii="Times New Roman" w:hAnsi="Times New Roman"/>
                      <w:color w:val="auto"/>
                    </w:rPr>
                  </w:pPr>
                </w:p>
              </w:tc>
              <w:tc>
                <w:tcPr>
                  <w:tcW w:w="1367" w:type="dxa"/>
                  <w:vAlign w:val="center"/>
                </w:tcPr>
                <w:p w14:paraId="143101E0">
                  <w:pPr>
                    <w:keepNext w:val="0"/>
                    <w:keepLines w:val="0"/>
                    <w:widowControl/>
                    <w:suppressLineNumbers w:val="0"/>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烟气参数</w:t>
                  </w:r>
                </w:p>
              </w:tc>
              <w:tc>
                <w:tcPr>
                  <w:tcW w:w="6495" w:type="dxa"/>
                  <w:vAlign w:val="center"/>
                </w:tcPr>
                <w:p w14:paraId="2BB9D671">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固定污染源排气中颗粒物测定与气态污染物采样方法 GB/T 16157-1996及修改单</w:t>
                  </w:r>
                </w:p>
              </w:tc>
            </w:tr>
            <w:tr w14:paraId="69F3FB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restart"/>
                  <w:vAlign w:val="center"/>
                </w:tcPr>
                <w:p w14:paraId="79B8209E">
                  <w:pPr>
                    <w:pStyle w:val="53"/>
                    <w:widowControl w:val="0"/>
                    <w:spacing w:line="240" w:lineRule="auto"/>
                    <w:jc w:val="center"/>
                    <w:rPr>
                      <w:rFonts w:ascii="Times New Roman" w:hAnsi="Times New Roman"/>
                      <w:color w:val="auto"/>
                    </w:rPr>
                  </w:pPr>
                  <w:r>
                    <w:rPr>
                      <w:rFonts w:hint="eastAsia" w:ascii="Times New Roman" w:hAnsi="Times New Roman"/>
                      <w:color w:val="auto"/>
                    </w:rPr>
                    <w:t>无组织废气</w:t>
                  </w:r>
                </w:p>
              </w:tc>
              <w:tc>
                <w:tcPr>
                  <w:tcW w:w="1367" w:type="dxa"/>
                  <w:vAlign w:val="center"/>
                </w:tcPr>
                <w:p w14:paraId="4340B3CF">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总悬浮物颗粒物</w:t>
                  </w:r>
                </w:p>
              </w:tc>
              <w:tc>
                <w:tcPr>
                  <w:tcW w:w="6495" w:type="dxa"/>
                  <w:vAlign w:val="center"/>
                </w:tcPr>
                <w:p w14:paraId="0F919F16">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 xml:space="preserve">环境空气 总悬浮颗粒物的测定 重量法 HJ 1263-2022 </w:t>
                  </w:r>
                </w:p>
              </w:tc>
            </w:tr>
            <w:tr w14:paraId="1E776A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4BF14D14">
                  <w:pPr>
                    <w:pStyle w:val="53"/>
                    <w:widowControl w:val="0"/>
                    <w:spacing w:line="240" w:lineRule="auto"/>
                    <w:jc w:val="center"/>
                    <w:rPr>
                      <w:rFonts w:ascii="Times New Roman" w:hAnsi="Times New Roman"/>
                      <w:color w:val="auto"/>
                    </w:rPr>
                  </w:pPr>
                </w:p>
              </w:tc>
              <w:tc>
                <w:tcPr>
                  <w:tcW w:w="1367" w:type="dxa"/>
                  <w:vAlign w:val="center"/>
                </w:tcPr>
                <w:p w14:paraId="5A765402">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非甲烷总烃</w:t>
                  </w:r>
                </w:p>
              </w:tc>
              <w:tc>
                <w:tcPr>
                  <w:tcW w:w="6495" w:type="dxa"/>
                  <w:vAlign w:val="center"/>
                </w:tcPr>
                <w:p w14:paraId="04DDE800">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环境空气 总烃、甲烷和非甲烷总烃的测定 直接进样-气相色谱法 HJ 604-2017</w:t>
                  </w:r>
                </w:p>
              </w:tc>
            </w:tr>
            <w:tr w14:paraId="1B41F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3CAEEE0E">
                  <w:pPr>
                    <w:pStyle w:val="53"/>
                    <w:widowControl w:val="0"/>
                    <w:spacing w:line="240" w:lineRule="auto"/>
                    <w:jc w:val="center"/>
                    <w:rPr>
                      <w:rFonts w:ascii="Times New Roman" w:hAnsi="Times New Roman"/>
                      <w:color w:val="auto"/>
                    </w:rPr>
                  </w:pPr>
                </w:p>
              </w:tc>
              <w:tc>
                <w:tcPr>
                  <w:tcW w:w="1367" w:type="dxa"/>
                  <w:vAlign w:val="center"/>
                </w:tcPr>
                <w:p w14:paraId="05A6E462">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氨</w:t>
                  </w:r>
                </w:p>
              </w:tc>
              <w:tc>
                <w:tcPr>
                  <w:tcW w:w="6495" w:type="dxa"/>
                  <w:vAlign w:val="center"/>
                </w:tcPr>
                <w:p w14:paraId="603F9153">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环境空气和废气 氨的测定 纳氏试剂分光光度法 HJ 533-2009</w:t>
                  </w:r>
                </w:p>
              </w:tc>
            </w:tr>
            <w:tr w14:paraId="5C1BA0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6AD1B4C1">
                  <w:pPr>
                    <w:pStyle w:val="53"/>
                    <w:widowControl w:val="0"/>
                    <w:spacing w:line="240" w:lineRule="auto"/>
                    <w:jc w:val="center"/>
                    <w:rPr>
                      <w:rFonts w:ascii="Times New Roman" w:hAnsi="Times New Roman"/>
                      <w:color w:val="auto"/>
                    </w:rPr>
                  </w:pPr>
                </w:p>
              </w:tc>
              <w:tc>
                <w:tcPr>
                  <w:tcW w:w="1367" w:type="dxa"/>
                  <w:vAlign w:val="center"/>
                </w:tcPr>
                <w:p w14:paraId="0FB79AE6">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硫化氢</w:t>
                  </w:r>
                </w:p>
              </w:tc>
              <w:tc>
                <w:tcPr>
                  <w:tcW w:w="6495" w:type="dxa"/>
                  <w:vAlign w:val="center"/>
                </w:tcPr>
                <w:p w14:paraId="025F0EE9">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亚甲基蓝分光光度法《空气和废气监测分析方法》 （第四版增补版） 国家环境保护总局（2007年）</w:t>
                  </w:r>
                </w:p>
              </w:tc>
            </w:tr>
            <w:tr w14:paraId="6FC004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6CA56839">
                  <w:pPr>
                    <w:pStyle w:val="53"/>
                    <w:widowControl w:val="0"/>
                    <w:spacing w:line="240" w:lineRule="auto"/>
                    <w:jc w:val="center"/>
                    <w:rPr>
                      <w:rFonts w:ascii="Times New Roman" w:hAnsi="Times New Roman"/>
                      <w:color w:val="auto"/>
                    </w:rPr>
                  </w:pPr>
                </w:p>
              </w:tc>
              <w:tc>
                <w:tcPr>
                  <w:tcW w:w="1367" w:type="dxa"/>
                  <w:vAlign w:val="center"/>
                </w:tcPr>
                <w:p w14:paraId="759504FD">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臭气浓度</w:t>
                  </w:r>
                </w:p>
              </w:tc>
              <w:tc>
                <w:tcPr>
                  <w:tcW w:w="6495" w:type="dxa"/>
                  <w:vAlign w:val="center"/>
                </w:tcPr>
                <w:p w14:paraId="228575EF">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环境空气和废气 臭气的测定 三点比较式臭袋法 HJ 1262-2022</w:t>
                  </w:r>
                </w:p>
              </w:tc>
            </w:tr>
            <w:tr w14:paraId="656CDF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477" w:type="dxa"/>
                  <w:vMerge w:val="continue"/>
                  <w:vAlign w:val="center"/>
                </w:tcPr>
                <w:p w14:paraId="0F96D951">
                  <w:pPr>
                    <w:pStyle w:val="53"/>
                    <w:widowControl w:val="0"/>
                    <w:spacing w:line="240" w:lineRule="auto"/>
                    <w:jc w:val="center"/>
                    <w:rPr>
                      <w:rFonts w:ascii="Times New Roman" w:hAnsi="Times New Roman"/>
                      <w:color w:val="auto"/>
                    </w:rPr>
                  </w:pPr>
                </w:p>
              </w:tc>
              <w:tc>
                <w:tcPr>
                  <w:tcW w:w="1367" w:type="dxa"/>
                  <w:shd w:val="clear" w:color="auto" w:fill="auto"/>
                  <w:vAlign w:val="center"/>
                </w:tcPr>
                <w:p w14:paraId="73CE300A">
                  <w:pPr>
                    <w:pStyle w:val="53"/>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乙酸乙酯</w:t>
                  </w:r>
                </w:p>
              </w:tc>
              <w:tc>
                <w:tcPr>
                  <w:tcW w:w="6495" w:type="dxa"/>
                  <w:vAlign w:val="center"/>
                </w:tcPr>
                <w:p w14:paraId="40D62646">
                  <w:pPr>
                    <w:widowControl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固定污染源废气 挥发性有机物的测定 固相吸附-热脱附/气相色谱-质谱法 H734-2014</w:t>
                  </w:r>
                </w:p>
              </w:tc>
            </w:tr>
            <w:tr w14:paraId="644FBE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477" w:type="dxa"/>
                  <w:vMerge w:val="continue"/>
                  <w:vAlign w:val="center"/>
                </w:tcPr>
                <w:p w14:paraId="0131A0C4">
                  <w:pPr>
                    <w:pStyle w:val="53"/>
                    <w:widowControl w:val="0"/>
                    <w:spacing w:line="240" w:lineRule="auto"/>
                    <w:jc w:val="center"/>
                    <w:rPr>
                      <w:rFonts w:ascii="Times New Roman" w:hAnsi="Times New Roman"/>
                      <w:color w:val="auto"/>
                    </w:rPr>
                  </w:pPr>
                </w:p>
              </w:tc>
              <w:tc>
                <w:tcPr>
                  <w:tcW w:w="1367" w:type="dxa"/>
                  <w:shd w:val="clear" w:color="auto" w:fill="auto"/>
                  <w:vAlign w:val="center"/>
                </w:tcPr>
                <w:p w14:paraId="2FF20E1C">
                  <w:pPr>
                    <w:pStyle w:val="53"/>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color w:val="auto"/>
                      <w:lang w:val="en-US" w:eastAsia="zh-CN"/>
                    </w:rPr>
                    <w:t>乙酸丁酯</w:t>
                  </w:r>
                </w:p>
              </w:tc>
              <w:tc>
                <w:tcPr>
                  <w:tcW w:w="6495" w:type="dxa"/>
                  <w:vAlign w:val="center"/>
                </w:tcPr>
                <w:p w14:paraId="1D974D16">
                  <w:pPr>
                    <w:keepNext w:val="0"/>
                    <w:keepLines w:val="0"/>
                    <w:widowControl/>
                    <w:suppressLineNumbers w:val="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固定污染源废气 挥发性有机物的测定 固相吸附-热脱附/气相色谱-质谱法 H734-2014</w:t>
                  </w:r>
                </w:p>
              </w:tc>
            </w:tr>
            <w:tr w14:paraId="4E2D58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restart"/>
                  <w:vAlign w:val="center"/>
                </w:tcPr>
                <w:p w14:paraId="6A7390F4">
                  <w:pPr>
                    <w:pStyle w:val="53"/>
                    <w:widowControl w:val="0"/>
                    <w:spacing w:line="240" w:lineRule="auto"/>
                    <w:jc w:val="center"/>
                    <w:rPr>
                      <w:rFonts w:hint="eastAsia" w:ascii="Times New Roman" w:hAnsi="Times New Roman"/>
                      <w:color w:val="auto"/>
                    </w:rPr>
                  </w:pPr>
                </w:p>
                <w:p w14:paraId="55B99667">
                  <w:pPr>
                    <w:pStyle w:val="53"/>
                    <w:widowControl w:val="0"/>
                    <w:spacing w:line="240" w:lineRule="auto"/>
                    <w:jc w:val="center"/>
                    <w:rPr>
                      <w:rFonts w:hint="eastAsia" w:ascii="Times New Roman" w:hAnsi="Times New Roman"/>
                      <w:color w:val="auto"/>
                    </w:rPr>
                  </w:pPr>
                </w:p>
                <w:p w14:paraId="6BCC5F26">
                  <w:pPr>
                    <w:pStyle w:val="53"/>
                    <w:widowControl w:val="0"/>
                    <w:spacing w:line="240" w:lineRule="auto"/>
                    <w:jc w:val="center"/>
                    <w:rPr>
                      <w:rFonts w:ascii="Times New Roman" w:hAnsi="Times New Roman"/>
                      <w:color w:val="auto"/>
                    </w:rPr>
                  </w:pPr>
                  <w:r>
                    <w:rPr>
                      <w:rFonts w:hint="eastAsia" w:ascii="Times New Roman" w:hAnsi="Times New Roman"/>
                      <w:color w:val="auto"/>
                    </w:rPr>
                    <w:t>水和</w:t>
                  </w:r>
                  <w:r>
                    <w:rPr>
                      <w:rFonts w:ascii="Times New Roman" w:hAnsi="Times New Roman"/>
                      <w:color w:val="auto"/>
                    </w:rPr>
                    <w:t>废水</w:t>
                  </w:r>
                </w:p>
              </w:tc>
              <w:tc>
                <w:tcPr>
                  <w:tcW w:w="1367" w:type="dxa"/>
                  <w:vAlign w:val="center"/>
                </w:tcPr>
                <w:p w14:paraId="70836211">
                  <w:pPr>
                    <w:pStyle w:val="53"/>
                    <w:widowControl w:val="0"/>
                    <w:spacing w:line="240" w:lineRule="auto"/>
                    <w:jc w:val="center"/>
                    <w:rPr>
                      <w:rFonts w:ascii="Times New Roman" w:hAnsi="Times New Roman" w:eastAsia="宋体" w:cs="Times New Roman"/>
                      <w:color w:val="auto"/>
                    </w:rPr>
                  </w:pPr>
                  <w:r>
                    <w:rPr>
                      <w:rFonts w:ascii="Times New Roman" w:hAnsi="Times New Roman" w:eastAsia="宋体" w:cs="Times New Roman"/>
                      <w:color w:val="auto"/>
                    </w:rPr>
                    <w:t>pH值</w:t>
                  </w:r>
                </w:p>
              </w:tc>
              <w:tc>
                <w:tcPr>
                  <w:tcW w:w="6495" w:type="dxa"/>
                  <w:vAlign w:val="center"/>
                </w:tcPr>
                <w:p w14:paraId="1A6D55AA">
                  <w:pPr>
                    <w:pStyle w:val="53"/>
                    <w:widowControl w:val="0"/>
                    <w:spacing w:line="24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 xml:space="preserve">水质 pH值的测定 电极法 </w:t>
                  </w:r>
                  <w:r>
                    <w:rPr>
                      <w:rFonts w:hint="eastAsia" w:ascii="Times New Roman" w:hAnsi="Times New Roman" w:eastAsia="宋体" w:cs="Times New Roman"/>
                      <w:color w:val="auto"/>
                      <w:lang w:val="en-US" w:eastAsia="zh-CN"/>
                    </w:rPr>
                    <w:t>HJ 1147-2020</w:t>
                  </w:r>
                </w:p>
              </w:tc>
            </w:tr>
            <w:tr w14:paraId="46C84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293B3576">
                  <w:pPr>
                    <w:pStyle w:val="53"/>
                    <w:widowControl w:val="0"/>
                    <w:spacing w:line="240" w:lineRule="auto"/>
                    <w:jc w:val="center"/>
                    <w:rPr>
                      <w:rFonts w:hint="eastAsia" w:ascii="Times New Roman" w:hAnsi="Times New Roman"/>
                      <w:color w:val="auto"/>
                    </w:rPr>
                  </w:pPr>
                </w:p>
              </w:tc>
              <w:tc>
                <w:tcPr>
                  <w:tcW w:w="1367" w:type="dxa"/>
                  <w:vAlign w:val="center"/>
                </w:tcPr>
                <w:p w14:paraId="71F27C37">
                  <w:pPr>
                    <w:pStyle w:val="53"/>
                    <w:widowControl w:val="0"/>
                    <w:spacing w:line="24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悬浮物</w:t>
                  </w:r>
                </w:p>
              </w:tc>
              <w:tc>
                <w:tcPr>
                  <w:tcW w:w="6495" w:type="dxa"/>
                  <w:vAlign w:val="center"/>
                </w:tcPr>
                <w:p w14:paraId="6D145552">
                  <w:pPr>
                    <w:pStyle w:val="53"/>
                    <w:widowControl w:val="0"/>
                    <w:spacing w:line="240" w:lineRule="auto"/>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水质 悬浮物的测定 重量法 GB/T 11901-1989</w:t>
                  </w:r>
                </w:p>
              </w:tc>
            </w:tr>
            <w:tr w14:paraId="0FC18E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7F2B7DE8">
                  <w:pPr>
                    <w:pStyle w:val="53"/>
                    <w:widowControl w:val="0"/>
                    <w:spacing w:line="240" w:lineRule="auto"/>
                    <w:jc w:val="center"/>
                    <w:rPr>
                      <w:rFonts w:ascii="Times New Roman" w:hAnsi="Times New Roman"/>
                      <w:color w:val="auto"/>
                    </w:rPr>
                  </w:pPr>
                </w:p>
              </w:tc>
              <w:tc>
                <w:tcPr>
                  <w:tcW w:w="1367" w:type="dxa"/>
                  <w:vAlign w:val="center"/>
                </w:tcPr>
                <w:p w14:paraId="3F8AC1E7">
                  <w:pPr>
                    <w:pStyle w:val="53"/>
                    <w:widowControl w:val="0"/>
                    <w:spacing w:line="240" w:lineRule="auto"/>
                    <w:jc w:val="center"/>
                    <w:rPr>
                      <w:rFonts w:ascii="Times New Roman" w:hAnsi="Times New Roman" w:eastAsia="宋体" w:cs="Times New Roman"/>
                      <w:color w:val="auto"/>
                    </w:rPr>
                  </w:pPr>
                  <w:r>
                    <w:rPr>
                      <w:rFonts w:ascii="Times New Roman" w:hAnsi="Times New Roman" w:eastAsia="宋体" w:cs="Times New Roman"/>
                      <w:color w:val="auto"/>
                    </w:rPr>
                    <w:t>氨氮</w:t>
                  </w:r>
                </w:p>
              </w:tc>
              <w:tc>
                <w:tcPr>
                  <w:tcW w:w="6495" w:type="dxa"/>
                  <w:vAlign w:val="center"/>
                </w:tcPr>
                <w:p w14:paraId="3BD55745">
                  <w:pPr>
                    <w:pStyle w:val="53"/>
                    <w:widowControl w:val="0"/>
                    <w:spacing w:line="240" w:lineRule="auto"/>
                    <w:jc w:val="center"/>
                    <w:rPr>
                      <w:rFonts w:ascii="Times New Roman" w:hAnsi="Times New Roman" w:eastAsia="宋体" w:cs="Times New Roman"/>
                      <w:color w:val="auto"/>
                    </w:rPr>
                  </w:pPr>
                  <w:r>
                    <w:rPr>
                      <w:rFonts w:ascii="Times New Roman" w:hAnsi="Times New Roman" w:eastAsia="宋体" w:cs="Times New Roman"/>
                      <w:color w:val="auto"/>
                    </w:rPr>
                    <w:t>水质 氨氮的测定 纳氏试剂分光光度法 HJ535-2009</w:t>
                  </w:r>
                </w:p>
              </w:tc>
            </w:tr>
            <w:tr w14:paraId="40CE3E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5FD28CE9">
                  <w:pPr>
                    <w:pStyle w:val="53"/>
                    <w:widowControl w:val="0"/>
                    <w:spacing w:line="240" w:lineRule="auto"/>
                    <w:jc w:val="center"/>
                    <w:rPr>
                      <w:rFonts w:ascii="Times New Roman" w:hAnsi="Times New Roman"/>
                      <w:color w:val="auto"/>
                    </w:rPr>
                  </w:pPr>
                </w:p>
              </w:tc>
              <w:tc>
                <w:tcPr>
                  <w:tcW w:w="1367" w:type="dxa"/>
                  <w:vAlign w:val="center"/>
                </w:tcPr>
                <w:p w14:paraId="4BF2DF55">
                  <w:pPr>
                    <w:pStyle w:val="53"/>
                    <w:widowControl w:val="0"/>
                    <w:spacing w:line="240" w:lineRule="auto"/>
                    <w:jc w:val="center"/>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石油类</w:t>
                  </w:r>
                </w:p>
              </w:tc>
              <w:tc>
                <w:tcPr>
                  <w:tcW w:w="6495" w:type="dxa"/>
                  <w:vAlign w:val="center"/>
                </w:tcPr>
                <w:p w14:paraId="71987161">
                  <w:pPr>
                    <w:pStyle w:val="53"/>
                    <w:widowControl w:val="0"/>
                    <w:spacing w:line="240" w:lineRule="auto"/>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水质 石油类和动植物油类的测定 红外分光光度法 HJ 637-2018</w:t>
                  </w:r>
                </w:p>
              </w:tc>
            </w:tr>
            <w:tr w14:paraId="27E038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33179466">
                  <w:pPr>
                    <w:pStyle w:val="53"/>
                    <w:widowControl w:val="0"/>
                    <w:spacing w:line="240" w:lineRule="auto"/>
                    <w:jc w:val="center"/>
                    <w:rPr>
                      <w:rFonts w:ascii="Times New Roman" w:hAnsi="Times New Roman"/>
                      <w:color w:val="auto"/>
                    </w:rPr>
                  </w:pPr>
                </w:p>
              </w:tc>
              <w:tc>
                <w:tcPr>
                  <w:tcW w:w="1367" w:type="dxa"/>
                  <w:vAlign w:val="center"/>
                </w:tcPr>
                <w:p w14:paraId="555E44AE">
                  <w:pPr>
                    <w:pStyle w:val="53"/>
                    <w:widowControl w:val="0"/>
                    <w:spacing w:line="24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化学需氧量</w:t>
                  </w:r>
                </w:p>
              </w:tc>
              <w:tc>
                <w:tcPr>
                  <w:tcW w:w="6495" w:type="dxa"/>
                  <w:vAlign w:val="center"/>
                </w:tcPr>
                <w:p w14:paraId="1D061D29">
                  <w:pPr>
                    <w:pStyle w:val="53"/>
                    <w:widowControl w:val="0"/>
                    <w:spacing w:line="24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水质 化学需氧量的测定 重铬酸盐法 HJ 828-2017</w:t>
                  </w:r>
                </w:p>
              </w:tc>
            </w:tr>
            <w:tr w14:paraId="50C284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3" w:hRule="atLeast"/>
              </w:trPr>
              <w:tc>
                <w:tcPr>
                  <w:tcW w:w="477" w:type="dxa"/>
                  <w:vMerge w:val="continue"/>
                  <w:vAlign w:val="center"/>
                </w:tcPr>
                <w:p w14:paraId="789CF58D">
                  <w:pPr>
                    <w:pStyle w:val="53"/>
                    <w:widowControl w:val="0"/>
                    <w:spacing w:line="240" w:lineRule="auto"/>
                    <w:jc w:val="center"/>
                    <w:rPr>
                      <w:rFonts w:ascii="Times New Roman" w:hAnsi="Times New Roman"/>
                      <w:color w:val="auto"/>
                    </w:rPr>
                  </w:pPr>
                </w:p>
              </w:tc>
              <w:tc>
                <w:tcPr>
                  <w:tcW w:w="1367" w:type="dxa"/>
                  <w:vAlign w:val="center"/>
                </w:tcPr>
                <w:p w14:paraId="0F30EF56">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总磷</w:t>
                  </w:r>
                </w:p>
              </w:tc>
              <w:tc>
                <w:tcPr>
                  <w:tcW w:w="6495" w:type="dxa"/>
                  <w:vAlign w:val="center"/>
                </w:tcPr>
                <w:p w14:paraId="76EEAB4C">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水质 总磷的测定 钼酸铵分光光度法 GB/T 11893-1989</w:t>
                  </w:r>
                </w:p>
              </w:tc>
            </w:tr>
            <w:tr w14:paraId="79F97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477" w:type="dxa"/>
                  <w:vAlign w:val="center"/>
                </w:tcPr>
                <w:p w14:paraId="584DE647">
                  <w:pPr>
                    <w:pStyle w:val="53"/>
                    <w:widowControl w:val="0"/>
                    <w:spacing w:line="240" w:lineRule="auto"/>
                    <w:jc w:val="center"/>
                    <w:rPr>
                      <w:rFonts w:ascii="Times New Roman" w:hAnsi="Times New Roman"/>
                      <w:color w:val="auto"/>
                    </w:rPr>
                  </w:pPr>
                  <w:r>
                    <w:rPr>
                      <w:rFonts w:ascii="Times New Roman" w:hAnsi="Times New Roman"/>
                      <w:color w:val="auto"/>
                    </w:rPr>
                    <w:t>噪声</w:t>
                  </w:r>
                </w:p>
              </w:tc>
              <w:tc>
                <w:tcPr>
                  <w:tcW w:w="1367" w:type="dxa"/>
                  <w:vAlign w:val="center"/>
                </w:tcPr>
                <w:p w14:paraId="09D24807">
                  <w:pPr>
                    <w:pStyle w:val="53"/>
                    <w:widowControl w:val="0"/>
                    <w:spacing w:line="240" w:lineRule="auto"/>
                    <w:jc w:val="center"/>
                    <w:rPr>
                      <w:rFonts w:ascii="Times New Roman" w:hAnsi="Times New Roman"/>
                      <w:color w:val="auto"/>
                    </w:rPr>
                  </w:pPr>
                  <w:r>
                    <w:rPr>
                      <w:rFonts w:ascii="Times New Roman" w:hAnsi="Times New Roman"/>
                      <w:color w:val="auto"/>
                    </w:rPr>
                    <w:t>厂界噪声</w:t>
                  </w:r>
                </w:p>
              </w:tc>
              <w:tc>
                <w:tcPr>
                  <w:tcW w:w="6495" w:type="dxa"/>
                  <w:vAlign w:val="center"/>
                </w:tcPr>
                <w:p w14:paraId="08EB51B5">
                  <w:pPr>
                    <w:pStyle w:val="53"/>
                    <w:widowControl w:val="0"/>
                    <w:spacing w:line="240" w:lineRule="auto"/>
                    <w:jc w:val="center"/>
                    <w:rPr>
                      <w:rFonts w:ascii="Times New Roman" w:hAnsi="Times New Roman"/>
                      <w:color w:val="auto"/>
                    </w:rPr>
                  </w:pPr>
                  <w:r>
                    <w:rPr>
                      <w:rFonts w:ascii="Times New Roman" w:hAnsi="Times New Roman"/>
                      <w:color w:val="auto"/>
                    </w:rPr>
                    <w:t>工业企业厂界环境噪声排放标准 GB 12348-2008</w:t>
                  </w:r>
                </w:p>
              </w:tc>
            </w:tr>
          </w:tbl>
          <w:p w14:paraId="0D6408B3">
            <w:pPr>
              <w:pStyle w:val="38"/>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2、监测仪器</w:t>
            </w:r>
          </w:p>
          <w:p w14:paraId="5E14CD81">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监测仪器详见表</w:t>
            </w:r>
            <w:r>
              <w:rPr>
                <w:rFonts w:hint="eastAsia" w:ascii="Times New Roman" w:hAnsi="Times New Roman" w:cs="Times New Roman"/>
                <w:color w:val="auto"/>
                <w:lang w:val="en-US" w:eastAsia="zh-CN"/>
              </w:rPr>
              <w:t>9</w:t>
            </w:r>
            <w:r>
              <w:rPr>
                <w:rFonts w:hint="default" w:ascii="Times New Roman" w:hAnsi="Times New Roman" w:cs="Times New Roman"/>
                <w:color w:val="auto"/>
              </w:rPr>
              <w:t>-2。</w:t>
            </w:r>
          </w:p>
          <w:p w14:paraId="416BE48D">
            <w:pPr>
              <w:pStyle w:val="41"/>
              <w:spacing w:before="163"/>
              <w:rPr>
                <w:rFonts w:ascii="Times New Roman" w:hAnsi="Times New Roman"/>
                <w:color w:val="auto"/>
              </w:rPr>
            </w:pPr>
            <w:r>
              <w:rPr>
                <w:rFonts w:ascii="Times New Roman" w:hAnsi="Times New Roman"/>
                <w:color w:val="auto"/>
              </w:rPr>
              <w:t>表5-2 主要监测仪器</w:t>
            </w:r>
          </w:p>
          <w:tbl>
            <w:tblPr>
              <w:tblStyle w:val="20"/>
              <w:tblW w:w="83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0"/>
              <w:gridCol w:w="1605"/>
              <w:gridCol w:w="2385"/>
              <w:gridCol w:w="2640"/>
              <w:gridCol w:w="1272"/>
            </w:tblGrid>
            <w:tr w14:paraId="2B761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2025" w:type="dxa"/>
                  <w:gridSpan w:val="2"/>
                  <w:vAlign w:val="center"/>
                </w:tcPr>
                <w:p w14:paraId="12960335">
                  <w:pPr>
                    <w:pStyle w:val="53"/>
                    <w:widowControl w:val="0"/>
                    <w:spacing w:line="240" w:lineRule="auto"/>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检测项目</w:t>
                  </w:r>
                </w:p>
              </w:tc>
              <w:tc>
                <w:tcPr>
                  <w:tcW w:w="2385" w:type="dxa"/>
                  <w:vAlign w:val="center"/>
                </w:tcPr>
                <w:p w14:paraId="79BAE881">
                  <w:pPr>
                    <w:pStyle w:val="53"/>
                    <w:widowControl w:val="0"/>
                    <w:spacing w:line="240" w:lineRule="auto"/>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采样仪器名称</w:t>
                  </w:r>
                </w:p>
              </w:tc>
              <w:tc>
                <w:tcPr>
                  <w:tcW w:w="2640" w:type="dxa"/>
                  <w:vAlign w:val="center"/>
                </w:tcPr>
                <w:p w14:paraId="5F960F62">
                  <w:pPr>
                    <w:pStyle w:val="53"/>
                    <w:widowControl w:val="0"/>
                    <w:spacing w:line="240" w:lineRule="auto"/>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检测仪器名称</w:t>
                  </w:r>
                </w:p>
              </w:tc>
              <w:tc>
                <w:tcPr>
                  <w:tcW w:w="1272" w:type="dxa"/>
                  <w:vAlign w:val="center"/>
                </w:tcPr>
                <w:p w14:paraId="296ED29F">
                  <w:pPr>
                    <w:pStyle w:val="53"/>
                    <w:widowControl w:val="0"/>
                    <w:spacing w:line="240" w:lineRule="auto"/>
                    <w:jc w:val="center"/>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有效期至</w:t>
                  </w:r>
                </w:p>
              </w:tc>
            </w:tr>
            <w:tr w14:paraId="529250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restart"/>
                  <w:vAlign w:val="center"/>
                </w:tcPr>
                <w:p w14:paraId="1178158E">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废水</w:t>
                  </w:r>
                </w:p>
              </w:tc>
              <w:tc>
                <w:tcPr>
                  <w:tcW w:w="1605" w:type="dxa"/>
                  <w:vAlign w:val="center"/>
                </w:tcPr>
                <w:p w14:paraId="732F0B55">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pH值</w:t>
                  </w:r>
                </w:p>
              </w:tc>
              <w:tc>
                <w:tcPr>
                  <w:tcW w:w="2385" w:type="dxa"/>
                  <w:vAlign w:val="center"/>
                </w:tcPr>
                <w:p w14:paraId="01A49B56">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采水器</w:t>
                  </w:r>
                </w:p>
              </w:tc>
              <w:tc>
                <w:tcPr>
                  <w:tcW w:w="2640" w:type="dxa"/>
                  <w:vAlign w:val="center"/>
                </w:tcPr>
                <w:p w14:paraId="4803C4D9">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便携式pH计，ZZYQ353</w:t>
                  </w:r>
                </w:p>
              </w:tc>
              <w:tc>
                <w:tcPr>
                  <w:tcW w:w="1272" w:type="dxa"/>
                  <w:vAlign w:val="center"/>
                </w:tcPr>
                <w:p w14:paraId="5AC46C2D">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2026.12.10</w:t>
                  </w:r>
                </w:p>
              </w:tc>
            </w:tr>
            <w:tr w14:paraId="5B4920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3AAB1616">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03C61321">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悬浮物</w:t>
                  </w:r>
                </w:p>
              </w:tc>
              <w:tc>
                <w:tcPr>
                  <w:tcW w:w="2385" w:type="dxa"/>
                  <w:vAlign w:val="center"/>
                </w:tcPr>
                <w:p w14:paraId="23FDD16F">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采水器</w:t>
                  </w:r>
                </w:p>
              </w:tc>
              <w:tc>
                <w:tcPr>
                  <w:tcW w:w="2640" w:type="dxa"/>
                  <w:vAlign w:val="center"/>
                </w:tcPr>
                <w:p w14:paraId="56937E2B">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精密电子天平FA-1004B ，ZZYQ057</w:t>
                  </w:r>
                </w:p>
              </w:tc>
              <w:tc>
                <w:tcPr>
                  <w:tcW w:w="1272" w:type="dxa"/>
                  <w:vAlign w:val="center"/>
                </w:tcPr>
                <w:p w14:paraId="6F86BE5F">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2026.1.02</w:t>
                  </w:r>
                </w:p>
              </w:tc>
            </w:tr>
            <w:tr w14:paraId="2926B3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73E6F344">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5D422512">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氨氮</w:t>
                  </w:r>
                </w:p>
              </w:tc>
              <w:tc>
                <w:tcPr>
                  <w:tcW w:w="2385" w:type="dxa"/>
                  <w:vAlign w:val="center"/>
                </w:tcPr>
                <w:p w14:paraId="71CA1B7C">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采水器</w:t>
                  </w:r>
                </w:p>
              </w:tc>
              <w:tc>
                <w:tcPr>
                  <w:tcW w:w="2640" w:type="dxa"/>
                  <w:vAlign w:val="center"/>
                </w:tcPr>
                <w:p w14:paraId="697DDE3D">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722可见分光光度计，ZZYQ019</w:t>
                  </w:r>
                </w:p>
              </w:tc>
              <w:tc>
                <w:tcPr>
                  <w:tcW w:w="1272" w:type="dxa"/>
                  <w:vAlign w:val="center"/>
                </w:tcPr>
                <w:p w14:paraId="0B0FFFAF">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2026.1.03</w:t>
                  </w:r>
                </w:p>
              </w:tc>
            </w:tr>
            <w:tr w14:paraId="0892BB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6682D7DE">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0A9A76CF">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石油类</w:t>
                  </w:r>
                </w:p>
              </w:tc>
              <w:tc>
                <w:tcPr>
                  <w:tcW w:w="2385" w:type="dxa"/>
                  <w:vAlign w:val="center"/>
                </w:tcPr>
                <w:p w14:paraId="7C269564">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采水器</w:t>
                  </w:r>
                </w:p>
              </w:tc>
              <w:tc>
                <w:tcPr>
                  <w:tcW w:w="2640" w:type="dxa"/>
                  <w:vAlign w:val="center"/>
                </w:tcPr>
                <w:p w14:paraId="5B6ECD1C">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红外测油仪OIL-8， ZZYQ068</w:t>
                  </w:r>
                </w:p>
              </w:tc>
              <w:tc>
                <w:tcPr>
                  <w:tcW w:w="1272" w:type="dxa"/>
                  <w:vAlign w:val="center"/>
                </w:tcPr>
                <w:p w14:paraId="28A1FE53">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2026.5.15</w:t>
                  </w:r>
                </w:p>
              </w:tc>
            </w:tr>
            <w:tr w14:paraId="2848E4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2E897133">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1E57C142">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化学需氧量</w:t>
                  </w:r>
                </w:p>
              </w:tc>
              <w:tc>
                <w:tcPr>
                  <w:tcW w:w="2385" w:type="dxa"/>
                  <w:vAlign w:val="center"/>
                </w:tcPr>
                <w:p w14:paraId="0B0D5650">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采水器</w:t>
                  </w:r>
                </w:p>
              </w:tc>
              <w:tc>
                <w:tcPr>
                  <w:tcW w:w="2640" w:type="dxa"/>
                  <w:vAlign w:val="center"/>
                </w:tcPr>
                <w:p w14:paraId="432DCF33">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酸式滴定管，ZZYQ170</w:t>
                  </w:r>
                </w:p>
              </w:tc>
              <w:tc>
                <w:tcPr>
                  <w:tcW w:w="1272" w:type="dxa"/>
                  <w:vAlign w:val="center"/>
                </w:tcPr>
                <w:p w14:paraId="0B0BA8EA">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2028.8.18</w:t>
                  </w:r>
                </w:p>
              </w:tc>
            </w:tr>
            <w:tr w14:paraId="4B13E8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35C6979F">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1237944C">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总磷</w:t>
                  </w:r>
                </w:p>
              </w:tc>
              <w:tc>
                <w:tcPr>
                  <w:tcW w:w="2385" w:type="dxa"/>
                  <w:vAlign w:val="center"/>
                </w:tcPr>
                <w:p w14:paraId="57A37912">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采水器</w:t>
                  </w:r>
                </w:p>
              </w:tc>
              <w:tc>
                <w:tcPr>
                  <w:tcW w:w="2640" w:type="dxa"/>
                  <w:vAlign w:val="center"/>
                </w:tcPr>
                <w:p w14:paraId="4D540E0C">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722可见分光光度计，ZZYQ019</w:t>
                  </w:r>
                </w:p>
              </w:tc>
              <w:tc>
                <w:tcPr>
                  <w:tcW w:w="1272" w:type="dxa"/>
                  <w:vAlign w:val="center"/>
                </w:tcPr>
                <w:p w14:paraId="6D12AC10">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2026.1.03</w:t>
                  </w:r>
                </w:p>
              </w:tc>
            </w:tr>
            <w:tr w14:paraId="26DB5E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restart"/>
                  <w:vAlign w:val="center"/>
                </w:tcPr>
                <w:p w14:paraId="4813B552">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有组织废气</w:t>
                  </w:r>
                </w:p>
              </w:tc>
              <w:tc>
                <w:tcPr>
                  <w:tcW w:w="1605" w:type="dxa"/>
                  <w:vAlign w:val="center"/>
                </w:tcPr>
                <w:p w14:paraId="1B8AEA2A">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颗粒物</w:t>
                  </w:r>
                </w:p>
              </w:tc>
              <w:tc>
                <w:tcPr>
                  <w:tcW w:w="2385" w:type="dxa"/>
                  <w:vAlign w:val="center"/>
                </w:tcPr>
                <w:p w14:paraId="53A24599">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自动烟尘烟气综合测试仪</w:t>
                  </w:r>
                </w:p>
              </w:tc>
              <w:tc>
                <w:tcPr>
                  <w:tcW w:w="2640" w:type="dxa"/>
                  <w:vAlign w:val="center"/>
                </w:tcPr>
                <w:p w14:paraId="3091316D">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电子分析天平，ZZYQ057</w:t>
                  </w:r>
                </w:p>
              </w:tc>
              <w:tc>
                <w:tcPr>
                  <w:tcW w:w="1272" w:type="dxa"/>
                  <w:vAlign w:val="center"/>
                </w:tcPr>
                <w:p w14:paraId="7F414C36">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2026.1.02</w:t>
                  </w:r>
                </w:p>
              </w:tc>
            </w:tr>
            <w:tr w14:paraId="29D57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3BBE7872">
                  <w:pPr>
                    <w:pStyle w:val="53"/>
                    <w:widowControl w:val="0"/>
                    <w:spacing w:line="240" w:lineRule="auto"/>
                    <w:jc w:val="center"/>
                    <w:rPr>
                      <w:rFonts w:hint="default" w:ascii="Times New Roman" w:hAnsi="Times New Roman" w:eastAsia="宋体" w:cs="Times New Roman"/>
                      <w:color w:val="auto"/>
                      <w:lang w:val="en-US" w:eastAsia="zh-CN"/>
                    </w:rPr>
                  </w:pPr>
                </w:p>
              </w:tc>
              <w:tc>
                <w:tcPr>
                  <w:tcW w:w="1605" w:type="dxa"/>
                  <w:vAlign w:val="center"/>
                </w:tcPr>
                <w:p w14:paraId="25BEEDED">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低浓度颗粒物</w:t>
                  </w:r>
                </w:p>
              </w:tc>
              <w:tc>
                <w:tcPr>
                  <w:tcW w:w="2385" w:type="dxa"/>
                  <w:vAlign w:val="center"/>
                </w:tcPr>
                <w:p w14:paraId="4581491A">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自动烟尘烟气综合测试仪</w:t>
                  </w:r>
                </w:p>
              </w:tc>
              <w:tc>
                <w:tcPr>
                  <w:tcW w:w="2640" w:type="dxa"/>
                  <w:vAlign w:val="center"/>
                </w:tcPr>
                <w:p w14:paraId="35FBED76">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十万分之一电子天平，ZZYQ291</w:t>
                  </w:r>
                </w:p>
              </w:tc>
              <w:tc>
                <w:tcPr>
                  <w:tcW w:w="1272" w:type="dxa"/>
                  <w:vAlign w:val="center"/>
                </w:tcPr>
                <w:p w14:paraId="59293043">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2026.10.30</w:t>
                  </w:r>
                </w:p>
              </w:tc>
            </w:tr>
            <w:tr w14:paraId="2D5EF0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0D34FD1B">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26A8751F">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非甲烷总烃</w:t>
                  </w:r>
                </w:p>
              </w:tc>
              <w:tc>
                <w:tcPr>
                  <w:tcW w:w="2385" w:type="dxa"/>
                  <w:vAlign w:val="center"/>
                </w:tcPr>
                <w:p w14:paraId="50718D09">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真空采样箱</w:t>
                  </w:r>
                </w:p>
              </w:tc>
              <w:tc>
                <w:tcPr>
                  <w:tcW w:w="2640" w:type="dxa"/>
                  <w:vAlign w:val="center"/>
                </w:tcPr>
                <w:p w14:paraId="477E2622">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气相色谱仪GC-4000A，ZZYQ066</w:t>
                  </w:r>
                </w:p>
              </w:tc>
              <w:tc>
                <w:tcPr>
                  <w:tcW w:w="1272" w:type="dxa"/>
                  <w:vAlign w:val="center"/>
                </w:tcPr>
                <w:p w14:paraId="1460C9D4">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2027.5.15</w:t>
                  </w:r>
                </w:p>
              </w:tc>
            </w:tr>
            <w:tr w14:paraId="1F0DFE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5C04577F">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0AFDB6F1">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臭气浓度</w:t>
                  </w:r>
                </w:p>
              </w:tc>
              <w:tc>
                <w:tcPr>
                  <w:tcW w:w="2385" w:type="dxa"/>
                  <w:vAlign w:val="center"/>
                </w:tcPr>
                <w:p w14:paraId="1A8BB7B6">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避光恶臭采样桶</w:t>
                  </w:r>
                </w:p>
              </w:tc>
              <w:tc>
                <w:tcPr>
                  <w:tcW w:w="2640" w:type="dxa"/>
                  <w:vAlign w:val="center"/>
                </w:tcPr>
                <w:p w14:paraId="7FB43EF2">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1272" w:type="dxa"/>
                  <w:vAlign w:val="center"/>
                </w:tcPr>
                <w:p w14:paraId="4B7B82D7">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r>
            <w:tr w14:paraId="4B0DD1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315DD6EF">
                  <w:pPr>
                    <w:pStyle w:val="53"/>
                    <w:widowControl w:val="0"/>
                    <w:spacing w:line="240" w:lineRule="auto"/>
                    <w:jc w:val="center"/>
                    <w:rPr>
                      <w:rFonts w:hint="default" w:ascii="Times New Roman" w:hAnsi="Times New Roman" w:eastAsia="宋体" w:cs="Times New Roman"/>
                      <w:color w:val="auto"/>
                      <w:lang w:val="en-US" w:eastAsia="zh-CN"/>
                    </w:rPr>
                  </w:pPr>
                </w:p>
              </w:tc>
              <w:tc>
                <w:tcPr>
                  <w:tcW w:w="1605" w:type="dxa"/>
                  <w:vAlign w:val="center"/>
                </w:tcPr>
                <w:p w14:paraId="5D4B3DF6">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乙酸乙酯</w:t>
                  </w:r>
                </w:p>
              </w:tc>
              <w:tc>
                <w:tcPr>
                  <w:tcW w:w="2385" w:type="dxa"/>
                  <w:vAlign w:val="center"/>
                </w:tcPr>
                <w:p w14:paraId="4BBCD62E">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一体式多功能烟气采样器</w:t>
                  </w:r>
                </w:p>
              </w:tc>
              <w:tc>
                <w:tcPr>
                  <w:tcW w:w="2640" w:type="dxa"/>
                  <w:vAlign w:val="center"/>
                </w:tcPr>
                <w:p w14:paraId="6289E14E">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气质联用仪GC450+MS240，ZZYQ318</w:t>
                  </w:r>
                </w:p>
              </w:tc>
              <w:tc>
                <w:tcPr>
                  <w:tcW w:w="1272" w:type="dxa"/>
                  <w:vAlign w:val="center"/>
                </w:tcPr>
                <w:p w14:paraId="79E87B49">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2026.5.15</w:t>
                  </w:r>
                </w:p>
              </w:tc>
            </w:tr>
            <w:tr w14:paraId="4227A6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6B06802A">
                  <w:pPr>
                    <w:pStyle w:val="53"/>
                    <w:widowControl w:val="0"/>
                    <w:spacing w:line="240" w:lineRule="auto"/>
                    <w:jc w:val="center"/>
                    <w:rPr>
                      <w:rFonts w:hint="default" w:ascii="Times New Roman" w:hAnsi="Times New Roman" w:eastAsia="宋体" w:cs="Times New Roman"/>
                      <w:color w:val="auto"/>
                      <w:lang w:val="en-US" w:eastAsia="zh-CN"/>
                    </w:rPr>
                  </w:pPr>
                </w:p>
              </w:tc>
              <w:tc>
                <w:tcPr>
                  <w:tcW w:w="1605" w:type="dxa"/>
                  <w:vAlign w:val="center"/>
                </w:tcPr>
                <w:p w14:paraId="01367FC3">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乙酸丁酯</w:t>
                  </w:r>
                </w:p>
              </w:tc>
              <w:tc>
                <w:tcPr>
                  <w:tcW w:w="2385" w:type="dxa"/>
                  <w:vAlign w:val="center"/>
                </w:tcPr>
                <w:p w14:paraId="1415EA82">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一体式多功能烟气采样器</w:t>
                  </w:r>
                </w:p>
              </w:tc>
              <w:tc>
                <w:tcPr>
                  <w:tcW w:w="2640" w:type="dxa"/>
                  <w:vAlign w:val="center"/>
                </w:tcPr>
                <w:p w14:paraId="37D8EDC7">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气质联用仪GC450+MS240，ZZYQ318</w:t>
                  </w:r>
                </w:p>
              </w:tc>
              <w:tc>
                <w:tcPr>
                  <w:tcW w:w="1272" w:type="dxa"/>
                  <w:vAlign w:val="center"/>
                </w:tcPr>
                <w:p w14:paraId="53B89A6E">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2026.5.15</w:t>
                  </w:r>
                </w:p>
              </w:tc>
            </w:tr>
            <w:tr w14:paraId="280789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20" w:type="dxa"/>
                  <w:vMerge w:val="continue"/>
                  <w:vAlign w:val="center"/>
                </w:tcPr>
                <w:p w14:paraId="26C40949">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57C5447E">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烟气参数</w:t>
                  </w:r>
                </w:p>
              </w:tc>
              <w:tc>
                <w:tcPr>
                  <w:tcW w:w="2385" w:type="dxa"/>
                  <w:vAlign w:val="center"/>
                </w:tcPr>
                <w:p w14:paraId="469D68F8">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自动烟尘烟气综合测试仪</w:t>
                  </w:r>
                </w:p>
              </w:tc>
              <w:tc>
                <w:tcPr>
                  <w:tcW w:w="2640" w:type="dxa"/>
                  <w:vAlign w:val="center"/>
                </w:tcPr>
                <w:p w14:paraId="19EE0160">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自动烟尘烟气综合测试仪，ZZYQ372/373</w:t>
                  </w:r>
                </w:p>
              </w:tc>
              <w:tc>
                <w:tcPr>
                  <w:tcW w:w="1272" w:type="dxa"/>
                  <w:vAlign w:val="center"/>
                </w:tcPr>
                <w:p w14:paraId="6814A0DF">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r>
            <w:tr w14:paraId="63284A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420" w:type="dxa"/>
                  <w:vMerge w:val="restart"/>
                  <w:vAlign w:val="center"/>
                </w:tcPr>
                <w:p w14:paraId="2A269BB6">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无组织废气</w:t>
                  </w:r>
                </w:p>
              </w:tc>
              <w:tc>
                <w:tcPr>
                  <w:tcW w:w="1605" w:type="dxa"/>
                  <w:vAlign w:val="center"/>
                </w:tcPr>
                <w:p w14:paraId="4F4936B1">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总悬浮物颗粒物</w:t>
                  </w:r>
                </w:p>
              </w:tc>
              <w:tc>
                <w:tcPr>
                  <w:tcW w:w="2385" w:type="dxa"/>
                  <w:vAlign w:val="center"/>
                </w:tcPr>
                <w:p w14:paraId="4BE4BFAE">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环境空气颗粒物综合采样器</w:t>
                  </w:r>
                </w:p>
              </w:tc>
              <w:tc>
                <w:tcPr>
                  <w:tcW w:w="2640" w:type="dxa"/>
                  <w:vAlign w:val="center"/>
                </w:tcPr>
                <w:p w14:paraId="104BF190">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十万分之一电子天平，ZZYQ291</w:t>
                  </w:r>
                </w:p>
              </w:tc>
              <w:tc>
                <w:tcPr>
                  <w:tcW w:w="1272" w:type="dxa"/>
                  <w:vAlign w:val="center"/>
                </w:tcPr>
                <w:p w14:paraId="669599D6">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2026.10.30</w:t>
                  </w:r>
                </w:p>
              </w:tc>
            </w:tr>
            <w:tr w14:paraId="4B53CA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20" w:type="dxa"/>
                  <w:vMerge w:val="continue"/>
                  <w:vAlign w:val="center"/>
                </w:tcPr>
                <w:p w14:paraId="4A60CD0F">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0F3B3722">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非甲烷总烃</w:t>
                  </w:r>
                </w:p>
              </w:tc>
              <w:tc>
                <w:tcPr>
                  <w:tcW w:w="2385" w:type="dxa"/>
                  <w:vAlign w:val="center"/>
                </w:tcPr>
                <w:p w14:paraId="2EF54FDA">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智能真空采样箱</w:t>
                  </w:r>
                </w:p>
              </w:tc>
              <w:tc>
                <w:tcPr>
                  <w:tcW w:w="2640" w:type="dxa"/>
                  <w:vAlign w:val="center"/>
                </w:tcPr>
                <w:p w14:paraId="210FB809">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气相色谱仪GC-4000A，ZZYQ066</w:t>
                  </w:r>
                </w:p>
              </w:tc>
              <w:tc>
                <w:tcPr>
                  <w:tcW w:w="1272" w:type="dxa"/>
                  <w:vAlign w:val="center"/>
                </w:tcPr>
                <w:p w14:paraId="2A20A32C">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2027.5.15</w:t>
                  </w:r>
                </w:p>
              </w:tc>
            </w:tr>
            <w:tr w14:paraId="45CEB4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20" w:type="dxa"/>
                  <w:vMerge w:val="continue"/>
                  <w:vAlign w:val="center"/>
                </w:tcPr>
                <w:p w14:paraId="1F6246F0">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1EB30EAE">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氨</w:t>
                  </w:r>
                </w:p>
              </w:tc>
              <w:tc>
                <w:tcPr>
                  <w:tcW w:w="2385" w:type="dxa"/>
                  <w:vAlign w:val="center"/>
                </w:tcPr>
                <w:p w14:paraId="146EA7FC">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环境空气颗粒物综合采样器</w:t>
                  </w:r>
                </w:p>
              </w:tc>
              <w:tc>
                <w:tcPr>
                  <w:tcW w:w="2640" w:type="dxa"/>
                  <w:vAlign w:val="center"/>
                </w:tcPr>
                <w:p w14:paraId="25A6982A">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722可见分光光度计，ZZYQ019</w:t>
                  </w:r>
                </w:p>
              </w:tc>
              <w:tc>
                <w:tcPr>
                  <w:tcW w:w="1272" w:type="dxa"/>
                  <w:vAlign w:val="center"/>
                </w:tcPr>
                <w:p w14:paraId="567FFB4D">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2026.1.03</w:t>
                  </w:r>
                </w:p>
              </w:tc>
            </w:tr>
            <w:tr w14:paraId="2E6476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20" w:type="dxa"/>
                  <w:vMerge w:val="continue"/>
                  <w:vAlign w:val="center"/>
                </w:tcPr>
                <w:p w14:paraId="07BE039C">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6D66061A">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硫化氢</w:t>
                  </w:r>
                </w:p>
              </w:tc>
              <w:tc>
                <w:tcPr>
                  <w:tcW w:w="2385" w:type="dxa"/>
                  <w:vAlign w:val="center"/>
                </w:tcPr>
                <w:p w14:paraId="2C687284">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环境空气颗粒物综合采样器</w:t>
                  </w:r>
                </w:p>
              </w:tc>
              <w:tc>
                <w:tcPr>
                  <w:tcW w:w="2640" w:type="dxa"/>
                  <w:vAlign w:val="center"/>
                </w:tcPr>
                <w:p w14:paraId="486DDC98">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722可见分光光度计，ZZYQ019</w:t>
                  </w:r>
                </w:p>
              </w:tc>
              <w:tc>
                <w:tcPr>
                  <w:tcW w:w="1272" w:type="dxa"/>
                  <w:vAlign w:val="center"/>
                </w:tcPr>
                <w:p w14:paraId="0EB09AC2">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2026.1.03</w:t>
                  </w:r>
                </w:p>
              </w:tc>
            </w:tr>
            <w:tr w14:paraId="6209C0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20" w:type="dxa"/>
                  <w:vMerge w:val="continue"/>
                  <w:vAlign w:val="center"/>
                </w:tcPr>
                <w:p w14:paraId="38BDA6EC">
                  <w:pPr>
                    <w:pStyle w:val="53"/>
                    <w:widowControl w:val="0"/>
                    <w:spacing w:line="240" w:lineRule="auto"/>
                    <w:jc w:val="center"/>
                    <w:rPr>
                      <w:rFonts w:hint="eastAsia" w:ascii="Times New Roman" w:hAnsi="Times New Roman" w:eastAsia="宋体" w:cs="Times New Roman"/>
                      <w:color w:val="auto"/>
                      <w:lang w:val="en-US" w:eastAsia="zh-CN"/>
                    </w:rPr>
                  </w:pPr>
                </w:p>
              </w:tc>
              <w:tc>
                <w:tcPr>
                  <w:tcW w:w="1605" w:type="dxa"/>
                  <w:vAlign w:val="center"/>
                </w:tcPr>
                <w:p w14:paraId="7A40A104">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臭气浓度</w:t>
                  </w:r>
                </w:p>
              </w:tc>
              <w:tc>
                <w:tcPr>
                  <w:tcW w:w="2385" w:type="dxa"/>
                  <w:vAlign w:val="center"/>
                </w:tcPr>
                <w:p w14:paraId="72FD1C60">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避光恶臭采样桶</w:t>
                  </w:r>
                </w:p>
              </w:tc>
              <w:tc>
                <w:tcPr>
                  <w:tcW w:w="2640" w:type="dxa"/>
                  <w:vAlign w:val="center"/>
                </w:tcPr>
                <w:p w14:paraId="6359FA23">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1272" w:type="dxa"/>
                  <w:vAlign w:val="center"/>
                </w:tcPr>
                <w:p w14:paraId="14047DA6">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r>
            <w:tr w14:paraId="35A6F5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20" w:type="dxa"/>
                  <w:vMerge w:val="continue"/>
                  <w:vAlign w:val="center"/>
                </w:tcPr>
                <w:p w14:paraId="69D5CF0E">
                  <w:pPr>
                    <w:widowControl/>
                    <w:jc w:val="center"/>
                    <w:rPr>
                      <w:rFonts w:hint="eastAsia" w:ascii="Times New Roman" w:hAnsi="Times New Roman" w:eastAsia="宋体" w:cs="Times New Roman"/>
                      <w:color w:val="auto"/>
                      <w:lang w:val="en-US" w:eastAsia="zh-CN"/>
                    </w:rPr>
                  </w:pPr>
                </w:p>
              </w:tc>
              <w:tc>
                <w:tcPr>
                  <w:tcW w:w="1605" w:type="dxa"/>
                  <w:vAlign w:val="center"/>
                </w:tcPr>
                <w:p w14:paraId="00F1279B">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乙酸乙酯</w:t>
                  </w:r>
                </w:p>
              </w:tc>
              <w:tc>
                <w:tcPr>
                  <w:tcW w:w="2385" w:type="dxa"/>
                  <w:vAlign w:val="center"/>
                </w:tcPr>
                <w:p w14:paraId="76429038">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环境空气颗粒物综合采样器</w:t>
                  </w:r>
                </w:p>
              </w:tc>
              <w:tc>
                <w:tcPr>
                  <w:tcW w:w="2640" w:type="dxa"/>
                  <w:vAlign w:val="center"/>
                </w:tcPr>
                <w:p w14:paraId="0A3F41E3">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气质联用仪GC450+MS240，ZZYQ318</w:t>
                  </w:r>
                </w:p>
              </w:tc>
              <w:tc>
                <w:tcPr>
                  <w:tcW w:w="1272" w:type="dxa"/>
                  <w:vAlign w:val="center"/>
                </w:tcPr>
                <w:p w14:paraId="2ED9C645">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2026.5.15</w:t>
                  </w:r>
                </w:p>
              </w:tc>
            </w:tr>
            <w:tr w14:paraId="1D8858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420" w:type="dxa"/>
                  <w:vMerge w:val="continue"/>
                  <w:vAlign w:val="center"/>
                </w:tcPr>
                <w:p w14:paraId="4E043130">
                  <w:pPr>
                    <w:widowControl/>
                    <w:jc w:val="center"/>
                    <w:rPr>
                      <w:rFonts w:hint="eastAsia" w:ascii="Times New Roman" w:hAnsi="Times New Roman" w:eastAsia="宋体" w:cs="Times New Roman"/>
                      <w:color w:val="auto"/>
                      <w:lang w:val="en-US" w:eastAsia="zh-CN"/>
                    </w:rPr>
                  </w:pPr>
                </w:p>
              </w:tc>
              <w:tc>
                <w:tcPr>
                  <w:tcW w:w="1605" w:type="dxa"/>
                  <w:vAlign w:val="center"/>
                </w:tcPr>
                <w:p w14:paraId="48F35457">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乙酸丁酯</w:t>
                  </w:r>
                </w:p>
              </w:tc>
              <w:tc>
                <w:tcPr>
                  <w:tcW w:w="2385" w:type="dxa"/>
                  <w:vAlign w:val="center"/>
                </w:tcPr>
                <w:p w14:paraId="33177EF9">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环境空气颗粒物综合采样器</w:t>
                  </w:r>
                </w:p>
              </w:tc>
              <w:tc>
                <w:tcPr>
                  <w:tcW w:w="2640" w:type="dxa"/>
                  <w:vAlign w:val="center"/>
                </w:tcPr>
                <w:p w14:paraId="1CAE01FB">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气质联用仪GC450+MS240，ZZYQ318</w:t>
                  </w:r>
                </w:p>
              </w:tc>
              <w:tc>
                <w:tcPr>
                  <w:tcW w:w="1272" w:type="dxa"/>
                  <w:vAlign w:val="center"/>
                </w:tcPr>
                <w:p w14:paraId="14463919">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2026.5.15</w:t>
                  </w:r>
                </w:p>
              </w:tc>
            </w:tr>
            <w:tr w14:paraId="4D9FCB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2025" w:type="dxa"/>
                  <w:gridSpan w:val="2"/>
                  <w:vAlign w:val="center"/>
                </w:tcPr>
                <w:p w14:paraId="63A9F263">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噪声</w:t>
                  </w:r>
                </w:p>
              </w:tc>
              <w:tc>
                <w:tcPr>
                  <w:tcW w:w="2385" w:type="dxa"/>
                  <w:vAlign w:val="center"/>
                </w:tcPr>
                <w:p w14:paraId="7FFB8094">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多功能声级计</w:t>
                  </w:r>
                </w:p>
              </w:tc>
              <w:tc>
                <w:tcPr>
                  <w:tcW w:w="2640" w:type="dxa"/>
                  <w:vAlign w:val="center"/>
                </w:tcPr>
                <w:p w14:paraId="763A4308">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多功能声级计AWA5680型</w:t>
                  </w:r>
                </w:p>
              </w:tc>
              <w:tc>
                <w:tcPr>
                  <w:tcW w:w="1272" w:type="dxa"/>
                  <w:vAlign w:val="center"/>
                </w:tcPr>
                <w:p w14:paraId="0C8C0A49">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r>
          </w:tbl>
          <w:p w14:paraId="50A905FC">
            <w:pPr>
              <w:pStyle w:val="38"/>
              <w:numPr>
                <w:ilvl w:val="0"/>
                <w:numId w:val="5"/>
              </w:numPr>
              <w:spacing w:before="163" w:beforeLines="50"/>
              <w:ind w:firstLine="0" w:firstLineChars="0"/>
              <w:rPr>
                <w:rFonts w:hint="eastAsia" w:ascii="Times New Roman" w:hAnsi="Times New Roman" w:cs="Times New Roman"/>
                <w:b/>
                <w:lang w:val="en-US" w:eastAsia="zh-CN"/>
              </w:rPr>
            </w:pPr>
            <w:r>
              <w:rPr>
                <w:rFonts w:hint="eastAsia" w:ascii="Times New Roman" w:hAnsi="Times New Roman" w:cs="Times New Roman"/>
                <w:b/>
                <w:lang w:val="en-US" w:eastAsia="zh-CN"/>
              </w:rPr>
              <w:t>人员能力证书</w:t>
            </w:r>
          </w:p>
          <w:p w14:paraId="627951D9">
            <w:pPr>
              <w:pStyle w:val="41"/>
              <w:spacing w:before="163"/>
              <w:rPr>
                <w:rFonts w:hint="eastAsia" w:ascii="Times New Roman" w:hAnsi="Times New Roman" w:cs="Times New Roman"/>
                <w:b/>
                <w:lang w:val="en-US" w:eastAsia="zh-CN"/>
              </w:rPr>
            </w:pPr>
            <w:r>
              <w:rPr>
                <w:rFonts w:ascii="Times New Roman" w:hAnsi="Times New Roman"/>
                <w:color w:val="auto"/>
              </w:rPr>
              <w:t>表5-</w:t>
            </w:r>
            <w:r>
              <w:rPr>
                <w:rFonts w:hint="eastAsia" w:ascii="Times New Roman" w:hAnsi="Times New Roman"/>
                <w:color w:val="auto"/>
                <w:lang w:val="en-US" w:eastAsia="zh-CN"/>
              </w:rPr>
              <w:t>3</w:t>
            </w:r>
            <w:r>
              <w:rPr>
                <w:rFonts w:ascii="Times New Roman" w:hAnsi="Times New Roman"/>
                <w:color w:val="auto"/>
              </w:rPr>
              <w:t xml:space="preserve"> 主要监测仪器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3"/>
              <w:gridCol w:w="2050"/>
              <w:gridCol w:w="5"/>
              <w:gridCol w:w="2079"/>
              <w:gridCol w:w="7"/>
              <w:gridCol w:w="2853"/>
              <w:gridCol w:w="7"/>
            </w:tblGrid>
            <w:tr w14:paraId="6FBB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4E20A7">
                  <w:pPr>
                    <w:pStyle w:val="53"/>
                    <w:widowControl w:val="0"/>
                    <w:spacing w:line="240" w:lineRule="auto"/>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序号</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E81E65D">
                  <w:pPr>
                    <w:pStyle w:val="53"/>
                    <w:widowControl w:val="0"/>
                    <w:spacing w:line="240" w:lineRule="auto"/>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人员</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3C1ED2">
                  <w:pPr>
                    <w:pStyle w:val="53"/>
                    <w:widowControl w:val="0"/>
                    <w:spacing w:line="240" w:lineRule="auto"/>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姓名</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0BAD3E">
                  <w:pPr>
                    <w:pStyle w:val="53"/>
                    <w:widowControl w:val="0"/>
                    <w:spacing w:line="240" w:lineRule="auto"/>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上岗证书编号</w:t>
                  </w:r>
                </w:p>
              </w:tc>
            </w:tr>
            <w:tr w14:paraId="12C0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41942A">
                  <w:pPr>
                    <w:pStyle w:val="53"/>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DCA4820">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现场采样负责人</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FF6BE9">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曹龙城</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466CC8">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（监）字第2022010107</w:t>
                  </w:r>
                </w:p>
              </w:tc>
            </w:tr>
            <w:tr w14:paraId="2E11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087FA6">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425DA3">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现场采样人员</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09E5086">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毛浩强</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A3FE91">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（监）字第2022010109</w:t>
                  </w:r>
                </w:p>
              </w:tc>
            </w:tr>
            <w:tr w14:paraId="4238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40B9CD">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DB6B258">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现场采样人员</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85CF8F1">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阮宇增</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5D1963">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XBPQCY2304137</w:t>
                  </w:r>
                </w:p>
              </w:tc>
            </w:tr>
            <w:tr w14:paraId="425A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3F81ADF">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B51719">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现场采样人员</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E9EFDCD">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陶俞泽</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7678DF">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（监）字第2024010128</w:t>
                  </w:r>
                </w:p>
              </w:tc>
            </w:tr>
            <w:tr w14:paraId="2AFD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0BF224A">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858EA22">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现场采样人员</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C66DDEB">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王铭</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D36D003">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XC202403001</w:t>
                  </w:r>
                </w:p>
              </w:tc>
            </w:tr>
            <w:tr w14:paraId="65BA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DCD96C">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B94965">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现场采样人员</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DBF80BD">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吴家栋</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4EA819C">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XC2024002</w:t>
                  </w:r>
                </w:p>
              </w:tc>
            </w:tr>
            <w:tr w14:paraId="1758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064A20">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028AC0">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实验室分析负责人</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4C6658">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周佳颖</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04E76B">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CCAA-11-01-1912-00224</w:t>
                  </w:r>
                </w:p>
              </w:tc>
            </w:tr>
            <w:tr w14:paraId="5175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291E7C">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C7AAB9">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实验室分析人员</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C4C6E5B">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俞佳艳</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97C7BF">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220610279</w:t>
                  </w:r>
                </w:p>
              </w:tc>
            </w:tr>
            <w:tr w14:paraId="45A5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75B3708">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1074E9F">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实验室分析人员</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1EA229">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方小采</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CF9ED34">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SX202401001</w:t>
                  </w:r>
                </w:p>
              </w:tc>
            </w:tr>
            <w:tr w14:paraId="4EF6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7F5E0D">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E47835">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实验室分析人员</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1F9D9D">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朱微微</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C42063">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SX202407002</w:t>
                  </w:r>
                </w:p>
              </w:tc>
            </w:tr>
            <w:tr w14:paraId="7011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7E9E750">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11</w:t>
                  </w:r>
                </w:p>
              </w:tc>
              <w:tc>
                <w:tcPr>
                  <w:tcW w:w="12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212C05">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实验室分析人员</w:t>
                  </w:r>
                </w:p>
              </w:tc>
              <w:tc>
                <w:tcPr>
                  <w:tcW w:w="12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424045">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臧姗姗</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91C2316">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SX202405003</w:t>
                  </w:r>
                </w:p>
              </w:tc>
            </w:tr>
            <w:tr w14:paraId="5FD4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EFEA25">
                  <w:pPr>
                    <w:pStyle w:val="53"/>
                    <w:widowControl w:val="0"/>
                    <w:spacing w:line="240" w:lineRule="auto"/>
                    <w:jc w:val="center"/>
                    <w:rPr>
                      <w:rFonts w:hint="eastAsia"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序号</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A3C433">
                  <w:pPr>
                    <w:pStyle w:val="53"/>
                    <w:widowControl w:val="0"/>
                    <w:spacing w:line="240" w:lineRule="auto"/>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人员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B1F23DF">
                  <w:pPr>
                    <w:pStyle w:val="53"/>
                    <w:widowControl w:val="0"/>
                    <w:spacing w:line="240" w:lineRule="auto"/>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姓名</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384C36">
                  <w:pPr>
                    <w:pStyle w:val="53"/>
                    <w:widowControl w:val="0"/>
                    <w:spacing w:line="240" w:lineRule="auto"/>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嗅辨员证书编号</w:t>
                  </w:r>
                </w:p>
              </w:tc>
            </w:tr>
            <w:tr w14:paraId="1B0D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14B20E">
                  <w:pPr>
                    <w:pStyle w:val="53"/>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E1DB6E">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臭气现场采样人员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29AB9E">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毛浩强</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BCC5E8">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240520093</w:t>
                  </w:r>
                </w:p>
              </w:tc>
            </w:tr>
            <w:tr w14:paraId="4BE1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75C841">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CE7826">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臭气现场采样人员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415F16">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阮宇增</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E88461">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XBPQCY2304137</w:t>
                  </w:r>
                </w:p>
              </w:tc>
            </w:tr>
            <w:tr w14:paraId="010B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283CE4">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1C6EF1B">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嗅辨员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2EFDC4">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杨丽</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F40B60">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XBPQCY2410333</w:t>
                  </w:r>
                </w:p>
              </w:tc>
            </w:tr>
            <w:tr w14:paraId="0B73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5FEAC1">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9E6A35A">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嗅辨员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EC9FEF">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魏蓝芝</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1E8A">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XBPQCY2410332</w:t>
                  </w:r>
                </w:p>
              </w:tc>
            </w:tr>
            <w:tr w14:paraId="7241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389D52">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42BBAED">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嗅辨员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5B2729">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丁燕飞</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829F6">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XBPQCY2410334</w:t>
                  </w:r>
                </w:p>
              </w:tc>
            </w:tr>
            <w:tr w14:paraId="0446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E4230F">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D40ED3A">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嗅辨员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D942F7">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朱佶妤</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FDB41D">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220610280</w:t>
                  </w:r>
                </w:p>
              </w:tc>
            </w:tr>
            <w:tr w14:paraId="722E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BA25C4">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29DA940">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嗅辨员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4C92EEA">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魏蓝芝</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4D21D4A">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220610278</w:t>
                  </w:r>
                </w:p>
              </w:tc>
            </w:tr>
            <w:tr w14:paraId="35A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3199BC">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8D44372">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嗅辨员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F7A1A7A">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金世英</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0898613">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XBPQCY2304140</w:t>
                  </w:r>
                </w:p>
              </w:tc>
            </w:tr>
            <w:tr w14:paraId="534A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D6C505">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ED647D7">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嗅辨员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9EA6F9">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沈权</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83A778">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XBPQCY2304136</w:t>
                  </w:r>
                </w:p>
              </w:tc>
            </w:tr>
            <w:tr w14:paraId="00C4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83" w:hRule="atLeast"/>
                <w:jc w:val="center"/>
              </w:trPr>
              <w:tc>
                <w:tcPr>
                  <w:tcW w:w="8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98A7D9">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w:t>
                  </w:r>
                </w:p>
              </w:tc>
              <w:tc>
                <w:tcPr>
                  <w:tcW w:w="1231"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30C977D">
                  <w:pPr>
                    <w:pStyle w:val="53"/>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嗅辨员</w:t>
                  </w:r>
                </w:p>
              </w:tc>
              <w:tc>
                <w:tcPr>
                  <w:tcW w:w="124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7A4FC2">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俞佳艳</w:t>
                  </w:r>
                </w:p>
              </w:tc>
              <w:tc>
                <w:tcPr>
                  <w:tcW w:w="171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10DFB7">
                  <w:pPr>
                    <w:pStyle w:val="53"/>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220610279</w:t>
                  </w:r>
                </w:p>
              </w:tc>
            </w:tr>
          </w:tbl>
          <w:p w14:paraId="6AA45A09">
            <w:pPr>
              <w:pStyle w:val="38"/>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4</w:t>
            </w:r>
            <w:r>
              <w:rPr>
                <w:rFonts w:hint="default" w:ascii="Times New Roman" w:hAnsi="Times New Roman" w:cs="Times New Roman"/>
                <w:b/>
                <w:color w:val="auto"/>
              </w:rPr>
              <w:t>、质量保证和质量控制</w:t>
            </w:r>
            <w:bookmarkEnd w:id="50"/>
            <w:bookmarkEnd w:id="51"/>
            <w:bookmarkEnd w:id="52"/>
            <w:bookmarkEnd w:id="53"/>
          </w:p>
          <w:p w14:paraId="71CFF650">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（1）验收监测现场控制</w:t>
            </w:r>
          </w:p>
          <w:p w14:paraId="75E46024">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环保设施竣工验收现场监测，应确保在生产装置工况稳定、运行负荷达到设计生产能力75%以上（含75%）的情况下进行。监测期间，不可在系统设计参数基础上刻意加大环保试剂用量，不可人为强化或提高环保设施投运数量和出力。现场采样和测试应严格按《验收监测方案》进行，并对监测期间发生的各种异常情况进行详细记录，对未能按《验收监测方案》进行现场采样和测试的原因应予详细说明。环保设施竣工验收监测中使用的布点、采样、分析测试方法，应首先选择目前适用的国家和行业标准分析方法、监测技术规范，其次是国家环保总局推荐的统一分析方法或试行分析方法以及有关规定等。</w:t>
            </w:r>
          </w:p>
          <w:p w14:paraId="63E3A275">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（2）验收监测人员和仪器设备控制</w:t>
            </w:r>
          </w:p>
          <w:p w14:paraId="552D2493">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环保设施竣工验收的质量保证和质量控制，按国家有关规定、监测技术规范和有关质量控制手册进行。参加环保设施竣工验收监测采样和测试的人员，应按国家有关规定持证上岗。监测仪器要在检定有效期内，采样前后要进行校准校核保证仪器的稳定性。</w:t>
            </w:r>
          </w:p>
          <w:p w14:paraId="57EC437B">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（3）验收监测分析过程的质量控制和质量保证</w:t>
            </w:r>
          </w:p>
          <w:p w14:paraId="3E98DF60">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监测分析分为水质监测分析、气体监测分析、噪声监测分析。</w:t>
            </w:r>
          </w:p>
          <w:p w14:paraId="33C6A745">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1）水质监测分析过程中的质量保证和质量控制：采样过程中应采集不少于10%的平行样；实验室分析过程一般加不少于10%的平行样；对可以得到标准样品的或质量控制样品的项目，应在分析的同时做10%质控样品分析；对无标准样品或质量控制样品的项目，且可以加标回收测试的，应在分析的同时做10%加标回收样品分析。废水的采样、保存和分析按照《浙江省环境监测质量保证技术规定》（第</w:t>
            </w:r>
            <w:r>
              <w:rPr>
                <w:rFonts w:hint="eastAsia" w:ascii="Times New Roman" w:hAnsi="Times New Roman" w:cs="Times New Roman"/>
                <w:color w:val="auto"/>
                <w:lang w:val="en-US" w:eastAsia="zh-CN"/>
              </w:rPr>
              <w:t>三</w:t>
            </w:r>
            <w:r>
              <w:rPr>
                <w:rFonts w:hint="default" w:ascii="Times New Roman" w:hAnsi="Times New Roman" w:cs="Times New Roman"/>
                <w:color w:val="auto"/>
              </w:rPr>
              <w:t>版 试行）的要求进行。</w:t>
            </w:r>
          </w:p>
          <w:p w14:paraId="2DFF41D9">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2）气体检测分析过程中的质量控制和质量保证：监测时应使用经计量部门检定、并在有效期内的仪器。采样器在进现场前应对气体分析仪、采样流量计等进行校核。气样的采集、运输、保存、实验室分析和数据计算的全过程均按照《浙江省环境监测质量保证技术规定》（第</w:t>
            </w:r>
            <w:r>
              <w:rPr>
                <w:rFonts w:hint="eastAsia" w:ascii="Times New Roman" w:hAnsi="Times New Roman" w:cs="Times New Roman"/>
                <w:color w:val="auto"/>
                <w:lang w:val="en-US" w:eastAsia="zh-CN"/>
              </w:rPr>
              <w:t>三</w:t>
            </w:r>
            <w:r>
              <w:rPr>
                <w:rFonts w:hint="default" w:ascii="Times New Roman" w:hAnsi="Times New Roman" w:cs="Times New Roman"/>
                <w:color w:val="auto"/>
              </w:rPr>
              <w:t>版 试行）的要求进行。</w:t>
            </w:r>
          </w:p>
          <w:p w14:paraId="3D10FB23">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3）噪声监测分析过程中的质量保证和质量控制：监测时应使用经计量部门检定、并在有效使用期内的声级计。噪声仪在使用前后用声校准器校准，校准读数偏差不大于0.5分贝。测量应在无雨雪、无雷电天气、风速5m/s以下时进行。</w:t>
            </w:r>
          </w:p>
          <w:p w14:paraId="48AA624C">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（4）采样记录及分析结果</w:t>
            </w:r>
          </w:p>
          <w:p w14:paraId="7342BC10">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验收监测的采样记录及分析测试结果，按国家标准和监测技术规范有关要求进行数据处理和填报，并按有关规定和要求进行三级审核。</w:t>
            </w:r>
          </w:p>
          <w:p w14:paraId="02AAF323">
            <w:pPr>
              <w:pStyle w:val="38"/>
              <w:spacing w:before="65"/>
              <w:ind w:left="0" w:leftChars="0" w:firstLine="0" w:firstLineChars="0"/>
              <w:rPr>
                <w:rFonts w:hint="default" w:ascii="Times New Roman" w:hAnsi="Times New Roman" w:cs="Times New Roman"/>
                <w:color w:val="FF0000"/>
              </w:rPr>
            </w:pPr>
          </w:p>
        </w:tc>
      </w:tr>
    </w:tbl>
    <w:p w14:paraId="54569EA0">
      <w:pPr>
        <w:pStyle w:val="29"/>
        <w:rPr>
          <w:rFonts w:hint="default" w:ascii="Times New Roman" w:hAnsi="Times New Roman" w:cs="Times New Roman"/>
          <w:color w:val="FF0000"/>
        </w:rPr>
      </w:pPr>
      <w:r>
        <w:rPr>
          <w:rFonts w:hint="default" w:ascii="Times New Roman" w:hAnsi="Times New Roman" w:cs="Times New Roman"/>
          <w:color w:val="FF0000"/>
          <w:sz w:val="21"/>
          <w:szCs w:val="21"/>
        </w:rPr>
        <w:br w:type="page"/>
      </w:r>
      <w:bookmarkStart w:id="54" w:name="_Toc515624407"/>
      <w:bookmarkStart w:id="55" w:name="_Toc517785174"/>
      <w:bookmarkStart w:id="56" w:name="_Toc16314"/>
      <w:bookmarkStart w:id="57" w:name="_Toc20532"/>
      <w:bookmarkStart w:id="58" w:name="_Toc24950"/>
      <w:bookmarkStart w:id="59" w:name="_Toc24791"/>
      <w:r>
        <w:rPr>
          <w:rFonts w:hint="default" w:ascii="Times New Roman" w:hAnsi="Times New Roman" w:cs="Times New Roman"/>
          <w:color w:val="auto"/>
        </w:rPr>
        <w:t>表</w:t>
      </w:r>
      <w:bookmarkEnd w:id="54"/>
      <w:bookmarkEnd w:id="55"/>
      <w:r>
        <w:rPr>
          <w:rFonts w:hint="eastAsia" w:hAnsi="Times New Roman" w:cs="Times New Roman"/>
          <w:color w:val="auto"/>
          <w:lang w:val="en-US" w:eastAsia="zh-CN"/>
        </w:rPr>
        <w:t>十</w:t>
      </w:r>
      <w:r>
        <w:rPr>
          <w:rFonts w:hint="default" w:ascii="Times New Roman" w:hAnsi="Times New Roman" w:cs="Times New Roman"/>
          <w:color w:val="auto"/>
        </w:rPr>
        <w:t>：验收监测结果</w:t>
      </w:r>
      <w:bookmarkEnd w:id="56"/>
      <w:bookmarkEnd w:id="57"/>
      <w:bookmarkEnd w:id="58"/>
      <w:bookmarkEnd w:id="59"/>
    </w:p>
    <w:tbl>
      <w:tblPr>
        <w:tblStyle w:val="19"/>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68"/>
      </w:tblGrid>
      <w:tr w14:paraId="2CCF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05" w:hRule="atLeast"/>
          <w:jc w:val="center"/>
        </w:trPr>
        <w:tc>
          <w:tcPr>
            <w:tcW w:w="8368" w:type="dxa"/>
            <w:tcMar>
              <w:left w:w="85" w:type="dxa"/>
              <w:right w:w="85" w:type="dxa"/>
            </w:tcMar>
          </w:tcPr>
          <w:p w14:paraId="31A65AE4">
            <w:pPr>
              <w:spacing w:before="65" w:beforeLines="20"/>
              <w:rPr>
                <w:rFonts w:eastAsia="宋体"/>
                <w:b/>
                <w:color w:val="auto"/>
                <w:sz w:val="21"/>
                <w:szCs w:val="21"/>
              </w:rPr>
            </w:pPr>
            <w:r>
              <w:rPr>
                <w:rFonts w:hint="eastAsia" w:eastAsia="宋体"/>
                <w:b/>
                <w:color w:val="auto"/>
                <w:sz w:val="21"/>
                <w:szCs w:val="21"/>
              </w:rPr>
              <w:t>1、</w:t>
            </w:r>
            <w:r>
              <w:rPr>
                <w:rFonts w:eastAsia="宋体"/>
                <w:b/>
                <w:color w:val="auto"/>
                <w:sz w:val="21"/>
                <w:szCs w:val="21"/>
              </w:rPr>
              <w:t>验收监测期间生产工况记录：</w:t>
            </w:r>
          </w:p>
          <w:p w14:paraId="089F3044">
            <w:pPr>
              <w:pStyle w:val="38"/>
              <w:spacing w:before="65"/>
              <w:ind w:firstLine="420"/>
              <w:rPr>
                <w:rFonts w:ascii="Times New Roman" w:hAnsi="Times New Roman"/>
                <w:color w:val="auto"/>
              </w:rPr>
            </w:pPr>
            <w:r>
              <w:rPr>
                <w:rFonts w:ascii="Times New Roman" w:hAnsi="Times New Roman"/>
                <w:color w:val="auto"/>
              </w:rPr>
              <w:t>验收监测期间气象条件符合检测要求，因此检测数据可作为该项目竣工环境保护验收的依据，验收检测期间气象参数见表</w:t>
            </w:r>
            <w:r>
              <w:rPr>
                <w:rFonts w:hint="eastAsia" w:ascii="Times New Roman" w:hAnsi="Times New Roman"/>
                <w:color w:val="auto"/>
                <w:lang w:val="en-US" w:eastAsia="zh-CN"/>
              </w:rPr>
              <w:t>10</w:t>
            </w:r>
            <w:r>
              <w:rPr>
                <w:rFonts w:ascii="Times New Roman" w:hAnsi="Times New Roman"/>
                <w:color w:val="auto"/>
              </w:rPr>
              <w:t>-1，验收检测期间生产负荷见表</w:t>
            </w:r>
            <w:r>
              <w:rPr>
                <w:rFonts w:hint="eastAsia" w:ascii="Times New Roman" w:hAnsi="Times New Roman"/>
                <w:color w:val="auto"/>
                <w:lang w:val="en-US" w:eastAsia="zh-CN"/>
              </w:rPr>
              <w:t>10</w:t>
            </w:r>
            <w:r>
              <w:rPr>
                <w:rFonts w:ascii="Times New Roman" w:hAnsi="Times New Roman"/>
                <w:color w:val="auto"/>
              </w:rPr>
              <w:t>-2。</w:t>
            </w:r>
          </w:p>
          <w:p w14:paraId="6F9EC1B5">
            <w:pPr>
              <w:pStyle w:val="41"/>
              <w:spacing w:before="0" w:beforeLines="0"/>
              <w:rPr>
                <w:rFonts w:ascii="Times New Roman" w:hAnsi="Times New Roman"/>
                <w:color w:val="auto"/>
              </w:rPr>
            </w:pPr>
            <w:r>
              <w:rPr>
                <w:rFonts w:ascii="Times New Roman" w:hAnsi="Times New Roman"/>
                <w:color w:val="auto"/>
              </w:rPr>
              <w:t>表</w:t>
            </w:r>
            <w:r>
              <w:rPr>
                <w:rFonts w:hint="eastAsia" w:ascii="Times New Roman" w:hAnsi="Times New Roman"/>
                <w:color w:val="auto"/>
                <w:lang w:val="en-US" w:eastAsia="zh-CN"/>
              </w:rPr>
              <w:t>10</w:t>
            </w:r>
            <w:r>
              <w:rPr>
                <w:rFonts w:ascii="Times New Roman" w:hAnsi="Times New Roman"/>
                <w:color w:val="auto"/>
              </w:rPr>
              <w:t>-1 验收检测期间气象参数</w:t>
            </w:r>
          </w:p>
          <w:tbl>
            <w:tblPr>
              <w:tblStyle w:val="19"/>
              <w:tblW w:w="830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031"/>
              <w:gridCol w:w="1026"/>
              <w:gridCol w:w="1351"/>
              <w:gridCol w:w="1312"/>
              <w:gridCol w:w="1244"/>
              <w:gridCol w:w="1338"/>
            </w:tblGrid>
            <w:tr w14:paraId="448022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031" w:type="dxa"/>
                  <w:vAlign w:val="center"/>
                </w:tcPr>
                <w:p w14:paraId="0C1CD02D">
                  <w:pPr>
                    <w:pStyle w:val="53"/>
                    <w:rPr>
                      <w:rFonts w:ascii="Times New Roman" w:hAnsi="Times New Roman"/>
                      <w:b/>
                      <w:bCs/>
                      <w:color w:val="auto"/>
                    </w:rPr>
                  </w:pPr>
                  <w:r>
                    <w:rPr>
                      <w:rFonts w:ascii="Times New Roman" w:hAnsi="Times New Roman"/>
                      <w:b/>
                      <w:bCs/>
                      <w:color w:val="auto"/>
                    </w:rPr>
                    <w:t>日期</w:t>
                  </w:r>
                </w:p>
              </w:tc>
              <w:tc>
                <w:tcPr>
                  <w:tcW w:w="1026" w:type="dxa"/>
                  <w:vAlign w:val="center"/>
                </w:tcPr>
                <w:p w14:paraId="33C60584">
                  <w:pPr>
                    <w:pStyle w:val="53"/>
                    <w:rPr>
                      <w:rFonts w:ascii="Times New Roman" w:hAnsi="Times New Roman"/>
                      <w:b/>
                      <w:bCs/>
                      <w:color w:val="auto"/>
                    </w:rPr>
                  </w:pPr>
                  <w:r>
                    <w:rPr>
                      <w:rFonts w:ascii="Times New Roman" w:hAnsi="Times New Roman"/>
                      <w:b/>
                      <w:bCs/>
                      <w:color w:val="auto"/>
                    </w:rPr>
                    <w:t>风向</w:t>
                  </w:r>
                </w:p>
              </w:tc>
              <w:tc>
                <w:tcPr>
                  <w:tcW w:w="1351" w:type="dxa"/>
                  <w:vAlign w:val="center"/>
                </w:tcPr>
                <w:p w14:paraId="240E6697">
                  <w:pPr>
                    <w:pStyle w:val="53"/>
                    <w:rPr>
                      <w:rFonts w:ascii="Times New Roman" w:hAnsi="Times New Roman"/>
                      <w:b/>
                      <w:bCs/>
                      <w:color w:val="auto"/>
                    </w:rPr>
                  </w:pPr>
                  <w:r>
                    <w:rPr>
                      <w:rFonts w:ascii="Times New Roman" w:hAnsi="Times New Roman"/>
                      <w:b/>
                      <w:bCs/>
                      <w:color w:val="auto"/>
                    </w:rPr>
                    <w:t>气温 ℃</w:t>
                  </w:r>
                </w:p>
              </w:tc>
              <w:tc>
                <w:tcPr>
                  <w:tcW w:w="1312" w:type="dxa"/>
                  <w:vAlign w:val="center"/>
                </w:tcPr>
                <w:p w14:paraId="6B316CAF">
                  <w:pPr>
                    <w:pStyle w:val="53"/>
                    <w:rPr>
                      <w:rFonts w:ascii="Times New Roman" w:hAnsi="Times New Roman"/>
                      <w:b/>
                      <w:bCs/>
                      <w:color w:val="auto"/>
                    </w:rPr>
                  </w:pPr>
                  <w:r>
                    <w:rPr>
                      <w:rFonts w:ascii="Times New Roman" w:hAnsi="Times New Roman"/>
                      <w:b/>
                      <w:bCs/>
                      <w:color w:val="auto"/>
                    </w:rPr>
                    <w:t>风速 m/s</w:t>
                  </w:r>
                </w:p>
              </w:tc>
              <w:tc>
                <w:tcPr>
                  <w:tcW w:w="1244" w:type="dxa"/>
                  <w:vAlign w:val="center"/>
                </w:tcPr>
                <w:p w14:paraId="2EE41D78">
                  <w:pPr>
                    <w:pStyle w:val="53"/>
                    <w:rPr>
                      <w:rFonts w:ascii="Times New Roman" w:hAnsi="Times New Roman"/>
                      <w:b/>
                      <w:bCs/>
                      <w:color w:val="auto"/>
                    </w:rPr>
                  </w:pPr>
                  <w:r>
                    <w:rPr>
                      <w:rFonts w:ascii="Times New Roman" w:hAnsi="Times New Roman"/>
                      <w:b/>
                      <w:bCs/>
                      <w:color w:val="auto"/>
                    </w:rPr>
                    <w:t>大气压kPa</w:t>
                  </w:r>
                </w:p>
              </w:tc>
              <w:tc>
                <w:tcPr>
                  <w:tcW w:w="1338" w:type="dxa"/>
                  <w:vAlign w:val="center"/>
                </w:tcPr>
                <w:p w14:paraId="529B271C">
                  <w:pPr>
                    <w:pStyle w:val="53"/>
                    <w:rPr>
                      <w:rFonts w:ascii="Times New Roman" w:hAnsi="Times New Roman"/>
                      <w:b/>
                      <w:bCs/>
                      <w:color w:val="auto"/>
                    </w:rPr>
                  </w:pPr>
                  <w:r>
                    <w:rPr>
                      <w:rFonts w:ascii="Times New Roman" w:hAnsi="Times New Roman"/>
                      <w:b/>
                      <w:bCs/>
                      <w:color w:val="auto"/>
                    </w:rPr>
                    <w:t>天气状况</w:t>
                  </w:r>
                </w:p>
              </w:tc>
            </w:tr>
            <w:tr w14:paraId="0361F6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031" w:type="dxa"/>
                  <w:vAlign w:val="center"/>
                </w:tcPr>
                <w:p w14:paraId="0E3424D3">
                  <w:pPr>
                    <w:pStyle w:val="28"/>
                    <w:spacing w:line="360" w:lineRule="exact"/>
                    <w:jc w:val="center"/>
                    <w:rPr>
                      <w:rFonts w:hint="eastAsia" w:ascii="Times New Roman" w:cs="Times New Roman"/>
                      <w:color w:val="auto"/>
                      <w:sz w:val="18"/>
                      <w:szCs w:val="18"/>
                      <w:lang w:eastAsia="zh-CN"/>
                    </w:rPr>
                  </w:pPr>
                  <w:r>
                    <w:rPr>
                      <w:rFonts w:hint="eastAsia" w:ascii="Times New Roman" w:cs="Times New Roman"/>
                      <w:color w:val="auto"/>
                      <w:sz w:val="18"/>
                      <w:szCs w:val="18"/>
                      <w:lang w:eastAsia="zh-CN"/>
                    </w:rPr>
                    <w:t>202</w:t>
                  </w:r>
                  <w:r>
                    <w:rPr>
                      <w:rFonts w:hint="eastAsia" w:ascii="Times New Roman" w:cs="Times New Roman"/>
                      <w:color w:val="auto"/>
                      <w:sz w:val="18"/>
                      <w:szCs w:val="18"/>
                      <w:lang w:val="en-US" w:eastAsia="zh-CN"/>
                    </w:rPr>
                    <w:t>5</w:t>
                  </w:r>
                  <w:r>
                    <w:rPr>
                      <w:rFonts w:hint="eastAsia" w:ascii="Times New Roman" w:cs="Times New Roman"/>
                      <w:color w:val="auto"/>
                      <w:sz w:val="18"/>
                      <w:szCs w:val="18"/>
                      <w:lang w:eastAsia="zh-CN"/>
                    </w:rPr>
                    <w:t>年</w:t>
                  </w:r>
                  <w:r>
                    <w:rPr>
                      <w:rFonts w:hint="eastAsia" w:ascii="Times New Roman" w:cs="Times New Roman"/>
                      <w:color w:val="auto"/>
                      <w:sz w:val="18"/>
                      <w:szCs w:val="18"/>
                      <w:lang w:val="en-US" w:eastAsia="zh-CN"/>
                    </w:rPr>
                    <w:t>7</w:t>
                  </w:r>
                  <w:r>
                    <w:rPr>
                      <w:rFonts w:hint="eastAsia" w:ascii="Times New Roman" w:cs="Times New Roman"/>
                      <w:color w:val="auto"/>
                      <w:sz w:val="18"/>
                      <w:szCs w:val="18"/>
                      <w:lang w:eastAsia="zh-CN"/>
                    </w:rPr>
                    <w:t>月</w:t>
                  </w:r>
                  <w:r>
                    <w:rPr>
                      <w:rFonts w:hint="eastAsia" w:ascii="Times New Roman" w:cs="Times New Roman"/>
                      <w:color w:val="auto"/>
                      <w:sz w:val="18"/>
                      <w:szCs w:val="18"/>
                      <w:lang w:val="en-US" w:eastAsia="zh-CN"/>
                    </w:rPr>
                    <w:t>22</w:t>
                  </w:r>
                  <w:r>
                    <w:rPr>
                      <w:rFonts w:hint="eastAsia" w:ascii="Times New Roman" w:cs="Times New Roman"/>
                      <w:color w:val="auto"/>
                      <w:sz w:val="18"/>
                      <w:szCs w:val="18"/>
                      <w:lang w:eastAsia="zh-CN"/>
                    </w:rPr>
                    <w:t>日</w:t>
                  </w:r>
                </w:p>
              </w:tc>
              <w:tc>
                <w:tcPr>
                  <w:tcW w:w="1026" w:type="dxa"/>
                  <w:vAlign w:val="center"/>
                </w:tcPr>
                <w:p w14:paraId="766A270B">
                  <w:pPr>
                    <w:pStyle w:val="28"/>
                    <w:spacing w:line="360" w:lineRule="exact"/>
                    <w:jc w:val="center"/>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南</w:t>
                  </w:r>
                  <w:r>
                    <w:rPr>
                      <w:rFonts w:hint="eastAsia" w:ascii="Times New Roman" w:cs="Times New Roman"/>
                      <w:color w:val="auto"/>
                      <w:sz w:val="18"/>
                      <w:szCs w:val="18"/>
                    </w:rPr>
                    <w:t>风</w:t>
                  </w:r>
                </w:p>
              </w:tc>
              <w:tc>
                <w:tcPr>
                  <w:tcW w:w="1351" w:type="dxa"/>
                  <w:vAlign w:val="center"/>
                </w:tcPr>
                <w:p w14:paraId="3F222A5F">
                  <w:pPr>
                    <w:pStyle w:val="28"/>
                    <w:spacing w:line="360" w:lineRule="exact"/>
                    <w:jc w:val="center"/>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29.3~32.7</w:t>
                  </w:r>
                </w:p>
              </w:tc>
              <w:tc>
                <w:tcPr>
                  <w:tcW w:w="1312" w:type="dxa"/>
                  <w:vAlign w:val="center"/>
                </w:tcPr>
                <w:p w14:paraId="34F897A3">
                  <w:pPr>
                    <w:pStyle w:val="28"/>
                    <w:spacing w:line="360" w:lineRule="exact"/>
                    <w:jc w:val="center"/>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1.0~1.5</w:t>
                  </w:r>
                </w:p>
              </w:tc>
              <w:tc>
                <w:tcPr>
                  <w:tcW w:w="1244" w:type="dxa"/>
                  <w:vAlign w:val="center"/>
                </w:tcPr>
                <w:p w14:paraId="088FEC8A">
                  <w:pPr>
                    <w:pStyle w:val="28"/>
                    <w:spacing w:line="360" w:lineRule="exact"/>
                    <w:jc w:val="center"/>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100.9</w:t>
                  </w:r>
                </w:p>
              </w:tc>
              <w:tc>
                <w:tcPr>
                  <w:tcW w:w="1338" w:type="dxa"/>
                  <w:vAlign w:val="center"/>
                </w:tcPr>
                <w:p w14:paraId="0013998F">
                  <w:pPr>
                    <w:pStyle w:val="28"/>
                    <w:spacing w:line="36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阴</w:t>
                  </w:r>
                </w:p>
              </w:tc>
            </w:tr>
            <w:tr w14:paraId="16E63B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031" w:type="dxa"/>
                  <w:vAlign w:val="center"/>
                </w:tcPr>
                <w:p w14:paraId="5D19B38A">
                  <w:pPr>
                    <w:pStyle w:val="28"/>
                    <w:spacing w:line="360" w:lineRule="exact"/>
                    <w:jc w:val="center"/>
                    <w:rPr>
                      <w:rFonts w:hint="eastAsia" w:ascii="Times New Roman" w:cs="Times New Roman"/>
                      <w:color w:val="auto"/>
                      <w:sz w:val="18"/>
                      <w:szCs w:val="18"/>
                      <w:lang w:eastAsia="zh-CN"/>
                    </w:rPr>
                  </w:pPr>
                  <w:r>
                    <w:rPr>
                      <w:rFonts w:hint="eastAsia" w:ascii="Times New Roman" w:cs="Times New Roman"/>
                      <w:color w:val="auto"/>
                      <w:sz w:val="18"/>
                      <w:szCs w:val="18"/>
                      <w:lang w:eastAsia="zh-CN"/>
                    </w:rPr>
                    <w:t>2024</w:t>
                  </w:r>
                  <w:r>
                    <w:rPr>
                      <w:rFonts w:hint="eastAsia" w:ascii="Times New Roman" w:cs="Times New Roman"/>
                      <w:color w:val="auto"/>
                      <w:sz w:val="18"/>
                      <w:szCs w:val="18"/>
                      <w:lang w:val="en-US" w:eastAsia="zh-CN"/>
                    </w:rPr>
                    <w:t>5</w:t>
                  </w:r>
                  <w:r>
                    <w:rPr>
                      <w:rFonts w:hint="eastAsia" w:ascii="Times New Roman" w:cs="Times New Roman"/>
                      <w:color w:val="auto"/>
                      <w:sz w:val="18"/>
                      <w:szCs w:val="18"/>
                      <w:lang w:eastAsia="zh-CN"/>
                    </w:rPr>
                    <w:t>年</w:t>
                  </w:r>
                  <w:r>
                    <w:rPr>
                      <w:rFonts w:hint="eastAsia" w:ascii="Times New Roman" w:cs="Times New Roman"/>
                      <w:color w:val="auto"/>
                      <w:sz w:val="18"/>
                      <w:szCs w:val="18"/>
                      <w:lang w:val="en-US" w:eastAsia="zh-CN"/>
                    </w:rPr>
                    <w:t>7</w:t>
                  </w:r>
                  <w:r>
                    <w:rPr>
                      <w:rFonts w:hint="eastAsia" w:ascii="Times New Roman" w:cs="Times New Roman"/>
                      <w:color w:val="auto"/>
                      <w:sz w:val="18"/>
                      <w:szCs w:val="18"/>
                      <w:lang w:eastAsia="zh-CN"/>
                    </w:rPr>
                    <w:t>月</w:t>
                  </w:r>
                  <w:r>
                    <w:rPr>
                      <w:rFonts w:hint="eastAsia" w:ascii="Times New Roman" w:cs="Times New Roman"/>
                      <w:color w:val="auto"/>
                      <w:sz w:val="18"/>
                      <w:szCs w:val="18"/>
                      <w:lang w:val="en-US" w:eastAsia="zh-CN"/>
                    </w:rPr>
                    <w:t>23</w:t>
                  </w:r>
                  <w:r>
                    <w:rPr>
                      <w:rFonts w:hint="eastAsia" w:ascii="Times New Roman" w:cs="Times New Roman"/>
                      <w:color w:val="auto"/>
                      <w:sz w:val="18"/>
                      <w:szCs w:val="18"/>
                      <w:lang w:eastAsia="zh-CN"/>
                    </w:rPr>
                    <w:t>日</w:t>
                  </w:r>
                </w:p>
              </w:tc>
              <w:tc>
                <w:tcPr>
                  <w:tcW w:w="1026" w:type="dxa"/>
                  <w:vAlign w:val="center"/>
                </w:tcPr>
                <w:p w14:paraId="040767F8">
                  <w:pPr>
                    <w:pStyle w:val="28"/>
                    <w:spacing w:line="360" w:lineRule="exact"/>
                    <w:jc w:val="center"/>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南</w:t>
                  </w:r>
                  <w:r>
                    <w:rPr>
                      <w:rFonts w:hint="eastAsia" w:ascii="Times New Roman" w:cs="Times New Roman"/>
                      <w:color w:val="auto"/>
                      <w:sz w:val="18"/>
                      <w:szCs w:val="18"/>
                    </w:rPr>
                    <w:t>风</w:t>
                  </w:r>
                </w:p>
              </w:tc>
              <w:tc>
                <w:tcPr>
                  <w:tcW w:w="1351" w:type="dxa"/>
                  <w:vAlign w:val="center"/>
                </w:tcPr>
                <w:p w14:paraId="0C26C4E8">
                  <w:pPr>
                    <w:pStyle w:val="28"/>
                    <w:spacing w:line="360" w:lineRule="exact"/>
                    <w:jc w:val="center"/>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30.4~32.7</w:t>
                  </w:r>
                </w:p>
              </w:tc>
              <w:tc>
                <w:tcPr>
                  <w:tcW w:w="1312" w:type="dxa"/>
                  <w:vAlign w:val="center"/>
                </w:tcPr>
                <w:p w14:paraId="78F0D496">
                  <w:pPr>
                    <w:pStyle w:val="28"/>
                    <w:spacing w:line="360" w:lineRule="exact"/>
                    <w:jc w:val="center"/>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1.2~1.8</w:t>
                  </w:r>
                </w:p>
              </w:tc>
              <w:tc>
                <w:tcPr>
                  <w:tcW w:w="1244" w:type="dxa"/>
                  <w:vAlign w:val="center"/>
                </w:tcPr>
                <w:p w14:paraId="2A1E2758">
                  <w:pPr>
                    <w:pStyle w:val="28"/>
                    <w:spacing w:line="360" w:lineRule="exact"/>
                    <w:jc w:val="center"/>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100.7</w:t>
                  </w:r>
                </w:p>
              </w:tc>
              <w:tc>
                <w:tcPr>
                  <w:tcW w:w="1338" w:type="dxa"/>
                  <w:vAlign w:val="center"/>
                </w:tcPr>
                <w:p w14:paraId="5260210A">
                  <w:pPr>
                    <w:pStyle w:val="28"/>
                    <w:spacing w:line="36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阴</w:t>
                  </w:r>
                </w:p>
              </w:tc>
            </w:tr>
            <w:tr w14:paraId="1E35B7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031" w:type="dxa"/>
                  <w:vAlign w:val="center"/>
                </w:tcPr>
                <w:p w14:paraId="737568D7">
                  <w:pPr>
                    <w:pStyle w:val="28"/>
                    <w:spacing w:line="360" w:lineRule="exact"/>
                    <w:jc w:val="center"/>
                    <w:rPr>
                      <w:rFonts w:hint="eastAsia" w:ascii="Times New Roman" w:eastAsia="宋体" w:cs="Times New Roman"/>
                      <w:color w:val="auto"/>
                      <w:sz w:val="18"/>
                      <w:szCs w:val="18"/>
                      <w:lang w:eastAsia="zh-CN"/>
                    </w:rPr>
                  </w:pPr>
                  <w:r>
                    <w:rPr>
                      <w:rFonts w:hint="eastAsia" w:ascii="Times New Roman" w:cs="Times New Roman"/>
                      <w:color w:val="auto"/>
                      <w:sz w:val="18"/>
                      <w:szCs w:val="18"/>
                      <w:lang w:eastAsia="zh-CN"/>
                    </w:rPr>
                    <w:t>202</w:t>
                  </w:r>
                  <w:r>
                    <w:rPr>
                      <w:rFonts w:hint="eastAsia" w:ascii="Times New Roman" w:cs="Times New Roman"/>
                      <w:color w:val="auto"/>
                      <w:sz w:val="18"/>
                      <w:szCs w:val="18"/>
                      <w:lang w:val="en-US" w:eastAsia="zh-CN"/>
                    </w:rPr>
                    <w:t>5</w:t>
                  </w:r>
                  <w:r>
                    <w:rPr>
                      <w:rFonts w:hint="eastAsia" w:ascii="Times New Roman" w:cs="Times New Roman"/>
                      <w:color w:val="auto"/>
                      <w:sz w:val="18"/>
                      <w:szCs w:val="18"/>
                      <w:lang w:eastAsia="zh-CN"/>
                    </w:rPr>
                    <w:t>年</w:t>
                  </w:r>
                  <w:r>
                    <w:rPr>
                      <w:rFonts w:hint="eastAsia" w:ascii="Times New Roman" w:cs="Times New Roman"/>
                      <w:color w:val="auto"/>
                      <w:sz w:val="18"/>
                      <w:szCs w:val="18"/>
                      <w:lang w:val="en-US" w:eastAsia="zh-CN"/>
                    </w:rPr>
                    <w:t>9</w:t>
                  </w:r>
                  <w:r>
                    <w:rPr>
                      <w:rFonts w:hint="eastAsia" w:ascii="Times New Roman" w:cs="Times New Roman"/>
                      <w:color w:val="auto"/>
                      <w:sz w:val="18"/>
                      <w:szCs w:val="18"/>
                      <w:lang w:eastAsia="zh-CN"/>
                    </w:rPr>
                    <w:t>月</w:t>
                  </w:r>
                  <w:r>
                    <w:rPr>
                      <w:rFonts w:hint="eastAsia" w:ascii="Times New Roman" w:cs="Times New Roman"/>
                      <w:color w:val="auto"/>
                      <w:sz w:val="18"/>
                      <w:szCs w:val="18"/>
                      <w:lang w:val="en-US" w:eastAsia="zh-CN"/>
                    </w:rPr>
                    <w:t>22</w:t>
                  </w:r>
                  <w:r>
                    <w:rPr>
                      <w:rFonts w:hint="eastAsia" w:ascii="Times New Roman" w:cs="Times New Roman"/>
                      <w:color w:val="auto"/>
                      <w:sz w:val="18"/>
                      <w:szCs w:val="18"/>
                      <w:lang w:eastAsia="zh-CN"/>
                    </w:rPr>
                    <w:t>日</w:t>
                  </w:r>
                </w:p>
              </w:tc>
              <w:tc>
                <w:tcPr>
                  <w:tcW w:w="1026" w:type="dxa"/>
                  <w:vAlign w:val="center"/>
                </w:tcPr>
                <w:p w14:paraId="4C075F27">
                  <w:pPr>
                    <w:pStyle w:val="28"/>
                    <w:spacing w:line="360" w:lineRule="exact"/>
                    <w:jc w:val="center"/>
                    <w:rPr>
                      <w:rFonts w:ascii="Times New Roman" w:cs="Times New Roman"/>
                      <w:color w:val="auto"/>
                      <w:sz w:val="18"/>
                      <w:szCs w:val="18"/>
                    </w:rPr>
                  </w:pPr>
                  <w:r>
                    <w:rPr>
                      <w:rFonts w:hint="eastAsia" w:ascii="Times New Roman" w:cs="Times New Roman"/>
                      <w:color w:val="auto"/>
                      <w:sz w:val="18"/>
                      <w:szCs w:val="18"/>
                      <w:lang w:val="en-US" w:eastAsia="zh-CN"/>
                    </w:rPr>
                    <w:t>南</w:t>
                  </w:r>
                  <w:r>
                    <w:rPr>
                      <w:rFonts w:hint="eastAsia" w:ascii="Times New Roman" w:cs="Times New Roman"/>
                      <w:color w:val="auto"/>
                      <w:sz w:val="18"/>
                      <w:szCs w:val="18"/>
                    </w:rPr>
                    <w:t>风</w:t>
                  </w:r>
                </w:p>
              </w:tc>
              <w:tc>
                <w:tcPr>
                  <w:tcW w:w="1351" w:type="dxa"/>
                  <w:vAlign w:val="center"/>
                </w:tcPr>
                <w:p w14:paraId="502E15CC">
                  <w:pPr>
                    <w:pStyle w:val="28"/>
                    <w:spacing w:line="360" w:lineRule="exact"/>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26.3~29.5</w:t>
                  </w:r>
                </w:p>
              </w:tc>
              <w:tc>
                <w:tcPr>
                  <w:tcW w:w="1312" w:type="dxa"/>
                  <w:vAlign w:val="center"/>
                </w:tcPr>
                <w:p w14:paraId="77F16997">
                  <w:pPr>
                    <w:pStyle w:val="28"/>
                    <w:spacing w:line="360" w:lineRule="exact"/>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1.1~2.0</w:t>
                  </w:r>
                </w:p>
              </w:tc>
              <w:tc>
                <w:tcPr>
                  <w:tcW w:w="1244" w:type="dxa"/>
                  <w:vAlign w:val="center"/>
                </w:tcPr>
                <w:p w14:paraId="4E645FFA">
                  <w:pPr>
                    <w:pStyle w:val="28"/>
                    <w:spacing w:line="360" w:lineRule="exact"/>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101.6</w:t>
                  </w:r>
                </w:p>
              </w:tc>
              <w:tc>
                <w:tcPr>
                  <w:tcW w:w="1338" w:type="dxa"/>
                  <w:vAlign w:val="center"/>
                </w:tcPr>
                <w:p w14:paraId="19A6F17F">
                  <w:pPr>
                    <w:pStyle w:val="28"/>
                    <w:spacing w:line="360" w:lineRule="exact"/>
                    <w:jc w:val="center"/>
                    <w:rPr>
                      <w:rFonts w:hint="default" w:ascii="Times New Roman" w:eastAsia="宋体" w:cs="Times New Roman"/>
                      <w:color w:val="auto"/>
                      <w:sz w:val="18"/>
                      <w:szCs w:val="18"/>
                      <w:lang w:val="en-US" w:eastAsia="zh-CN"/>
                    </w:rPr>
                  </w:pPr>
                  <w:r>
                    <w:rPr>
                      <w:rFonts w:hint="eastAsia" w:ascii="Times New Roman" w:eastAsia="宋体" w:cs="Times New Roman"/>
                      <w:color w:val="auto"/>
                      <w:sz w:val="18"/>
                      <w:szCs w:val="18"/>
                      <w:lang w:val="en-US" w:eastAsia="zh-CN"/>
                    </w:rPr>
                    <w:t>晴</w:t>
                  </w:r>
                </w:p>
              </w:tc>
            </w:tr>
            <w:tr w14:paraId="77B535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031" w:type="dxa"/>
                  <w:vAlign w:val="center"/>
                </w:tcPr>
                <w:p w14:paraId="5D1CA30E">
                  <w:pPr>
                    <w:pStyle w:val="28"/>
                    <w:spacing w:line="360" w:lineRule="exact"/>
                    <w:jc w:val="center"/>
                    <w:rPr>
                      <w:rFonts w:hint="eastAsia" w:ascii="Times New Roman" w:eastAsia="宋体" w:cs="Times New Roman"/>
                      <w:color w:val="auto"/>
                      <w:sz w:val="18"/>
                      <w:szCs w:val="18"/>
                      <w:lang w:eastAsia="zh-CN"/>
                    </w:rPr>
                  </w:pPr>
                  <w:r>
                    <w:rPr>
                      <w:rFonts w:hint="eastAsia" w:ascii="Times New Roman" w:cs="Times New Roman"/>
                      <w:color w:val="auto"/>
                      <w:sz w:val="18"/>
                      <w:szCs w:val="18"/>
                      <w:lang w:eastAsia="zh-CN"/>
                    </w:rPr>
                    <w:t>2024</w:t>
                  </w:r>
                  <w:r>
                    <w:rPr>
                      <w:rFonts w:hint="eastAsia" w:ascii="Times New Roman" w:cs="Times New Roman"/>
                      <w:color w:val="auto"/>
                      <w:sz w:val="18"/>
                      <w:szCs w:val="18"/>
                      <w:lang w:val="en-US" w:eastAsia="zh-CN"/>
                    </w:rPr>
                    <w:t>5</w:t>
                  </w:r>
                  <w:r>
                    <w:rPr>
                      <w:rFonts w:hint="eastAsia" w:ascii="Times New Roman" w:cs="Times New Roman"/>
                      <w:color w:val="auto"/>
                      <w:sz w:val="18"/>
                      <w:szCs w:val="18"/>
                      <w:lang w:eastAsia="zh-CN"/>
                    </w:rPr>
                    <w:t>年</w:t>
                  </w:r>
                  <w:r>
                    <w:rPr>
                      <w:rFonts w:hint="eastAsia" w:ascii="Times New Roman" w:cs="Times New Roman"/>
                      <w:color w:val="auto"/>
                      <w:sz w:val="18"/>
                      <w:szCs w:val="18"/>
                      <w:lang w:val="en-US" w:eastAsia="zh-CN"/>
                    </w:rPr>
                    <w:t>9</w:t>
                  </w:r>
                  <w:r>
                    <w:rPr>
                      <w:rFonts w:hint="eastAsia" w:ascii="Times New Roman" w:cs="Times New Roman"/>
                      <w:color w:val="auto"/>
                      <w:sz w:val="18"/>
                      <w:szCs w:val="18"/>
                      <w:lang w:eastAsia="zh-CN"/>
                    </w:rPr>
                    <w:t>月</w:t>
                  </w:r>
                  <w:r>
                    <w:rPr>
                      <w:rFonts w:hint="eastAsia" w:ascii="Times New Roman" w:cs="Times New Roman"/>
                      <w:color w:val="auto"/>
                      <w:sz w:val="18"/>
                      <w:szCs w:val="18"/>
                      <w:lang w:val="en-US" w:eastAsia="zh-CN"/>
                    </w:rPr>
                    <w:t>23</w:t>
                  </w:r>
                  <w:r>
                    <w:rPr>
                      <w:rFonts w:hint="eastAsia" w:ascii="Times New Roman" w:cs="Times New Roman"/>
                      <w:color w:val="auto"/>
                      <w:sz w:val="18"/>
                      <w:szCs w:val="18"/>
                      <w:lang w:eastAsia="zh-CN"/>
                    </w:rPr>
                    <w:t>日</w:t>
                  </w:r>
                </w:p>
              </w:tc>
              <w:tc>
                <w:tcPr>
                  <w:tcW w:w="1026" w:type="dxa"/>
                  <w:vAlign w:val="center"/>
                </w:tcPr>
                <w:p w14:paraId="3F960624">
                  <w:pPr>
                    <w:pStyle w:val="28"/>
                    <w:spacing w:line="360" w:lineRule="exact"/>
                    <w:jc w:val="center"/>
                    <w:rPr>
                      <w:rFonts w:ascii="Times New Roman" w:cs="Times New Roman"/>
                      <w:color w:val="auto"/>
                      <w:sz w:val="18"/>
                      <w:szCs w:val="18"/>
                    </w:rPr>
                  </w:pPr>
                  <w:r>
                    <w:rPr>
                      <w:rFonts w:hint="eastAsia" w:ascii="Times New Roman" w:cs="Times New Roman"/>
                      <w:color w:val="auto"/>
                      <w:sz w:val="18"/>
                      <w:szCs w:val="18"/>
                      <w:lang w:val="en-US" w:eastAsia="zh-CN"/>
                    </w:rPr>
                    <w:t>南</w:t>
                  </w:r>
                  <w:r>
                    <w:rPr>
                      <w:rFonts w:hint="eastAsia" w:ascii="Times New Roman" w:cs="Times New Roman"/>
                      <w:color w:val="auto"/>
                      <w:sz w:val="18"/>
                      <w:szCs w:val="18"/>
                    </w:rPr>
                    <w:t>风</w:t>
                  </w:r>
                </w:p>
              </w:tc>
              <w:tc>
                <w:tcPr>
                  <w:tcW w:w="1351" w:type="dxa"/>
                  <w:vAlign w:val="center"/>
                </w:tcPr>
                <w:p w14:paraId="4094E355">
                  <w:pPr>
                    <w:pStyle w:val="28"/>
                    <w:spacing w:line="360" w:lineRule="exact"/>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25.3~29.0</w:t>
                  </w:r>
                </w:p>
              </w:tc>
              <w:tc>
                <w:tcPr>
                  <w:tcW w:w="1312" w:type="dxa"/>
                  <w:vAlign w:val="center"/>
                </w:tcPr>
                <w:p w14:paraId="77A55413">
                  <w:pPr>
                    <w:pStyle w:val="28"/>
                    <w:spacing w:line="360" w:lineRule="exact"/>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1.0~1.9</w:t>
                  </w:r>
                </w:p>
              </w:tc>
              <w:tc>
                <w:tcPr>
                  <w:tcW w:w="1244" w:type="dxa"/>
                  <w:vAlign w:val="center"/>
                </w:tcPr>
                <w:p w14:paraId="700CF13F">
                  <w:pPr>
                    <w:pStyle w:val="28"/>
                    <w:spacing w:line="360" w:lineRule="exact"/>
                    <w:jc w:val="center"/>
                    <w:rPr>
                      <w:rFonts w:hint="default" w:ascii="Times New Roman" w:cs="Times New Roman"/>
                      <w:color w:val="auto"/>
                      <w:sz w:val="18"/>
                      <w:szCs w:val="18"/>
                      <w:lang w:val="en-US" w:eastAsia="zh-CN"/>
                    </w:rPr>
                  </w:pPr>
                  <w:r>
                    <w:rPr>
                      <w:rFonts w:hint="eastAsia" w:ascii="Times New Roman" w:cs="Times New Roman"/>
                      <w:color w:val="auto"/>
                      <w:sz w:val="18"/>
                      <w:szCs w:val="18"/>
                      <w:lang w:val="en-US" w:eastAsia="zh-CN"/>
                    </w:rPr>
                    <w:t>101.4</w:t>
                  </w:r>
                </w:p>
              </w:tc>
              <w:tc>
                <w:tcPr>
                  <w:tcW w:w="1338" w:type="dxa"/>
                  <w:vAlign w:val="center"/>
                </w:tcPr>
                <w:p w14:paraId="36346FB8">
                  <w:pPr>
                    <w:pStyle w:val="28"/>
                    <w:spacing w:line="360" w:lineRule="exact"/>
                    <w:jc w:val="center"/>
                    <w:rPr>
                      <w:rFonts w:hint="default" w:ascii="Times New Roman" w:eastAsia="宋体" w:cs="Times New Roman"/>
                      <w:color w:val="auto"/>
                      <w:sz w:val="18"/>
                      <w:szCs w:val="18"/>
                      <w:lang w:val="en-US" w:eastAsia="zh-CN"/>
                    </w:rPr>
                  </w:pPr>
                  <w:r>
                    <w:rPr>
                      <w:rFonts w:hint="eastAsia" w:ascii="Times New Roman" w:eastAsia="宋体" w:cs="Times New Roman"/>
                      <w:color w:val="auto"/>
                      <w:sz w:val="18"/>
                      <w:szCs w:val="18"/>
                      <w:lang w:val="en-US" w:eastAsia="zh-CN"/>
                    </w:rPr>
                    <w:t>晴</w:t>
                  </w:r>
                </w:p>
              </w:tc>
            </w:tr>
          </w:tbl>
          <w:p w14:paraId="5A7038C4">
            <w:pPr>
              <w:pStyle w:val="38"/>
              <w:spacing w:before="163" w:beforeLines="50"/>
              <w:ind w:firstLine="0" w:firstLineChars="0"/>
              <w:rPr>
                <w:rFonts w:ascii="Times New Roman" w:hAnsi="Times New Roman"/>
                <w:b/>
                <w:color w:val="auto"/>
              </w:rPr>
            </w:pPr>
            <w:r>
              <w:rPr>
                <w:rFonts w:ascii="Times New Roman" w:hAnsi="Times New Roman"/>
                <w:b/>
                <w:color w:val="auto"/>
              </w:rPr>
              <w:t>2、验收检测期间生产负荷</w:t>
            </w:r>
          </w:p>
          <w:p w14:paraId="0E962891">
            <w:pPr>
              <w:pStyle w:val="41"/>
              <w:spacing w:before="0" w:beforeLines="0"/>
              <w:rPr>
                <w:rFonts w:ascii="Times New Roman" w:hAnsi="Times New Roman"/>
                <w:color w:val="auto"/>
              </w:rPr>
            </w:pPr>
            <w:r>
              <w:rPr>
                <w:rFonts w:ascii="Times New Roman" w:hAnsi="Times New Roman"/>
                <w:color w:val="auto"/>
              </w:rPr>
              <w:t>表</w:t>
            </w:r>
            <w:r>
              <w:rPr>
                <w:rFonts w:hint="eastAsia" w:ascii="Times New Roman" w:hAnsi="Times New Roman"/>
                <w:color w:val="auto"/>
                <w:lang w:val="en-US" w:eastAsia="zh-CN"/>
              </w:rPr>
              <w:t>10</w:t>
            </w:r>
            <w:r>
              <w:rPr>
                <w:rFonts w:ascii="Times New Roman" w:hAnsi="Times New Roman"/>
                <w:color w:val="auto"/>
              </w:rPr>
              <w:t>-2 验收检测期间生产负荷</w:t>
            </w:r>
          </w:p>
          <w:tbl>
            <w:tblPr>
              <w:tblStyle w:val="19"/>
              <w:tblW w:w="826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492"/>
              <w:gridCol w:w="621"/>
              <w:gridCol w:w="897"/>
              <w:gridCol w:w="868"/>
              <w:gridCol w:w="945"/>
              <w:gridCol w:w="860"/>
              <w:gridCol w:w="860"/>
              <w:gridCol w:w="860"/>
              <w:gridCol w:w="860"/>
            </w:tblGrid>
            <w:tr w14:paraId="0EB11E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1492" w:type="dxa"/>
                  <w:vMerge w:val="restart"/>
                  <w:noWrap w:val="0"/>
                  <w:vAlign w:val="center"/>
                </w:tcPr>
                <w:p w14:paraId="74522420">
                  <w:pPr>
                    <w:pStyle w:val="53"/>
                    <w:spacing w:line="240" w:lineRule="auto"/>
                    <w:rPr>
                      <w:rFonts w:ascii="Times New Roman" w:hAnsi="Times New Roman"/>
                      <w:b/>
                      <w:bCs/>
                      <w:color w:val="auto"/>
                    </w:rPr>
                  </w:pPr>
                  <w:r>
                    <w:rPr>
                      <w:rFonts w:ascii="Times New Roman" w:hAnsi="Times New Roman"/>
                      <w:b/>
                      <w:bCs/>
                      <w:color w:val="auto"/>
                    </w:rPr>
                    <w:t>产品名称</w:t>
                  </w:r>
                </w:p>
              </w:tc>
              <w:tc>
                <w:tcPr>
                  <w:tcW w:w="621" w:type="dxa"/>
                  <w:vMerge w:val="restart"/>
                  <w:noWrap w:val="0"/>
                  <w:vAlign w:val="center"/>
                </w:tcPr>
                <w:p w14:paraId="0A0FD028">
                  <w:pPr>
                    <w:pStyle w:val="53"/>
                    <w:spacing w:line="240" w:lineRule="auto"/>
                    <w:rPr>
                      <w:rFonts w:ascii="Times New Roman" w:hAnsi="Times New Roman"/>
                      <w:b/>
                      <w:bCs/>
                      <w:color w:val="auto"/>
                    </w:rPr>
                  </w:pPr>
                  <w:r>
                    <w:rPr>
                      <w:rFonts w:ascii="Times New Roman" w:hAnsi="Times New Roman"/>
                      <w:b/>
                      <w:bCs/>
                      <w:color w:val="auto"/>
                    </w:rPr>
                    <w:t>单位</w:t>
                  </w:r>
                </w:p>
              </w:tc>
              <w:tc>
                <w:tcPr>
                  <w:tcW w:w="897" w:type="dxa"/>
                  <w:vMerge w:val="restart"/>
                  <w:noWrap w:val="0"/>
                  <w:vAlign w:val="center"/>
                </w:tcPr>
                <w:p w14:paraId="30D07750">
                  <w:pPr>
                    <w:pStyle w:val="53"/>
                    <w:spacing w:line="240" w:lineRule="auto"/>
                    <w:rPr>
                      <w:rFonts w:ascii="Times New Roman" w:hAnsi="Times New Roman"/>
                      <w:b/>
                      <w:bCs/>
                      <w:color w:val="auto"/>
                    </w:rPr>
                  </w:pPr>
                  <w:r>
                    <w:rPr>
                      <w:rFonts w:ascii="Times New Roman" w:hAnsi="Times New Roman"/>
                      <w:b/>
                      <w:bCs/>
                      <w:color w:val="auto"/>
                    </w:rPr>
                    <w:t>环评年生产能力</w:t>
                  </w:r>
                </w:p>
              </w:tc>
              <w:tc>
                <w:tcPr>
                  <w:tcW w:w="868" w:type="dxa"/>
                  <w:vMerge w:val="restart"/>
                  <w:noWrap w:val="0"/>
                  <w:vAlign w:val="center"/>
                </w:tcPr>
                <w:p w14:paraId="100F0F38">
                  <w:pPr>
                    <w:pStyle w:val="53"/>
                    <w:spacing w:line="240" w:lineRule="auto"/>
                    <w:rPr>
                      <w:rFonts w:ascii="Times New Roman" w:hAnsi="Times New Roman"/>
                      <w:b/>
                      <w:bCs/>
                      <w:color w:val="auto"/>
                    </w:rPr>
                  </w:pPr>
                  <w:r>
                    <w:rPr>
                      <w:rFonts w:ascii="Times New Roman" w:hAnsi="Times New Roman"/>
                      <w:b/>
                      <w:bCs/>
                      <w:color w:val="auto"/>
                    </w:rPr>
                    <w:t>实际年生产能力</w:t>
                  </w:r>
                </w:p>
              </w:tc>
              <w:tc>
                <w:tcPr>
                  <w:tcW w:w="945" w:type="dxa"/>
                  <w:vMerge w:val="restart"/>
                  <w:noWrap w:val="0"/>
                  <w:vAlign w:val="center"/>
                </w:tcPr>
                <w:p w14:paraId="081C2019">
                  <w:pPr>
                    <w:pStyle w:val="53"/>
                    <w:spacing w:line="240" w:lineRule="auto"/>
                    <w:rPr>
                      <w:rFonts w:ascii="Times New Roman" w:hAnsi="Times New Roman"/>
                      <w:b/>
                      <w:bCs/>
                      <w:color w:val="auto"/>
                    </w:rPr>
                  </w:pPr>
                  <w:r>
                    <w:rPr>
                      <w:rFonts w:ascii="Times New Roman" w:hAnsi="Times New Roman"/>
                      <w:b/>
                      <w:bCs/>
                      <w:color w:val="auto"/>
                    </w:rPr>
                    <w:t>实际日生产能力</w:t>
                  </w:r>
                </w:p>
              </w:tc>
              <w:tc>
                <w:tcPr>
                  <w:tcW w:w="860" w:type="dxa"/>
                  <w:noWrap w:val="0"/>
                  <w:vAlign w:val="center"/>
                </w:tcPr>
                <w:p w14:paraId="59AFF910">
                  <w:pPr>
                    <w:pStyle w:val="53"/>
                    <w:spacing w:line="240" w:lineRule="auto"/>
                    <w:rPr>
                      <w:rFonts w:ascii="Times New Roman" w:hAnsi="Times New Roman"/>
                      <w:b/>
                      <w:bCs/>
                      <w:color w:val="auto"/>
                    </w:rPr>
                  </w:pPr>
                  <w:r>
                    <w:rPr>
                      <w:rFonts w:ascii="Times New Roman" w:hAnsi="Times New Roman"/>
                      <w:b/>
                      <w:bCs/>
                      <w:color w:val="auto"/>
                    </w:rPr>
                    <w:t>日产量</w:t>
                  </w:r>
                </w:p>
              </w:tc>
              <w:tc>
                <w:tcPr>
                  <w:tcW w:w="860" w:type="dxa"/>
                  <w:noWrap w:val="0"/>
                  <w:vAlign w:val="center"/>
                </w:tcPr>
                <w:p w14:paraId="49F5E169">
                  <w:pPr>
                    <w:pStyle w:val="53"/>
                    <w:spacing w:line="240" w:lineRule="auto"/>
                    <w:rPr>
                      <w:rFonts w:ascii="Times New Roman" w:hAnsi="Times New Roman"/>
                      <w:b/>
                      <w:bCs/>
                      <w:color w:val="auto"/>
                    </w:rPr>
                  </w:pPr>
                  <w:r>
                    <w:rPr>
                      <w:rFonts w:ascii="Times New Roman" w:hAnsi="Times New Roman"/>
                      <w:b/>
                      <w:bCs/>
                      <w:color w:val="auto"/>
                    </w:rPr>
                    <w:t>负荷</w:t>
                  </w:r>
                </w:p>
              </w:tc>
              <w:tc>
                <w:tcPr>
                  <w:tcW w:w="860" w:type="dxa"/>
                  <w:noWrap w:val="0"/>
                  <w:vAlign w:val="center"/>
                </w:tcPr>
                <w:p w14:paraId="5990AA0A">
                  <w:pPr>
                    <w:pStyle w:val="53"/>
                    <w:spacing w:line="240" w:lineRule="auto"/>
                    <w:rPr>
                      <w:rFonts w:ascii="Times New Roman" w:hAnsi="Times New Roman"/>
                      <w:b/>
                      <w:bCs/>
                      <w:color w:val="auto"/>
                    </w:rPr>
                  </w:pPr>
                  <w:r>
                    <w:rPr>
                      <w:rFonts w:ascii="Times New Roman" w:hAnsi="Times New Roman"/>
                      <w:b/>
                      <w:bCs/>
                      <w:color w:val="auto"/>
                    </w:rPr>
                    <w:t>日产量</w:t>
                  </w:r>
                </w:p>
              </w:tc>
              <w:tc>
                <w:tcPr>
                  <w:tcW w:w="860" w:type="dxa"/>
                  <w:noWrap w:val="0"/>
                  <w:vAlign w:val="center"/>
                </w:tcPr>
                <w:p w14:paraId="1B5B2B46">
                  <w:pPr>
                    <w:pStyle w:val="53"/>
                    <w:spacing w:line="240" w:lineRule="auto"/>
                    <w:rPr>
                      <w:rFonts w:ascii="Times New Roman" w:hAnsi="Times New Roman"/>
                      <w:b/>
                      <w:bCs/>
                      <w:color w:val="auto"/>
                    </w:rPr>
                  </w:pPr>
                  <w:r>
                    <w:rPr>
                      <w:rFonts w:ascii="Times New Roman" w:hAnsi="Times New Roman"/>
                      <w:b/>
                      <w:bCs/>
                      <w:color w:val="auto"/>
                    </w:rPr>
                    <w:t>负荷</w:t>
                  </w:r>
                </w:p>
              </w:tc>
            </w:tr>
            <w:tr w14:paraId="240483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1492" w:type="dxa"/>
                  <w:vMerge w:val="continue"/>
                  <w:noWrap w:val="0"/>
                  <w:vAlign w:val="center"/>
                </w:tcPr>
                <w:p w14:paraId="4CA253E2">
                  <w:pPr>
                    <w:pStyle w:val="53"/>
                    <w:spacing w:line="240" w:lineRule="auto"/>
                    <w:rPr>
                      <w:rFonts w:ascii="Times New Roman" w:hAnsi="Times New Roman"/>
                      <w:b/>
                      <w:bCs/>
                      <w:color w:val="auto"/>
                    </w:rPr>
                  </w:pPr>
                </w:p>
              </w:tc>
              <w:tc>
                <w:tcPr>
                  <w:tcW w:w="621" w:type="dxa"/>
                  <w:vMerge w:val="continue"/>
                  <w:noWrap w:val="0"/>
                  <w:vAlign w:val="center"/>
                </w:tcPr>
                <w:p w14:paraId="05645841">
                  <w:pPr>
                    <w:pStyle w:val="53"/>
                    <w:spacing w:line="240" w:lineRule="auto"/>
                    <w:rPr>
                      <w:rFonts w:ascii="Times New Roman" w:hAnsi="Times New Roman"/>
                      <w:b/>
                      <w:bCs/>
                      <w:color w:val="auto"/>
                    </w:rPr>
                  </w:pPr>
                </w:p>
              </w:tc>
              <w:tc>
                <w:tcPr>
                  <w:tcW w:w="897" w:type="dxa"/>
                  <w:vMerge w:val="continue"/>
                  <w:noWrap w:val="0"/>
                  <w:vAlign w:val="center"/>
                </w:tcPr>
                <w:p w14:paraId="06541F72">
                  <w:pPr>
                    <w:pStyle w:val="53"/>
                    <w:spacing w:line="240" w:lineRule="auto"/>
                    <w:rPr>
                      <w:rFonts w:ascii="Times New Roman" w:hAnsi="Times New Roman"/>
                      <w:b/>
                      <w:bCs/>
                      <w:color w:val="auto"/>
                    </w:rPr>
                  </w:pPr>
                </w:p>
              </w:tc>
              <w:tc>
                <w:tcPr>
                  <w:tcW w:w="868" w:type="dxa"/>
                  <w:vMerge w:val="continue"/>
                  <w:noWrap w:val="0"/>
                  <w:vAlign w:val="center"/>
                </w:tcPr>
                <w:p w14:paraId="7E9EB0D7">
                  <w:pPr>
                    <w:pStyle w:val="53"/>
                    <w:spacing w:line="240" w:lineRule="auto"/>
                    <w:rPr>
                      <w:rFonts w:ascii="Times New Roman" w:hAnsi="Times New Roman"/>
                      <w:b/>
                      <w:bCs/>
                      <w:color w:val="auto"/>
                    </w:rPr>
                  </w:pPr>
                </w:p>
              </w:tc>
              <w:tc>
                <w:tcPr>
                  <w:tcW w:w="945" w:type="dxa"/>
                  <w:vMerge w:val="continue"/>
                  <w:noWrap w:val="0"/>
                  <w:vAlign w:val="center"/>
                </w:tcPr>
                <w:p w14:paraId="768CDAC5">
                  <w:pPr>
                    <w:pStyle w:val="53"/>
                    <w:spacing w:line="240" w:lineRule="auto"/>
                    <w:rPr>
                      <w:rFonts w:ascii="Times New Roman" w:hAnsi="Times New Roman"/>
                      <w:b/>
                      <w:bCs/>
                      <w:color w:val="auto"/>
                    </w:rPr>
                  </w:pPr>
                </w:p>
              </w:tc>
              <w:tc>
                <w:tcPr>
                  <w:tcW w:w="1720" w:type="dxa"/>
                  <w:gridSpan w:val="2"/>
                  <w:noWrap w:val="0"/>
                  <w:vAlign w:val="center"/>
                </w:tcPr>
                <w:p w14:paraId="05F0BA4E">
                  <w:pPr>
                    <w:pStyle w:val="53"/>
                    <w:rPr>
                      <w:rFonts w:hint="eastAsia" w:ascii="Times New Roman" w:hAnsi="Times New Roman" w:eastAsia="宋体"/>
                      <w:b/>
                      <w:bCs/>
                      <w:color w:val="auto"/>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7</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22</w:t>
                  </w:r>
                  <w:r>
                    <w:rPr>
                      <w:rFonts w:hint="eastAsia" w:ascii="Times New Roman" w:cs="Times New Roman"/>
                      <w:b/>
                      <w:bCs/>
                      <w:color w:val="auto"/>
                      <w:sz w:val="18"/>
                      <w:szCs w:val="18"/>
                      <w:lang w:eastAsia="zh-CN"/>
                    </w:rPr>
                    <w:t>日</w:t>
                  </w:r>
                </w:p>
              </w:tc>
              <w:tc>
                <w:tcPr>
                  <w:tcW w:w="1720" w:type="dxa"/>
                  <w:gridSpan w:val="2"/>
                  <w:noWrap w:val="0"/>
                  <w:vAlign w:val="center"/>
                </w:tcPr>
                <w:p w14:paraId="5C898BFB">
                  <w:pPr>
                    <w:pStyle w:val="53"/>
                    <w:rPr>
                      <w:rFonts w:hint="eastAsia" w:ascii="Times New Roman" w:hAnsi="Times New Roman" w:eastAsia="宋体"/>
                      <w:b/>
                      <w:bCs/>
                      <w:color w:val="auto"/>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7</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23</w:t>
                  </w:r>
                  <w:r>
                    <w:rPr>
                      <w:rFonts w:hint="eastAsia" w:ascii="Times New Roman" w:cs="Times New Roman"/>
                      <w:b/>
                      <w:bCs/>
                      <w:color w:val="auto"/>
                      <w:sz w:val="18"/>
                      <w:szCs w:val="18"/>
                      <w:lang w:eastAsia="zh-CN"/>
                    </w:rPr>
                    <w:t>日</w:t>
                  </w:r>
                </w:p>
              </w:tc>
            </w:tr>
            <w:tr w14:paraId="3E42F7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1492" w:type="dxa"/>
                  <w:noWrap w:val="0"/>
                  <w:vAlign w:val="center"/>
                </w:tcPr>
                <w:p w14:paraId="575F8A57">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化妆品包装容器</w:t>
                  </w:r>
                </w:p>
              </w:tc>
              <w:tc>
                <w:tcPr>
                  <w:tcW w:w="621" w:type="dxa"/>
                  <w:noWrap w:val="0"/>
                  <w:vAlign w:val="center"/>
                </w:tcPr>
                <w:p w14:paraId="3EAB7D60">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套</w:t>
                  </w:r>
                </w:p>
              </w:tc>
              <w:tc>
                <w:tcPr>
                  <w:tcW w:w="897" w:type="dxa"/>
                  <w:noWrap w:val="0"/>
                  <w:vAlign w:val="center"/>
                </w:tcPr>
                <w:p w14:paraId="2C7ACD52">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1000万</w:t>
                  </w:r>
                </w:p>
              </w:tc>
              <w:tc>
                <w:tcPr>
                  <w:tcW w:w="868" w:type="dxa"/>
                  <w:noWrap w:val="0"/>
                  <w:vAlign w:val="center"/>
                </w:tcPr>
                <w:p w14:paraId="1FF9BE22">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400万</w:t>
                  </w:r>
                </w:p>
              </w:tc>
              <w:tc>
                <w:tcPr>
                  <w:tcW w:w="945" w:type="dxa"/>
                  <w:noWrap w:val="0"/>
                  <w:vAlign w:val="center"/>
                </w:tcPr>
                <w:p w14:paraId="18FB6113">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13333</w:t>
                  </w:r>
                </w:p>
              </w:tc>
              <w:tc>
                <w:tcPr>
                  <w:tcW w:w="860" w:type="dxa"/>
                  <w:noWrap w:val="0"/>
                  <w:vAlign w:val="center"/>
                </w:tcPr>
                <w:p w14:paraId="674CFC39">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13345</w:t>
                  </w:r>
                </w:p>
              </w:tc>
              <w:tc>
                <w:tcPr>
                  <w:tcW w:w="860" w:type="dxa"/>
                  <w:noWrap w:val="0"/>
                  <w:vAlign w:val="center"/>
                </w:tcPr>
                <w:p w14:paraId="6482DFC0">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100%</w:t>
                  </w:r>
                </w:p>
              </w:tc>
              <w:tc>
                <w:tcPr>
                  <w:tcW w:w="860" w:type="dxa"/>
                  <w:noWrap w:val="0"/>
                  <w:vAlign w:val="center"/>
                </w:tcPr>
                <w:p w14:paraId="3DC158E3">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13355</w:t>
                  </w:r>
                </w:p>
              </w:tc>
              <w:tc>
                <w:tcPr>
                  <w:tcW w:w="860" w:type="dxa"/>
                  <w:noWrap w:val="0"/>
                  <w:vAlign w:val="center"/>
                </w:tcPr>
                <w:p w14:paraId="070D7C51">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100%</w:t>
                  </w:r>
                </w:p>
              </w:tc>
            </w:tr>
            <w:tr w14:paraId="04192A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1492" w:type="dxa"/>
                  <w:vMerge w:val="restart"/>
                  <w:noWrap w:val="0"/>
                  <w:vAlign w:val="center"/>
                </w:tcPr>
                <w:p w14:paraId="447D3DA8">
                  <w:pPr>
                    <w:pStyle w:val="53"/>
                    <w:spacing w:line="240" w:lineRule="auto"/>
                    <w:rPr>
                      <w:rFonts w:ascii="Times New Roman" w:hAnsi="Times New Roman"/>
                      <w:b/>
                      <w:bCs/>
                      <w:color w:val="auto"/>
                    </w:rPr>
                  </w:pPr>
                  <w:r>
                    <w:rPr>
                      <w:rFonts w:ascii="Times New Roman" w:hAnsi="Times New Roman"/>
                      <w:b/>
                      <w:bCs/>
                      <w:color w:val="auto"/>
                    </w:rPr>
                    <w:t>产品名称</w:t>
                  </w:r>
                </w:p>
              </w:tc>
              <w:tc>
                <w:tcPr>
                  <w:tcW w:w="621" w:type="dxa"/>
                  <w:vMerge w:val="restart"/>
                  <w:noWrap w:val="0"/>
                  <w:vAlign w:val="center"/>
                </w:tcPr>
                <w:p w14:paraId="3FD14D47">
                  <w:pPr>
                    <w:pStyle w:val="53"/>
                    <w:spacing w:line="240" w:lineRule="auto"/>
                    <w:rPr>
                      <w:rFonts w:ascii="Times New Roman" w:hAnsi="Times New Roman"/>
                      <w:b/>
                      <w:bCs/>
                      <w:color w:val="auto"/>
                    </w:rPr>
                  </w:pPr>
                  <w:r>
                    <w:rPr>
                      <w:rFonts w:ascii="Times New Roman" w:hAnsi="Times New Roman"/>
                      <w:b/>
                      <w:bCs/>
                      <w:color w:val="auto"/>
                    </w:rPr>
                    <w:t>单位</w:t>
                  </w:r>
                </w:p>
              </w:tc>
              <w:tc>
                <w:tcPr>
                  <w:tcW w:w="897" w:type="dxa"/>
                  <w:vMerge w:val="restart"/>
                  <w:noWrap w:val="0"/>
                  <w:vAlign w:val="center"/>
                </w:tcPr>
                <w:p w14:paraId="1B3DADB3">
                  <w:pPr>
                    <w:pStyle w:val="53"/>
                    <w:spacing w:line="240" w:lineRule="auto"/>
                    <w:rPr>
                      <w:rFonts w:ascii="Times New Roman" w:hAnsi="Times New Roman"/>
                      <w:b/>
                      <w:bCs/>
                      <w:color w:val="auto"/>
                    </w:rPr>
                  </w:pPr>
                  <w:r>
                    <w:rPr>
                      <w:rFonts w:ascii="Times New Roman" w:hAnsi="Times New Roman"/>
                      <w:b/>
                      <w:bCs/>
                      <w:color w:val="auto"/>
                    </w:rPr>
                    <w:t>环评年生产能力</w:t>
                  </w:r>
                </w:p>
              </w:tc>
              <w:tc>
                <w:tcPr>
                  <w:tcW w:w="868" w:type="dxa"/>
                  <w:vMerge w:val="restart"/>
                  <w:noWrap w:val="0"/>
                  <w:vAlign w:val="center"/>
                </w:tcPr>
                <w:p w14:paraId="1AEAC739">
                  <w:pPr>
                    <w:pStyle w:val="53"/>
                    <w:spacing w:line="240" w:lineRule="auto"/>
                    <w:rPr>
                      <w:rFonts w:ascii="Times New Roman" w:hAnsi="Times New Roman"/>
                      <w:b/>
                      <w:bCs/>
                      <w:color w:val="auto"/>
                    </w:rPr>
                  </w:pPr>
                  <w:r>
                    <w:rPr>
                      <w:rFonts w:ascii="Times New Roman" w:hAnsi="Times New Roman"/>
                      <w:b/>
                      <w:bCs/>
                      <w:color w:val="auto"/>
                    </w:rPr>
                    <w:t>实际年生产能力</w:t>
                  </w:r>
                </w:p>
              </w:tc>
              <w:tc>
                <w:tcPr>
                  <w:tcW w:w="945" w:type="dxa"/>
                  <w:vMerge w:val="restart"/>
                  <w:noWrap w:val="0"/>
                  <w:vAlign w:val="center"/>
                </w:tcPr>
                <w:p w14:paraId="3FFA0AE5">
                  <w:pPr>
                    <w:pStyle w:val="53"/>
                    <w:spacing w:line="240" w:lineRule="auto"/>
                    <w:rPr>
                      <w:rFonts w:ascii="Times New Roman" w:hAnsi="Times New Roman"/>
                      <w:b/>
                      <w:bCs/>
                      <w:color w:val="auto"/>
                    </w:rPr>
                  </w:pPr>
                  <w:r>
                    <w:rPr>
                      <w:rFonts w:ascii="Times New Roman" w:hAnsi="Times New Roman"/>
                      <w:b/>
                      <w:bCs/>
                      <w:color w:val="auto"/>
                    </w:rPr>
                    <w:t>实际日生产能力</w:t>
                  </w:r>
                </w:p>
              </w:tc>
              <w:tc>
                <w:tcPr>
                  <w:tcW w:w="860" w:type="dxa"/>
                  <w:noWrap w:val="0"/>
                  <w:vAlign w:val="center"/>
                </w:tcPr>
                <w:p w14:paraId="72C42071">
                  <w:pPr>
                    <w:pStyle w:val="53"/>
                    <w:spacing w:line="240" w:lineRule="auto"/>
                    <w:rPr>
                      <w:rFonts w:ascii="Times New Roman" w:hAnsi="Times New Roman"/>
                      <w:b/>
                      <w:bCs/>
                      <w:color w:val="auto"/>
                    </w:rPr>
                  </w:pPr>
                  <w:r>
                    <w:rPr>
                      <w:rFonts w:ascii="Times New Roman" w:hAnsi="Times New Roman"/>
                      <w:b/>
                      <w:bCs/>
                      <w:color w:val="auto"/>
                    </w:rPr>
                    <w:t>日产量</w:t>
                  </w:r>
                </w:p>
              </w:tc>
              <w:tc>
                <w:tcPr>
                  <w:tcW w:w="860" w:type="dxa"/>
                  <w:noWrap w:val="0"/>
                  <w:vAlign w:val="center"/>
                </w:tcPr>
                <w:p w14:paraId="020F0EAC">
                  <w:pPr>
                    <w:pStyle w:val="53"/>
                    <w:spacing w:line="240" w:lineRule="auto"/>
                    <w:rPr>
                      <w:rFonts w:ascii="Times New Roman" w:hAnsi="Times New Roman"/>
                      <w:b/>
                      <w:bCs/>
                      <w:color w:val="auto"/>
                    </w:rPr>
                  </w:pPr>
                  <w:r>
                    <w:rPr>
                      <w:rFonts w:ascii="Times New Roman" w:hAnsi="Times New Roman"/>
                      <w:b/>
                      <w:bCs/>
                      <w:color w:val="auto"/>
                    </w:rPr>
                    <w:t>负荷</w:t>
                  </w:r>
                </w:p>
              </w:tc>
              <w:tc>
                <w:tcPr>
                  <w:tcW w:w="860" w:type="dxa"/>
                  <w:noWrap w:val="0"/>
                  <w:vAlign w:val="center"/>
                </w:tcPr>
                <w:p w14:paraId="1069E11B">
                  <w:pPr>
                    <w:pStyle w:val="53"/>
                    <w:spacing w:line="240" w:lineRule="auto"/>
                    <w:rPr>
                      <w:rFonts w:ascii="Times New Roman" w:hAnsi="Times New Roman"/>
                      <w:b/>
                      <w:bCs/>
                      <w:color w:val="auto"/>
                    </w:rPr>
                  </w:pPr>
                  <w:r>
                    <w:rPr>
                      <w:rFonts w:ascii="Times New Roman" w:hAnsi="Times New Roman"/>
                      <w:b/>
                      <w:bCs/>
                      <w:color w:val="auto"/>
                    </w:rPr>
                    <w:t>日产量</w:t>
                  </w:r>
                </w:p>
              </w:tc>
              <w:tc>
                <w:tcPr>
                  <w:tcW w:w="860" w:type="dxa"/>
                  <w:noWrap w:val="0"/>
                  <w:vAlign w:val="center"/>
                </w:tcPr>
                <w:p w14:paraId="4AC92F65">
                  <w:pPr>
                    <w:pStyle w:val="53"/>
                    <w:spacing w:line="240" w:lineRule="auto"/>
                    <w:rPr>
                      <w:rFonts w:ascii="Times New Roman" w:hAnsi="Times New Roman"/>
                      <w:b/>
                      <w:bCs/>
                      <w:color w:val="auto"/>
                    </w:rPr>
                  </w:pPr>
                  <w:r>
                    <w:rPr>
                      <w:rFonts w:ascii="Times New Roman" w:hAnsi="Times New Roman"/>
                      <w:b/>
                      <w:bCs/>
                      <w:color w:val="auto"/>
                    </w:rPr>
                    <w:t>负荷</w:t>
                  </w:r>
                </w:p>
              </w:tc>
            </w:tr>
            <w:tr w14:paraId="12ECF2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1492" w:type="dxa"/>
                  <w:vMerge w:val="continue"/>
                  <w:noWrap w:val="0"/>
                  <w:vAlign w:val="center"/>
                </w:tcPr>
                <w:p w14:paraId="78C023AD">
                  <w:pPr>
                    <w:pStyle w:val="53"/>
                    <w:spacing w:line="240" w:lineRule="auto"/>
                    <w:rPr>
                      <w:rFonts w:ascii="Times New Roman" w:hAnsi="Times New Roman"/>
                      <w:b/>
                      <w:bCs/>
                      <w:color w:val="auto"/>
                    </w:rPr>
                  </w:pPr>
                </w:p>
              </w:tc>
              <w:tc>
                <w:tcPr>
                  <w:tcW w:w="621" w:type="dxa"/>
                  <w:vMerge w:val="continue"/>
                  <w:noWrap w:val="0"/>
                  <w:vAlign w:val="center"/>
                </w:tcPr>
                <w:p w14:paraId="2D481DDA">
                  <w:pPr>
                    <w:pStyle w:val="53"/>
                    <w:spacing w:line="240" w:lineRule="auto"/>
                    <w:rPr>
                      <w:rFonts w:ascii="Times New Roman" w:hAnsi="Times New Roman"/>
                      <w:b/>
                      <w:bCs/>
                      <w:color w:val="auto"/>
                    </w:rPr>
                  </w:pPr>
                </w:p>
              </w:tc>
              <w:tc>
                <w:tcPr>
                  <w:tcW w:w="897" w:type="dxa"/>
                  <w:vMerge w:val="continue"/>
                  <w:noWrap w:val="0"/>
                  <w:vAlign w:val="center"/>
                </w:tcPr>
                <w:p w14:paraId="1FBFF90E">
                  <w:pPr>
                    <w:pStyle w:val="53"/>
                    <w:spacing w:line="240" w:lineRule="auto"/>
                    <w:rPr>
                      <w:rFonts w:ascii="Times New Roman" w:hAnsi="Times New Roman"/>
                      <w:b/>
                      <w:bCs/>
                      <w:color w:val="auto"/>
                    </w:rPr>
                  </w:pPr>
                </w:p>
              </w:tc>
              <w:tc>
                <w:tcPr>
                  <w:tcW w:w="868" w:type="dxa"/>
                  <w:vMerge w:val="continue"/>
                  <w:noWrap w:val="0"/>
                  <w:vAlign w:val="center"/>
                </w:tcPr>
                <w:p w14:paraId="322CC492">
                  <w:pPr>
                    <w:pStyle w:val="53"/>
                    <w:spacing w:line="240" w:lineRule="auto"/>
                    <w:rPr>
                      <w:rFonts w:ascii="Times New Roman" w:hAnsi="Times New Roman"/>
                      <w:b/>
                      <w:bCs/>
                      <w:color w:val="auto"/>
                    </w:rPr>
                  </w:pPr>
                </w:p>
              </w:tc>
              <w:tc>
                <w:tcPr>
                  <w:tcW w:w="945" w:type="dxa"/>
                  <w:vMerge w:val="continue"/>
                  <w:noWrap w:val="0"/>
                  <w:vAlign w:val="center"/>
                </w:tcPr>
                <w:p w14:paraId="2D92B53A">
                  <w:pPr>
                    <w:pStyle w:val="53"/>
                    <w:spacing w:line="240" w:lineRule="auto"/>
                    <w:rPr>
                      <w:rFonts w:ascii="Times New Roman" w:hAnsi="Times New Roman"/>
                      <w:b/>
                      <w:bCs/>
                      <w:color w:val="auto"/>
                    </w:rPr>
                  </w:pPr>
                </w:p>
              </w:tc>
              <w:tc>
                <w:tcPr>
                  <w:tcW w:w="1720" w:type="dxa"/>
                  <w:gridSpan w:val="2"/>
                  <w:noWrap w:val="0"/>
                  <w:vAlign w:val="center"/>
                </w:tcPr>
                <w:p w14:paraId="05E842B7">
                  <w:pPr>
                    <w:pStyle w:val="53"/>
                    <w:rPr>
                      <w:rFonts w:hint="eastAsia" w:ascii="Times New Roman" w:hAnsi="Times New Roman" w:eastAsia="宋体"/>
                      <w:b/>
                      <w:bCs/>
                      <w:color w:val="auto"/>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7</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25</w:t>
                  </w:r>
                  <w:r>
                    <w:rPr>
                      <w:rFonts w:hint="eastAsia" w:ascii="Times New Roman" w:cs="Times New Roman"/>
                      <w:b/>
                      <w:bCs/>
                      <w:color w:val="auto"/>
                      <w:sz w:val="18"/>
                      <w:szCs w:val="18"/>
                      <w:lang w:eastAsia="zh-CN"/>
                    </w:rPr>
                    <w:t>日</w:t>
                  </w:r>
                </w:p>
              </w:tc>
              <w:tc>
                <w:tcPr>
                  <w:tcW w:w="1720" w:type="dxa"/>
                  <w:gridSpan w:val="2"/>
                  <w:noWrap w:val="0"/>
                  <w:vAlign w:val="center"/>
                </w:tcPr>
                <w:p w14:paraId="79A8D39A">
                  <w:pPr>
                    <w:pStyle w:val="53"/>
                    <w:rPr>
                      <w:rFonts w:hint="eastAsia" w:ascii="Times New Roman" w:hAnsi="Times New Roman" w:eastAsia="宋体"/>
                      <w:b/>
                      <w:bCs/>
                      <w:color w:val="auto"/>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7</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26</w:t>
                  </w:r>
                  <w:r>
                    <w:rPr>
                      <w:rFonts w:hint="eastAsia" w:ascii="Times New Roman" w:cs="Times New Roman"/>
                      <w:b/>
                      <w:bCs/>
                      <w:color w:val="auto"/>
                      <w:sz w:val="18"/>
                      <w:szCs w:val="18"/>
                      <w:lang w:eastAsia="zh-CN"/>
                    </w:rPr>
                    <w:t>日</w:t>
                  </w:r>
                </w:p>
              </w:tc>
            </w:tr>
            <w:tr w14:paraId="59AAB9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1492" w:type="dxa"/>
                  <w:noWrap w:val="0"/>
                  <w:vAlign w:val="center"/>
                </w:tcPr>
                <w:p w14:paraId="3BFA413E">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化妆品包装容器</w:t>
                  </w:r>
                </w:p>
              </w:tc>
              <w:tc>
                <w:tcPr>
                  <w:tcW w:w="621" w:type="dxa"/>
                  <w:noWrap w:val="0"/>
                  <w:vAlign w:val="center"/>
                </w:tcPr>
                <w:p w14:paraId="4B3A083B">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套</w:t>
                  </w:r>
                </w:p>
              </w:tc>
              <w:tc>
                <w:tcPr>
                  <w:tcW w:w="897" w:type="dxa"/>
                  <w:noWrap w:val="0"/>
                  <w:vAlign w:val="center"/>
                </w:tcPr>
                <w:p w14:paraId="6500B3A7">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1000万</w:t>
                  </w:r>
                </w:p>
              </w:tc>
              <w:tc>
                <w:tcPr>
                  <w:tcW w:w="868" w:type="dxa"/>
                  <w:noWrap w:val="0"/>
                  <w:vAlign w:val="center"/>
                </w:tcPr>
                <w:p w14:paraId="0A3FD71D">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400万</w:t>
                  </w:r>
                </w:p>
              </w:tc>
              <w:tc>
                <w:tcPr>
                  <w:tcW w:w="945" w:type="dxa"/>
                  <w:noWrap w:val="0"/>
                  <w:vAlign w:val="center"/>
                </w:tcPr>
                <w:p w14:paraId="3E0D8747">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13333</w:t>
                  </w:r>
                </w:p>
              </w:tc>
              <w:tc>
                <w:tcPr>
                  <w:tcW w:w="860" w:type="dxa"/>
                  <w:noWrap w:val="0"/>
                  <w:vAlign w:val="center"/>
                </w:tcPr>
                <w:p w14:paraId="58DF56BD">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13345</w:t>
                  </w:r>
                </w:p>
              </w:tc>
              <w:tc>
                <w:tcPr>
                  <w:tcW w:w="860" w:type="dxa"/>
                  <w:noWrap w:val="0"/>
                  <w:vAlign w:val="center"/>
                </w:tcPr>
                <w:p w14:paraId="62C998CD">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100%</w:t>
                  </w:r>
                </w:p>
              </w:tc>
              <w:tc>
                <w:tcPr>
                  <w:tcW w:w="860" w:type="dxa"/>
                  <w:noWrap w:val="0"/>
                  <w:vAlign w:val="center"/>
                </w:tcPr>
                <w:p w14:paraId="6FF7E32D">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13348</w:t>
                  </w:r>
                </w:p>
              </w:tc>
              <w:tc>
                <w:tcPr>
                  <w:tcW w:w="860" w:type="dxa"/>
                  <w:noWrap w:val="0"/>
                  <w:vAlign w:val="center"/>
                </w:tcPr>
                <w:p w14:paraId="5B75997D">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100%</w:t>
                  </w:r>
                </w:p>
              </w:tc>
            </w:tr>
            <w:tr w14:paraId="572B85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1492" w:type="dxa"/>
                  <w:vMerge w:val="restart"/>
                  <w:noWrap w:val="0"/>
                  <w:vAlign w:val="center"/>
                </w:tcPr>
                <w:p w14:paraId="3F626365">
                  <w:pPr>
                    <w:pStyle w:val="53"/>
                    <w:spacing w:line="240" w:lineRule="auto"/>
                    <w:rPr>
                      <w:rFonts w:ascii="Times New Roman" w:hAnsi="Times New Roman"/>
                      <w:b/>
                      <w:bCs/>
                      <w:color w:val="auto"/>
                    </w:rPr>
                  </w:pPr>
                  <w:r>
                    <w:rPr>
                      <w:rFonts w:ascii="Times New Roman" w:hAnsi="Times New Roman"/>
                      <w:b/>
                      <w:bCs/>
                      <w:color w:val="auto"/>
                    </w:rPr>
                    <w:t>产品名称</w:t>
                  </w:r>
                </w:p>
              </w:tc>
              <w:tc>
                <w:tcPr>
                  <w:tcW w:w="621" w:type="dxa"/>
                  <w:vMerge w:val="restart"/>
                  <w:noWrap w:val="0"/>
                  <w:vAlign w:val="center"/>
                </w:tcPr>
                <w:p w14:paraId="104E7F49">
                  <w:pPr>
                    <w:pStyle w:val="53"/>
                    <w:spacing w:line="240" w:lineRule="auto"/>
                    <w:rPr>
                      <w:rFonts w:ascii="Times New Roman" w:hAnsi="Times New Roman"/>
                      <w:b/>
                      <w:bCs/>
                      <w:color w:val="auto"/>
                    </w:rPr>
                  </w:pPr>
                  <w:r>
                    <w:rPr>
                      <w:rFonts w:ascii="Times New Roman" w:hAnsi="Times New Roman"/>
                      <w:b/>
                      <w:bCs/>
                      <w:color w:val="auto"/>
                    </w:rPr>
                    <w:t>单位</w:t>
                  </w:r>
                </w:p>
              </w:tc>
              <w:tc>
                <w:tcPr>
                  <w:tcW w:w="897" w:type="dxa"/>
                  <w:vMerge w:val="restart"/>
                  <w:noWrap w:val="0"/>
                  <w:vAlign w:val="center"/>
                </w:tcPr>
                <w:p w14:paraId="6BE33C2A">
                  <w:pPr>
                    <w:pStyle w:val="53"/>
                    <w:spacing w:line="240" w:lineRule="auto"/>
                    <w:rPr>
                      <w:rFonts w:ascii="Times New Roman" w:hAnsi="Times New Roman"/>
                      <w:b/>
                      <w:bCs/>
                      <w:color w:val="auto"/>
                    </w:rPr>
                  </w:pPr>
                  <w:r>
                    <w:rPr>
                      <w:rFonts w:ascii="Times New Roman" w:hAnsi="Times New Roman"/>
                      <w:b/>
                      <w:bCs/>
                      <w:color w:val="auto"/>
                    </w:rPr>
                    <w:t>环评年生产能力</w:t>
                  </w:r>
                </w:p>
              </w:tc>
              <w:tc>
                <w:tcPr>
                  <w:tcW w:w="868" w:type="dxa"/>
                  <w:vMerge w:val="restart"/>
                  <w:noWrap w:val="0"/>
                  <w:vAlign w:val="center"/>
                </w:tcPr>
                <w:p w14:paraId="1BA9DFFA">
                  <w:pPr>
                    <w:pStyle w:val="53"/>
                    <w:spacing w:line="240" w:lineRule="auto"/>
                    <w:rPr>
                      <w:rFonts w:ascii="Times New Roman" w:hAnsi="Times New Roman"/>
                      <w:b/>
                      <w:bCs/>
                      <w:color w:val="auto"/>
                    </w:rPr>
                  </w:pPr>
                  <w:r>
                    <w:rPr>
                      <w:rFonts w:ascii="Times New Roman" w:hAnsi="Times New Roman"/>
                      <w:b/>
                      <w:bCs/>
                      <w:color w:val="auto"/>
                    </w:rPr>
                    <w:t>实际年生产能力</w:t>
                  </w:r>
                </w:p>
              </w:tc>
              <w:tc>
                <w:tcPr>
                  <w:tcW w:w="945" w:type="dxa"/>
                  <w:vMerge w:val="restart"/>
                  <w:noWrap w:val="0"/>
                  <w:vAlign w:val="center"/>
                </w:tcPr>
                <w:p w14:paraId="1D418940">
                  <w:pPr>
                    <w:pStyle w:val="53"/>
                    <w:spacing w:line="240" w:lineRule="auto"/>
                    <w:rPr>
                      <w:rFonts w:ascii="Times New Roman" w:hAnsi="Times New Roman"/>
                      <w:b/>
                      <w:bCs/>
                      <w:color w:val="auto"/>
                    </w:rPr>
                  </w:pPr>
                  <w:r>
                    <w:rPr>
                      <w:rFonts w:ascii="Times New Roman" w:hAnsi="Times New Roman"/>
                      <w:b/>
                      <w:bCs/>
                      <w:color w:val="auto"/>
                    </w:rPr>
                    <w:t>实际日生产能力</w:t>
                  </w:r>
                </w:p>
              </w:tc>
              <w:tc>
                <w:tcPr>
                  <w:tcW w:w="860" w:type="dxa"/>
                  <w:noWrap w:val="0"/>
                  <w:vAlign w:val="center"/>
                </w:tcPr>
                <w:p w14:paraId="3369025B">
                  <w:pPr>
                    <w:pStyle w:val="53"/>
                    <w:spacing w:line="240" w:lineRule="auto"/>
                    <w:rPr>
                      <w:rFonts w:ascii="Times New Roman" w:hAnsi="Times New Roman"/>
                      <w:b/>
                      <w:bCs/>
                      <w:color w:val="auto"/>
                    </w:rPr>
                  </w:pPr>
                  <w:r>
                    <w:rPr>
                      <w:rFonts w:ascii="Times New Roman" w:hAnsi="Times New Roman"/>
                      <w:b/>
                      <w:bCs/>
                      <w:color w:val="auto"/>
                    </w:rPr>
                    <w:t>日产量</w:t>
                  </w:r>
                </w:p>
              </w:tc>
              <w:tc>
                <w:tcPr>
                  <w:tcW w:w="860" w:type="dxa"/>
                  <w:noWrap w:val="0"/>
                  <w:vAlign w:val="center"/>
                </w:tcPr>
                <w:p w14:paraId="2A67ACD8">
                  <w:pPr>
                    <w:pStyle w:val="53"/>
                    <w:spacing w:line="240" w:lineRule="auto"/>
                    <w:rPr>
                      <w:rFonts w:ascii="Times New Roman" w:hAnsi="Times New Roman"/>
                      <w:b/>
                      <w:bCs/>
                      <w:color w:val="auto"/>
                    </w:rPr>
                  </w:pPr>
                  <w:r>
                    <w:rPr>
                      <w:rFonts w:ascii="Times New Roman" w:hAnsi="Times New Roman"/>
                      <w:b/>
                      <w:bCs/>
                      <w:color w:val="auto"/>
                    </w:rPr>
                    <w:t>负荷</w:t>
                  </w:r>
                </w:p>
              </w:tc>
              <w:tc>
                <w:tcPr>
                  <w:tcW w:w="860" w:type="dxa"/>
                  <w:noWrap w:val="0"/>
                  <w:vAlign w:val="center"/>
                </w:tcPr>
                <w:p w14:paraId="30E66274">
                  <w:pPr>
                    <w:pStyle w:val="53"/>
                    <w:spacing w:line="240" w:lineRule="auto"/>
                    <w:rPr>
                      <w:rFonts w:ascii="Times New Roman" w:hAnsi="Times New Roman"/>
                      <w:b/>
                      <w:bCs/>
                      <w:color w:val="auto"/>
                    </w:rPr>
                  </w:pPr>
                  <w:r>
                    <w:rPr>
                      <w:rFonts w:ascii="Times New Roman" w:hAnsi="Times New Roman"/>
                      <w:b/>
                      <w:bCs/>
                      <w:color w:val="auto"/>
                    </w:rPr>
                    <w:t>日产量</w:t>
                  </w:r>
                </w:p>
              </w:tc>
              <w:tc>
                <w:tcPr>
                  <w:tcW w:w="860" w:type="dxa"/>
                  <w:noWrap w:val="0"/>
                  <w:vAlign w:val="center"/>
                </w:tcPr>
                <w:p w14:paraId="1526EE4B">
                  <w:pPr>
                    <w:pStyle w:val="53"/>
                    <w:spacing w:line="240" w:lineRule="auto"/>
                    <w:rPr>
                      <w:rFonts w:ascii="Times New Roman" w:hAnsi="Times New Roman"/>
                      <w:b/>
                      <w:bCs/>
                      <w:color w:val="auto"/>
                    </w:rPr>
                  </w:pPr>
                  <w:r>
                    <w:rPr>
                      <w:rFonts w:ascii="Times New Roman" w:hAnsi="Times New Roman"/>
                      <w:b/>
                      <w:bCs/>
                      <w:color w:val="auto"/>
                    </w:rPr>
                    <w:t>负荷</w:t>
                  </w:r>
                </w:p>
              </w:tc>
            </w:tr>
            <w:tr w14:paraId="624DE5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1492" w:type="dxa"/>
                  <w:vMerge w:val="continue"/>
                  <w:noWrap w:val="0"/>
                  <w:vAlign w:val="center"/>
                </w:tcPr>
                <w:p w14:paraId="484E56BF">
                  <w:pPr>
                    <w:pStyle w:val="53"/>
                    <w:spacing w:line="240" w:lineRule="auto"/>
                    <w:rPr>
                      <w:rFonts w:ascii="Times New Roman" w:hAnsi="Times New Roman"/>
                      <w:b/>
                      <w:bCs/>
                      <w:color w:val="auto"/>
                    </w:rPr>
                  </w:pPr>
                </w:p>
              </w:tc>
              <w:tc>
                <w:tcPr>
                  <w:tcW w:w="621" w:type="dxa"/>
                  <w:vMerge w:val="continue"/>
                  <w:noWrap w:val="0"/>
                  <w:vAlign w:val="center"/>
                </w:tcPr>
                <w:p w14:paraId="4DB967E1">
                  <w:pPr>
                    <w:pStyle w:val="53"/>
                    <w:spacing w:line="240" w:lineRule="auto"/>
                    <w:rPr>
                      <w:rFonts w:ascii="Times New Roman" w:hAnsi="Times New Roman"/>
                      <w:b/>
                      <w:bCs/>
                      <w:color w:val="auto"/>
                    </w:rPr>
                  </w:pPr>
                </w:p>
              </w:tc>
              <w:tc>
                <w:tcPr>
                  <w:tcW w:w="897" w:type="dxa"/>
                  <w:vMerge w:val="continue"/>
                  <w:noWrap w:val="0"/>
                  <w:vAlign w:val="center"/>
                </w:tcPr>
                <w:p w14:paraId="1260723B">
                  <w:pPr>
                    <w:pStyle w:val="53"/>
                    <w:spacing w:line="240" w:lineRule="auto"/>
                    <w:rPr>
                      <w:rFonts w:ascii="Times New Roman" w:hAnsi="Times New Roman"/>
                      <w:b/>
                      <w:bCs/>
                      <w:color w:val="auto"/>
                    </w:rPr>
                  </w:pPr>
                </w:p>
              </w:tc>
              <w:tc>
                <w:tcPr>
                  <w:tcW w:w="868" w:type="dxa"/>
                  <w:vMerge w:val="continue"/>
                  <w:noWrap w:val="0"/>
                  <w:vAlign w:val="center"/>
                </w:tcPr>
                <w:p w14:paraId="5CBA9509">
                  <w:pPr>
                    <w:pStyle w:val="53"/>
                    <w:spacing w:line="240" w:lineRule="auto"/>
                    <w:rPr>
                      <w:rFonts w:ascii="Times New Roman" w:hAnsi="Times New Roman"/>
                      <w:b/>
                      <w:bCs/>
                      <w:color w:val="auto"/>
                    </w:rPr>
                  </w:pPr>
                </w:p>
              </w:tc>
              <w:tc>
                <w:tcPr>
                  <w:tcW w:w="945" w:type="dxa"/>
                  <w:vMerge w:val="continue"/>
                  <w:noWrap w:val="0"/>
                  <w:vAlign w:val="center"/>
                </w:tcPr>
                <w:p w14:paraId="68DEA9DD">
                  <w:pPr>
                    <w:pStyle w:val="53"/>
                    <w:spacing w:line="240" w:lineRule="auto"/>
                    <w:rPr>
                      <w:rFonts w:ascii="Times New Roman" w:hAnsi="Times New Roman"/>
                      <w:b/>
                      <w:bCs/>
                      <w:color w:val="auto"/>
                    </w:rPr>
                  </w:pPr>
                </w:p>
              </w:tc>
              <w:tc>
                <w:tcPr>
                  <w:tcW w:w="1720" w:type="dxa"/>
                  <w:gridSpan w:val="2"/>
                  <w:noWrap w:val="0"/>
                  <w:vAlign w:val="center"/>
                </w:tcPr>
                <w:p w14:paraId="72887EE2">
                  <w:pPr>
                    <w:pStyle w:val="53"/>
                    <w:rPr>
                      <w:rFonts w:hint="eastAsia" w:ascii="Times New Roman" w:hAnsi="Times New Roman" w:eastAsia="宋体"/>
                      <w:b/>
                      <w:bCs/>
                      <w:color w:val="auto"/>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9</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22</w:t>
                  </w:r>
                  <w:r>
                    <w:rPr>
                      <w:rFonts w:hint="eastAsia" w:ascii="Times New Roman" w:cs="Times New Roman"/>
                      <w:b/>
                      <w:bCs/>
                      <w:color w:val="auto"/>
                      <w:sz w:val="18"/>
                      <w:szCs w:val="18"/>
                      <w:lang w:eastAsia="zh-CN"/>
                    </w:rPr>
                    <w:t>日</w:t>
                  </w:r>
                </w:p>
              </w:tc>
              <w:tc>
                <w:tcPr>
                  <w:tcW w:w="1720" w:type="dxa"/>
                  <w:gridSpan w:val="2"/>
                  <w:noWrap w:val="0"/>
                  <w:vAlign w:val="center"/>
                </w:tcPr>
                <w:p w14:paraId="17F9782A">
                  <w:pPr>
                    <w:pStyle w:val="53"/>
                    <w:rPr>
                      <w:rFonts w:hint="eastAsia" w:ascii="Times New Roman" w:hAnsi="Times New Roman" w:eastAsia="宋体"/>
                      <w:b/>
                      <w:bCs/>
                      <w:color w:val="auto"/>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9</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23</w:t>
                  </w:r>
                  <w:r>
                    <w:rPr>
                      <w:rFonts w:hint="eastAsia" w:ascii="Times New Roman" w:cs="Times New Roman"/>
                      <w:b/>
                      <w:bCs/>
                      <w:color w:val="auto"/>
                      <w:sz w:val="18"/>
                      <w:szCs w:val="18"/>
                      <w:lang w:eastAsia="zh-CN"/>
                    </w:rPr>
                    <w:t>日</w:t>
                  </w:r>
                </w:p>
              </w:tc>
            </w:tr>
            <w:tr w14:paraId="35C46D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1492" w:type="dxa"/>
                  <w:noWrap w:val="0"/>
                  <w:vAlign w:val="center"/>
                </w:tcPr>
                <w:p w14:paraId="0523A303">
                  <w:pPr>
                    <w:pStyle w:val="53"/>
                    <w:rPr>
                      <w:rFonts w:hint="default" w:ascii="Times New Roman" w:hAnsi="Times New Roman" w:eastAsia="宋体"/>
                      <w:color w:val="auto"/>
                      <w:lang w:val="en-US" w:eastAsia="zh-CN"/>
                    </w:rPr>
                  </w:pPr>
                  <w:r>
                    <w:rPr>
                      <w:rFonts w:hint="eastAsia" w:ascii="Times New Roman" w:hAnsi="Times New Roman"/>
                      <w:color w:val="auto"/>
                      <w:lang w:val="en-US" w:eastAsia="zh-CN"/>
                    </w:rPr>
                    <w:t>化妆品包装容器</w:t>
                  </w:r>
                </w:p>
              </w:tc>
              <w:tc>
                <w:tcPr>
                  <w:tcW w:w="621" w:type="dxa"/>
                  <w:noWrap w:val="0"/>
                  <w:vAlign w:val="center"/>
                </w:tcPr>
                <w:p w14:paraId="620F74F4">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套</w:t>
                  </w:r>
                </w:p>
              </w:tc>
              <w:tc>
                <w:tcPr>
                  <w:tcW w:w="897" w:type="dxa"/>
                  <w:noWrap w:val="0"/>
                  <w:vAlign w:val="center"/>
                </w:tcPr>
                <w:p w14:paraId="6839DF46">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1000万</w:t>
                  </w:r>
                </w:p>
              </w:tc>
              <w:tc>
                <w:tcPr>
                  <w:tcW w:w="868" w:type="dxa"/>
                  <w:noWrap w:val="0"/>
                  <w:vAlign w:val="center"/>
                </w:tcPr>
                <w:p w14:paraId="4D232E1E">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400万</w:t>
                  </w:r>
                </w:p>
              </w:tc>
              <w:tc>
                <w:tcPr>
                  <w:tcW w:w="945" w:type="dxa"/>
                  <w:noWrap w:val="0"/>
                  <w:vAlign w:val="center"/>
                </w:tcPr>
                <w:p w14:paraId="6548B33C">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13333</w:t>
                  </w:r>
                </w:p>
              </w:tc>
              <w:tc>
                <w:tcPr>
                  <w:tcW w:w="860" w:type="dxa"/>
                  <w:noWrap w:val="0"/>
                  <w:vAlign w:val="center"/>
                </w:tcPr>
                <w:p w14:paraId="2A58E30C">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13340</w:t>
                  </w:r>
                </w:p>
              </w:tc>
              <w:tc>
                <w:tcPr>
                  <w:tcW w:w="860" w:type="dxa"/>
                  <w:noWrap w:val="0"/>
                  <w:vAlign w:val="center"/>
                </w:tcPr>
                <w:p w14:paraId="2C7F8441">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100%</w:t>
                  </w:r>
                </w:p>
              </w:tc>
              <w:tc>
                <w:tcPr>
                  <w:tcW w:w="860" w:type="dxa"/>
                  <w:noWrap w:val="0"/>
                  <w:vAlign w:val="center"/>
                </w:tcPr>
                <w:p w14:paraId="65DD5A3C">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13353</w:t>
                  </w:r>
                </w:p>
              </w:tc>
              <w:tc>
                <w:tcPr>
                  <w:tcW w:w="860" w:type="dxa"/>
                  <w:noWrap w:val="0"/>
                  <w:vAlign w:val="center"/>
                </w:tcPr>
                <w:p w14:paraId="6061F4F6">
                  <w:pPr>
                    <w:pStyle w:val="53"/>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100%</w:t>
                  </w:r>
                </w:p>
              </w:tc>
            </w:tr>
            <w:tr w14:paraId="593C52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8263" w:type="dxa"/>
                  <w:gridSpan w:val="9"/>
                  <w:noWrap w:val="0"/>
                  <w:vAlign w:val="center"/>
                </w:tcPr>
                <w:p w14:paraId="7528B79F">
                  <w:pPr>
                    <w:pStyle w:val="53"/>
                    <w:spacing w:line="240" w:lineRule="auto"/>
                    <w:jc w:val="left"/>
                    <w:rPr>
                      <w:rFonts w:ascii="Times New Roman" w:hAnsi="Times New Roman"/>
                      <w:color w:val="auto"/>
                    </w:rPr>
                  </w:pPr>
                  <w:r>
                    <w:rPr>
                      <w:rFonts w:ascii="Times New Roman" w:hAnsi="Times New Roman"/>
                      <w:color w:val="auto"/>
                    </w:rPr>
                    <w:t>注：项目年工作日为300天。</w:t>
                  </w:r>
                </w:p>
              </w:tc>
            </w:tr>
          </w:tbl>
          <w:p w14:paraId="3A96DB52">
            <w:pPr>
              <w:pStyle w:val="38"/>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3、验收检测期间设备运行情况</w:t>
            </w:r>
          </w:p>
          <w:p w14:paraId="4E350563">
            <w:pPr>
              <w:pStyle w:val="41"/>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-3 验收检测期间设备运行情况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75"/>
              <w:gridCol w:w="1175"/>
              <w:gridCol w:w="1175"/>
              <w:gridCol w:w="1175"/>
              <w:gridCol w:w="1175"/>
              <w:gridCol w:w="1178"/>
            </w:tblGrid>
            <w:tr w14:paraId="2C61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691" w:type="pct"/>
                  <w:vMerge w:val="restart"/>
                  <w:noWrap w:val="0"/>
                  <w:vAlign w:val="center"/>
                </w:tcPr>
                <w:p w14:paraId="4A2ECC85">
                  <w:pPr>
                    <w:pStyle w:val="76"/>
                    <w:pageBreakBefore w:val="0"/>
                    <w:kinsoku/>
                    <w:overflowPunct/>
                    <w:bidi w:val="0"/>
                    <w:spacing w:line="36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设备名称</w:t>
                  </w:r>
                </w:p>
              </w:tc>
              <w:tc>
                <w:tcPr>
                  <w:tcW w:w="4308" w:type="pct"/>
                  <w:gridSpan w:val="6"/>
                  <w:noWrap w:val="0"/>
                  <w:vAlign w:val="center"/>
                </w:tcPr>
                <w:p w14:paraId="047C7F5C">
                  <w:pPr>
                    <w:pStyle w:val="76"/>
                    <w:pageBreakBefore w:val="0"/>
                    <w:kinsoku/>
                    <w:overflowPunct/>
                    <w:bidi w:val="0"/>
                    <w:spacing w:line="36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监测日设备运行数量</w:t>
                  </w:r>
                  <w:r>
                    <w:rPr>
                      <w:rFonts w:hint="eastAsia" w:ascii="Times New Roman" w:hAnsi="Times New Roman" w:eastAsia="宋体" w:cs="Times New Roman"/>
                      <w:b/>
                      <w:bCs/>
                      <w:color w:val="auto"/>
                      <w:highlight w:val="none"/>
                      <w:lang w:val="en-US" w:eastAsia="zh-CN"/>
                    </w:rPr>
                    <w:t>/台</w:t>
                  </w:r>
                </w:p>
              </w:tc>
            </w:tr>
            <w:tr w14:paraId="73E0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1" w:type="pct"/>
                  <w:vMerge w:val="continue"/>
                  <w:noWrap w:val="0"/>
                  <w:vAlign w:val="center"/>
                </w:tcPr>
                <w:p w14:paraId="5A371222">
                  <w:pPr>
                    <w:pStyle w:val="76"/>
                    <w:pageBreakBefore w:val="0"/>
                    <w:kinsoku/>
                    <w:overflowPunct/>
                    <w:bidi w:val="0"/>
                    <w:spacing w:line="360" w:lineRule="auto"/>
                    <w:jc w:val="center"/>
                    <w:rPr>
                      <w:rFonts w:hint="default" w:ascii="Times New Roman" w:hAnsi="Times New Roman" w:eastAsia="宋体" w:cs="Times New Roman"/>
                      <w:b/>
                      <w:bCs/>
                      <w:color w:val="auto"/>
                      <w:sz w:val="20"/>
                      <w:szCs w:val="20"/>
                      <w:lang w:val="en-US" w:eastAsia="zh-CN"/>
                    </w:rPr>
                  </w:pPr>
                </w:p>
              </w:tc>
              <w:tc>
                <w:tcPr>
                  <w:tcW w:w="717" w:type="pct"/>
                  <w:noWrap w:val="0"/>
                  <w:vAlign w:val="center"/>
                </w:tcPr>
                <w:p w14:paraId="5646E475">
                  <w:pPr>
                    <w:pStyle w:val="53"/>
                    <w:widowControl w:val="0"/>
                    <w:rPr>
                      <w:rFonts w:hint="default" w:ascii="Times New Roman" w:hAnsi="Times New Roman" w:eastAsia="宋体" w:cs="Times New Roman"/>
                      <w:b/>
                      <w:bCs/>
                      <w:color w:val="auto"/>
                      <w:kern w:val="2"/>
                      <w:sz w:val="16"/>
                      <w:szCs w:val="22"/>
                      <w:lang w:val="en-US" w:eastAsia="zh-CN" w:bidi="ar-SA"/>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7</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22</w:t>
                  </w:r>
                  <w:r>
                    <w:rPr>
                      <w:rFonts w:hint="eastAsia" w:ascii="Times New Roman" w:cs="Times New Roman"/>
                      <w:b/>
                      <w:bCs/>
                      <w:color w:val="auto"/>
                      <w:sz w:val="18"/>
                      <w:szCs w:val="18"/>
                      <w:lang w:eastAsia="zh-CN"/>
                    </w:rPr>
                    <w:t>日</w:t>
                  </w:r>
                </w:p>
              </w:tc>
              <w:tc>
                <w:tcPr>
                  <w:tcW w:w="717" w:type="pct"/>
                  <w:noWrap w:val="0"/>
                  <w:vAlign w:val="center"/>
                </w:tcPr>
                <w:p w14:paraId="29DECE45">
                  <w:pPr>
                    <w:pStyle w:val="53"/>
                    <w:widowControl w:val="0"/>
                    <w:rPr>
                      <w:rFonts w:hint="default" w:ascii="Times New Roman" w:hAnsi="Times New Roman" w:eastAsia="宋体" w:cs="Times New Roman"/>
                      <w:b/>
                      <w:bCs/>
                      <w:color w:val="auto"/>
                      <w:kern w:val="2"/>
                      <w:sz w:val="16"/>
                      <w:szCs w:val="22"/>
                      <w:lang w:val="en-US" w:eastAsia="zh-CN" w:bidi="ar-SA"/>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7</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23</w:t>
                  </w:r>
                  <w:r>
                    <w:rPr>
                      <w:rFonts w:hint="eastAsia" w:ascii="Times New Roman" w:cs="Times New Roman"/>
                      <w:b/>
                      <w:bCs/>
                      <w:color w:val="auto"/>
                      <w:sz w:val="18"/>
                      <w:szCs w:val="18"/>
                      <w:lang w:eastAsia="zh-CN"/>
                    </w:rPr>
                    <w:t>日</w:t>
                  </w:r>
                </w:p>
              </w:tc>
              <w:tc>
                <w:tcPr>
                  <w:tcW w:w="717" w:type="pct"/>
                  <w:noWrap w:val="0"/>
                  <w:vAlign w:val="center"/>
                </w:tcPr>
                <w:p w14:paraId="2E4A58EE">
                  <w:pPr>
                    <w:pStyle w:val="53"/>
                    <w:widowControl w:val="0"/>
                    <w:rPr>
                      <w:rFonts w:hint="default" w:ascii="Times New Roman" w:hAnsi="Times New Roman" w:eastAsia="宋体" w:cs="Times New Roman"/>
                      <w:b/>
                      <w:bCs/>
                      <w:color w:val="auto"/>
                      <w:sz w:val="16"/>
                      <w:szCs w:val="16"/>
                      <w:lang w:val="en-US" w:eastAsia="zh-CN" w:bidi="ar-SA"/>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7</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25</w:t>
                  </w:r>
                  <w:r>
                    <w:rPr>
                      <w:rFonts w:hint="eastAsia" w:ascii="Times New Roman" w:cs="Times New Roman"/>
                      <w:b/>
                      <w:bCs/>
                      <w:color w:val="auto"/>
                      <w:sz w:val="18"/>
                      <w:szCs w:val="18"/>
                      <w:lang w:eastAsia="zh-CN"/>
                    </w:rPr>
                    <w:t>日</w:t>
                  </w:r>
                </w:p>
              </w:tc>
              <w:tc>
                <w:tcPr>
                  <w:tcW w:w="717" w:type="pct"/>
                  <w:noWrap w:val="0"/>
                  <w:vAlign w:val="center"/>
                </w:tcPr>
                <w:p w14:paraId="6CACA0DD">
                  <w:pPr>
                    <w:pStyle w:val="53"/>
                    <w:widowControl w:val="0"/>
                    <w:rPr>
                      <w:rFonts w:hint="default" w:ascii="Times New Roman" w:hAnsi="Times New Roman" w:eastAsia="宋体" w:cs="Times New Roman"/>
                      <w:b/>
                      <w:bCs/>
                      <w:color w:val="auto"/>
                      <w:sz w:val="16"/>
                      <w:szCs w:val="16"/>
                      <w:lang w:val="en-US" w:eastAsia="zh-CN" w:bidi="ar-SA"/>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7</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26</w:t>
                  </w:r>
                  <w:r>
                    <w:rPr>
                      <w:rFonts w:hint="eastAsia" w:ascii="Times New Roman" w:cs="Times New Roman"/>
                      <w:b/>
                      <w:bCs/>
                      <w:color w:val="auto"/>
                      <w:sz w:val="18"/>
                      <w:szCs w:val="18"/>
                      <w:lang w:eastAsia="zh-CN"/>
                    </w:rPr>
                    <w:t>日</w:t>
                  </w:r>
                </w:p>
              </w:tc>
              <w:tc>
                <w:tcPr>
                  <w:tcW w:w="717" w:type="pct"/>
                  <w:noWrap w:val="0"/>
                  <w:vAlign w:val="center"/>
                </w:tcPr>
                <w:p w14:paraId="35289F20">
                  <w:pPr>
                    <w:pStyle w:val="53"/>
                    <w:widowControl w:val="0"/>
                    <w:rPr>
                      <w:rFonts w:hint="default" w:ascii="Times New Roman" w:hAnsi="Times New Roman" w:eastAsia="宋体" w:cs="Times New Roman"/>
                      <w:b/>
                      <w:bCs/>
                      <w:color w:val="auto"/>
                      <w:sz w:val="16"/>
                      <w:szCs w:val="16"/>
                      <w:lang w:val="en-US" w:eastAsia="zh-CN" w:bidi="ar-SA"/>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9</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22</w:t>
                  </w:r>
                  <w:r>
                    <w:rPr>
                      <w:rFonts w:hint="eastAsia" w:ascii="Times New Roman" w:cs="Times New Roman"/>
                      <w:b/>
                      <w:bCs/>
                      <w:color w:val="auto"/>
                      <w:sz w:val="18"/>
                      <w:szCs w:val="18"/>
                      <w:lang w:eastAsia="zh-CN"/>
                    </w:rPr>
                    <w:t>日</w:t>
                  </w:r>
                </w:p>
              </w:tc>
              <w:tc>
                <w:tcPr>
                  <w:tcW w:w="719" w:type="pct"/>
                  <w:noWrap w:val="0"/>
                  <w:vAlign w:val="center"/>
                </w:tcPr>
                <w:p w14:paraId="5F35F439">
                  <w:pPr>
                    <w:pStyle w:val="53"/>
                    <w:widowControl w:val="0"/>
                    <w:rPr>
                      <w:rFonts w:hint="default" w:ascii="Times New Roman" w:hAnsi="Times New Roman" w:eastAsia="宋体" w:cs="Times New Roman"/>
                      <w:b/>
                      <w:bCs/>
                      <w:color w:val="auto"/>
                      <w:sz w:val="16"/>
                      <w:szCs w:val="16"/>
                      <w:lang w:val="en-US" w:eastAsia="zh-CN" w:bidi="ar-SA"/>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9</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23</w:t>
                  </w:r>
                  <w:r>
                    <w:rPr>
                      <w:rFonts w:hint="eastAsia" w:ascii="Times New Roman" w:cs="Times New Roman"/>
                      <w:b/>
                      <w:bCs/>
                      <w:color w:val="auto"/>
                      <w:sz w:val="18"/>
                      <w:szCs w:val="18"/>
                      <w:lang w:eastAsia="zh-CN"/>
                    </w:rPr>
                    <w:t>日</w:t>
                  </w:r>
                </w:p>
              </w:tc>
            </w:tr>
            <w:tr w14:paraId="4D7E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91" w:type="pct"/>
                  <w:shd w:val="clear" w:color="auto" w:fill="auto"/>
                  <w:vAlign w:val="center"/>
                </w:tcPr>
                <w:p w14:paraId="2923E0C8">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lang w:val="en-US" w:eastAsia="zh-CN"/>
                    </w:rPr>
                    <w:t>真空镀膜机</w:t>
                  </w:r>
                </w:p>
              </w:tc>
              <w:tc>
                <w:tcPr>
                  <w:tcW w:w="717" w:type="pct"/>
                  <w:shd w:val="clear" w:color="auto" w:fill="auto"/>
                  <w:vAlign w:val="center"/>
                </w:tcPr>
                <w:p w14:paraId="633E7978">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25F1F502">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1D721E7B">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0E62B56A">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41B847F8">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2</w:t>
                  </w:r>
                </w:p>
              </w:tc>
              <w:tc>
                <w:tcPr>
                  <w:tcW w:w="719" w:type="pct"/>
                  <w:shd w:val="clear" w:color="auto" w:fill="auto"/>
                  <w:vAlign w:val="center"/>
                </w:tcPr>
                <w:p w14:paraId="6E76B365">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2</w:t>
                  </w:r>
                </w:p>
              </w:tc>
            </w:tr>
            <w:tr w14:paraId="2EB6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91" w:type="pct"/>
                  <w:shd w:val="clear" w:color="auto" w:fill="auto"/>
                  <w:vAlign w:val="center"/>
                </w:tcPr>
                <w:p w14:paraId="3E526104">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lang w:val="en-US" w:eastAsia="zh-CN"/>
                    </w:rPr>
                    <w:t>涂装流水线</w:t>
                  </w:r>
                </w:p>
              </w:tc>
              <w:tc>
                <w:tcPr>
                  <w:tcW w:w="717" w:type="pct"/>
                  <w:shd w:val="clear" w:color="auto" w:fill="auto"/>
                  <w:vAlign w:val="center"/>
                </w:tcPr>
                <w:p w14:paraId="05703F16">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1</w:t>
                  </w:r>
                </w:p>
              </w:tc>
              <w:tc>
                <w:tcPr>
                  <w:tcW w:w="717" w:type="pct"/>
                  <w:shd w:val="clear" w:color="auto" w:fill="auto"/>
                  <w:vAlign w:val="center"/>
                </w:tcPr>
                <w:p w14:paraId="4CF08488">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1</w:t>
                  </w:r>
                </w:p>
              </w:tc>
              <w:tc>
                <w:tcPr>
                  <w:tcW w:w="717" w:type="pct"/>
                  <w:shd w:val="clear" w:color="auto" w:fill="auto"/>
                  <w:vAlign w:val="center"/>
                </w:tcPr>
                <w:p w14:paraId="3F7D6A85">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1</w:t>
                  </w:r>
                </w:p>
              </w:tc>
              <w:tc>
                <w:tcPr>
                  <w:tcW w:w="717" w:type="pct"/>
                  <w:shd w:val="clear" w:color="auto" w:fill="auto"/>
                  <w:vAlign w:val="center"/>
                </w:tcPr>
                <w:p w14:paraId="656449F7">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1</w:t>
                  </w:r>
                </w:p>
              </w:tc>
              <w:tc>
                <w:tcPr>
                  <w:tcW w:w="717" w:type="pct"/>
                  <w:shd w:val="clear" w:color="auto" w:fill="auto"/>
                  <w:vAlign w:val="center"/>
                </w:tcPr>
                <w:p w14:paraId="108BDB6C">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1</w:t>
                  </w:r>
                </w:p>
              </w:tc>
              <w:tc>
                <w:tcPr>
                  <w:tcW w:w="719" w:type="pct"/>
                  <w:shd w:val="clear" w:color="auto" w:fill="auto"/>
                  <w:vAlign w:val="center"/>
                </w:tcPr>
                <w:p w14:paraId="0B6BC409">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1</w:t>
                  </w:r>
                </w:p>
              </w:tc>
            </w:tr>
            <w:tr w14:paraId="71A2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91" w:type="pct"/>
                  <w:shd w:val="clear" w:color="auto" w:fill="auto"/>
                  <w:vAlign w:val="center"/>
                </w:tcPr>
                <w:p w14:paraId="2262FE88">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lang w:val="en-US" w:eastAsia="zh-CN"/>
                    </w:rPr>
                    <w:t>喷枪</w:t>
                  </w:r>
                </w:p>
              </w:tc>
              <w:tc>
                <w:tcPr>
                  <w:tcW w:w="717" w:type="pct"/>
                  <w:shd w:val="clear" w:color="auto" w:fill="auto"/>
                  <w:vAlign w:val="center"/>
                </w:tcPr>
                <w:p w14:paraId="37897BBE">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7</w:t>
                  </w:r>
                </w:p>
              </w:tc>
              <w:tc>
                <w:tcPr>
                  <w:tcW w:w="717" w:type="pct"/>
                  <w:shd w:val="clear" w:color="auto" w:fill="auto"/>
                  <w:vAlign w:val="center"/>
                </w:tcPr>
                <w:p w14:paraId="2A9135D3">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7</w:t>
                  </w:r>
                </w:p>
              </w:tc>
              <w:tc>
                <w:tcPr>
                  <w:tcW w:w="717" w:type="pct"/>
                  <w:shd w:val="clear" w:color="auto" w:fill="auto"/>
                  <w:vAlign w:val="center"/>
                </w:tcPr>
                <w:p w14:paraId="721A2F62">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7</w:t>
                  </w:r>
                </w:p>
              </w:tc>
              <w:tc>
                <w:tcPr>
                  <w:tcW w:w="717" w:type="pct"/>
                  <w:shd w:val="clear" w:color="auto" w:fill="auto"/>
                  <w:vAlign w:val="center"/>
                </w:tcPr>
                <w:p w14:paraId="18805C7C">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7</w:t>
                  </w:r>
                </w:p>
              </w:tc>
              <w:tc>
                <w:tcPr>
                  <w:tcW w:w="717" w:type="pct"/>
                  <w:shd w:val="clear" w:color="auto" w:fill="auto"/>
                  <w:vAlign w:val="center"/>
                </w:tcPr>
                <w:p w14:paraId="5A243A66">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7</w:t>
                  </w:r>
                </w:p>
              </w:tc>
              <w:tc>
                <w:tcPr>
                  <w:tcW w:w="719" w:type="pct"/>
                  <w:shd w:val="clear" w:color="auto" w:fill="auto"/>
                  <w:vAlign w:val="center"/>
                </w:tcPr>
                <w:p w14:paraId="5D61CB86">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7</w:t>
                  </w:r>
                </w:p>
              </w:tc>
            </w:tr>
            <w:tr w14:paraId="6DE8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91" w:type="pct"/>
                  <w:shd w:val="clear" w:color="auto" w:fill="auto"/>
                  <w:vAlign w:val="center"/>
                </w:tcPr>
                <w:p w14:paraId="6A67D840">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lang w:val="en-US" w:eastAsia="zh-CN"/>
                    </w:rPr>
                    <w:t>UV光固机</w:t>
                  </w:r>
                </w:p>
              </w:tc>
              <w:tc>
                <w:tcPr>
                  <w:tcW w:w="717" w:type="pct"/>
                  <w:shd w:val="clear" w:color="auto" w:fill="auto"/>
                  <w:vAlign w:val="center"/>
                </w:tcPr>
                <w:p w14:paraId="4045CE02">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511B270A">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6C175EDF">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711ED0FD">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61A4395C">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2</w:t>
                  </w:r>
                </w:p>
              </w:tc>
              <w:tc>
                <w:tcPr>
                  <w:tcW w:w="719" w:type="pct"/>
                  <w:shd w:val="clear" w:color="auto" w:fill="auto"/>
                  <w:vAlign w:val="center"/>
                </w:tcPr>
                <w:p w14:paraId="34B8F5DE">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2</w:t>
                  </w:r>
                </w:p>
              </w:tc>
            </w:tr>
            <w:tr w14:paraId="32B4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91" w:type="pct"/>
                  <w:shd w:val="clear" w:color="auto" w:fill="auto"/>
                  <w:vAlign w:val="center"/>
                </w:tcPr>
                <w:p w14:paraId="3F278A70">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lang w:val="en-US" w:eastAsia="zh-CN"/>
                    </w:rPr>
                    <w:t>冷却塔</w:t>
                  </w:r>
                </w:p>
              </w:tc>
              <w:tc>
                <w:tcPr>
                  <w:tcW w:w="717" w:type="pct"/>
                  <w:shd w:val="clear" w:color="auto" w:fill="auto"/>
                  <w:vAlign w:val="center"/>
                </w:tcPr>
                <w:p w14:paraId="520F8073">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0650B8E9">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137EC1D5">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7416B78F">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45FD46AE">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2</w:t>
                  </w:r>
                </w:p>
              </w:tc>
              <w:tc>
                <w:tcPr>
                  <w:tcW w:w="719" w:type="pct"/>
                  <w:shd w:val="clear" w:color="auto" w:fill="auto"/>
                  <w:vAlign w:val="center"/>
                </w:tcPr>
                <w:p w14:paraId="138CE3CC">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2</w:t>
                  </w:r>
                </w:p>
              </w:tc>
            </w:tr>
            <w:tr w14:paraId="39A8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91" w:type="pct"/>
                  <w:shd w:val="clear" w:color="auto" w:fill="auto"/>
                  <w:vAlign w:val="center"/>
                </w:tcPr>
                <w:p w14:paraId="7F6B3214">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lang w:val="en-US" w:eastAsia="zh-CN"/>
                    </w:rPr>
                    <w:t>空压机</w:t>
                  </w:r>
                </w:p>
              </w:tc>
              <w:tc>
                <w:tcPr>
                  <w:tcW w:w="717" w:type="pct"/>
                  <w:shd w:val="clear" w:color="auto" w:fill="auto"/>
                  <w:vAlign w:val="center"/>
                </w:tcPr>
                <w:p w14:paraId="023074D2">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6EEE8DFC">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7AC86B15">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6F1708CF">
                  <w:pPr>
                    <w:pStyle w:val="53"/>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w:t>
                  </w:r>
                </w:p>
              </w:tc>
              <w:tc>
                <w:tcPr>
                  <w:tcW w:w="717" w:type="pct"/>
                  <w:shd w:val="clear" w:color="auto" w:fill="auto"/>
                  <w:vAlign w:val="center"/>
                </w:tcPr>
                <w:p w14:paraId="77B11A61">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2</w:t>
                  </w:r>
                </w:p>
              </w:tc>
              <w:tc>
                <w:tcPr>
                  <w:tcW w:w="719" w:type="pct"/>
                  <w:shd w:val="clear" w:color="auto" w:fill="auto"/>
                  <w:vAlign w:val="center"/>
                </w:tcPr>
                <w:p w14:paraId="4EA04CF7">
                  <w:pPr>
                    <w:pStyle w:val="53"/>
                    <w:widowControl w:val="0"/>
                    <w:rPr>
                      <w:rFonts w:hint="eastAsia" w:ascii="Times New Roman" w:hAnsi="Times New Roman"/>
                      <w:color w:val="auto"/>
                      <w:lang w:val="en-US" w:eastAsia="zh-CN"/>
                    </w:rPr>
                  </w:pPr>
                  <w:r>
                    <w:rPr>
                      <w:rFonts w:hint="eastAsia" w:ascii="Times New Roman" w:hAnsi="Times New Roman"/>
                      <w:color w:val="auto"/>
                      <w:lang w:val="en-US" w:eastAsia="zh-CN"/>
                    </w:rPr>
                    <w:t>2</w:t>
                  </w:r>
                </w:p>
              </w:tc>
            </w:tr>
          </w:tbl>
          <w:p w14:paraId="01B62ECA">
            <w:pPr>
              <w:pStyle w:val="28"/>
              <w:rPr>
                <w:rFonts w:hint="default" w:ascii="Times New Roman" w:hAnsi="Times New Roman" w:eastAsia="宋体" w:cs="Times New Roman"/>
                <w:b/>
                <w:color w:val="auto"/>
                <w:sz w:val="21"/>
                <w:szCs w:val="21"/>
              </w:rPr>
            </w:pPr>
          </w:p>
          <w:p w14:paraId="47A143DE">
            <w:pPr>
              <w:pStyle w:val="28"/>
              <w:rPr>
                <w:rFonts w:hint="default" w:ascii="Times New Roman" w:hAnsi="Times New Roman" w:eastAsia="宋体" w:cs="Times New Roman"/>
                <w:b/>
                <w:color w:val="auto"/>
                <w:sz w:val="21"/>
                <w:szCs w:val="21"/>
              </w:rPr>
            </w:pPr>
          </w:p>
          <w:p w14:paraId="3160861F">
            <w:pPr>
              <w:spacing w:before="65" w:beforeLines="20"/>
              <w:rPr>
                <w:rFonts w:eastAsia="宋体"/>
                <w:b/>
                <w:color w:val="auto"/>
                <w:sz w:val="21"/>
                <w:szCs w:val="21"/>
              </w:rPr>
            </w:pPr>
            <w:r>
              <w:rPr>
                <w:rFonts w:eastAsia="宋体"/>
                <w:b/>
                <w:color w:val="auto"/>
                <w:sz w:val="21"/>
                <w:szCs w:val="21"/>
              </w:rPr>
              <w:t>验收监测结果：</w:t>
            </w:r>
          </w:p>
          <w:p w14:paraId="0FD5CBEF">
            <w:pPr>
              <w:pStyle w:val="38"/>
              <w:spacing w:before="0" w:beforeLines="0"/>
              <w:ind w:firstLine="0" w:firstLineChars="0"/>
              <w:rPr>
                <w:rFonts w:ascii="Times New Roman" w:hAnsi="Times New Roman"/>
                <w:b/>
                <w:color w:val="auto"/>
              </w:rPr>
            </w:pPr>
            <w:r>
              <w:rPr>
                <w:rFonts w:ascii="Times New Roman" w:hAnsi="Times New Roman"/>
                <w:b/>
                <w:color w:val="auto"/>
              </w:rPr>
              <w:t>1、</w:t>
            </w:r>
            <w:r>
              <w:rPr>
                <w:rFonts w:hint="eastAsia" w:ascii="Times New Roman" w:hAnsi="Times New Roman"/>
                <w:b/>
                <w:color w:val="auto"/>
              </w:rPr>
              <w:t>水和</w:t>
            </w:r>
            <w:r>
              <w:rPr>
                <w:rFonts w:ascii="Times New Roman" w:hAnsi="Times New Roman"/>
                <w:b/>
                <w:color w:val="auto"/>
              </w:rPr>
              <w:t>废水</w:t>
            </w:r>
          </w:p>
          <w:p w14:paraId="0040C36C">
            <w:pPr>
              <w:pStyle w:val="38"/>
              <w:spacing w:before="0" w:beforeLines="0"/>
              <w:ind w:firstLine="420"/>
              <w:rPr>
                <w:rFonts w:ascii="Times New Roman" w:hAnsi="Times New Roman"/>
                <w:color w:val="auto"/>
              </w:rPr>
            </w:pPr>
            <w:r>
              <w:rPr>
                <w:rFonts w:ascii="Times New Roman" w:hAnsi="Times New Roman"/>
                <w:color w:val="auto"/>
              </w:rPr>
              <w:t>1）废水监测结果</w:t>
            </w:r>
          </w:p>
          <w:p w14:paraId="6E2348D1">
            <w:pPr>
              <w:pStyle w:val="38"/>
              <w:spacing w:before="0" w:beforeLines="0"/>
              <w:ind w:firstLine="420"/>
              <w:rPr>
                <w:rFonts w:ascii="Times New Roman" w:hAnsi="Times New Roman"/>
                <w:color w:val="auto"/>
              </w:rPr>
            </w:pPr>
            <w:r>
              <w:rPr>
                <w:rFonts w:ascii="Times New Roman" w:hAnsi="Times New Roman"/>
                <w:color w:val="auto"/>
              </w:rPr>
              <w:t>废水监测结果详见表7-</w:t>
            </w:r>
            <w:r>
              <w:rPr>
                <w:rFonts w:hint="eastAsia" w:ascii="Times New Roman" w:hAnsi="Times New Roman"/>
                <w:color w:val="auto"/>
              </w:rPr>
              <w:t>3</w:t>
            </w:r>
            <w:r>
              <w:rPr>
                <w:rFonts w:ascii="Times New Roman" w:hAnsi="Times New Roman"/>
                <w:color w:val="auto"/>
              </w:rPr>
              <w:t>。</w:t>
            </w:r>
          </w:p>
          <w:p w14:paraId="3B70006A">
            <w:pPr>
              <w:pStyle w:val="41"/>
              <w:spacing w:before="0" w:beforeLines="0" w:line="240" w:lineRule="auto"/>
              <w:rPr>
                <w:rFonts w:ascii="Times New Roman" w:hAnsi="Times New Roman"/>
                <w:color w:val="auto"/>
              </w:rPr>
            </w:pPr>
            <w:r>
              <w:rPr>
                <w:rFonts w:ascii="Times New Roman" w:hAnsi="Times New Roman"/>
                <w:color w:val="auto"/>
              </w:rPr>
              <w:t>表7-</w:t>
            </w:r>
            <w:r>
              <w:rPr>
                <w:rFonts w:hint="eastAsia" w:ascii="Times New Roman" w:hAnsi="Times New Roman"/>
                <w:color w:val="auto"/>
              </w:rPr>
              <w:t>3</w:t>
            </w:r>
            <w:r>
              <w:rPr>
                <w:rFonts w:ascii="Times New Roman" w:hAnsi="Times New Roman"/>
                <w:color w:val="auto"/>
              </w:rPr>
              <w:t xml:space="preserve"> 废水监测结果</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402"/>
              <w:gridCol w:w="960"/>
              <w:gridCol w:w="753"/>
              <w:gridCol w:w="753"/>
              <w:gridCol w:w="753"/>
              <w:gridCol w:w="753"/>
              <w:gridCol w:w="753"/>
              <w:gridCol w:w="753"/>
              <w:gridCol w:w="753"/>
              <w:gridCol w:w="759"/>
              <w:gridCol w:w="412"/>
              <w:gridCol w:w="391"/>
            </w:tblGrid>
            <w:tr w14:paraId="0F3208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restart"/>
                  <w:vAlign w:val="center"/>
                </w:tcPr>
                <w:p w14:paraId="149E7F99">
                  <w:pPr>
                    <w:pStyle w:val="53"/>
                    <w:rPr>
                      <w:rFonts w:ascii="Times New Roman" w:hAnsi="Times New Roman"/>
                      <w:b/>
                      <w:bCs/>
                      <w:color w:val="auto"/>
                      <w:szCs w:val="18"/>
                    </w:rPr>
                  </w:pPr>
                  <w:r>
                    <w:rPr>
                      <w:rFonts w:ascii="Times New Roman" w:hAnsi="Times New Roman"/>
                      <w:b/>
                      <w:bCs/>
                      <w:color w:val="auto"/>
                      <w:szCs w:val="18"/>
                    </w:rPr>
                    <w:t>采样点</w:t>
                  </w:r>
                </w:p>
              </w:tc>
              <w:tc>
                <w:tcPr>
                  <w:tcW w:w="585" w:type="pct"/>
                  <w:vMerge w:val="restart"/>
                  <w:vAlign w:val="center"/>
                </w:tcPr>
                <w:p w14:paraId="3453D5FA">
                  <w:pPr>
                    <w:pStyle w:val="53"/>
                    <w:rPr>
                      <w:rFonts w:ascii="Times New Roman" w:hAnsi="Times New Roman"/>
                      <w:b/>
                      <w:bCs/>
                      <w:color w:val="auto"/>
                      <w:szCs w:val="18"/>
                    </w:rPr>
                  </w:pPr>
                  <w:r>
                    <w:rPr>
                      <w:rFonts w:ascii="Times New Roman" w:hAnsi="Times New Roman"/>
                      <w:b/>
                      <w:bCs/>
                      <w:color w:val="auto"/>
                      <w:szCs w:val="18"/>
                    </w:rPr>
                    <w:t>检测项目</w:t>
                  </w:r>
                </w:p>
              </w:tc>
              <w:tc>
                <w:tcPr>
                  <w:tcW w:w="3679" w:type="pct"/>
                  <w:gridSpan w:val="8"/>
                  <w:vAlign w:val="center"/>
                </w:tcPr>
                <w:p w14:paraId="3BFD7DB7">
                  <w:pPr>
                    <w:pStyle w:val="53"/>
                    <w:rPr>
                      <w:rFonts w:ascii="Times New Roman" w:hAnsi="Times New Roman"/>
                      <w:b/>
                      <w:bCs/>
                      <w:color w:val="auto"/>
                      <w:szCs w:val="18"/>
                    </w:rPr>
                  </w:pPr>
                  <w:r>
                    <w:rPr>
                      <w:rFonts w:ascii="Times New Roman" w:hAnsi="Times New Roman"/>
                      <w:b/>
                      <w:bCs/>
                      <w:color w:val="auto"/>
                      <w:szCs w:val="18"/>
                    </w:rPr>
                    <w:t>检测结果</w:t>
                  </w:r>
                </w:p>
              </w:tc>
              <w:tc>
                <w:tcPr>
                  <w:tcW w:w="251" w:type="pct"/>
                  <w:vMerge w:val="restart"/>
                  <w:vAlign w:val="center"/>
                </w:tcPr>
                <w:p w14:paraId="2B4B0753">
                  <w:pPr>
                    <w:pStyle w:val="53"/>
                    <w:rPr>
                      <w:rFonts w:ascii="Times New Roman" w:hAnsi="Times New Roman"/>
                      <w:b/>
                      <w:bCs/>
                      <w:color w:val="auto"/>
                      <w:szCs w:val="18"/>
                    </w:rPr>
                  </w:pPr>
                  <w:r>
                    <w:rPr>
                      <w:rFonts w:ascii="Times New Roman" w:hAnsi="Times New Roman"/>
                      <w:b/>
                      <w:bCs/>
                      <w:color w:val="auto"/>
                      <w:szCs w:val="18"/>
                    </w:rPr>
                    <w:t>标准限值</w:t>
                  </w:r>
                </w:p>
              </w:tc>
              <w:tc>
                <w:tcPr>
                  <w:tcW w:w="238" w:type="pct"/>
                  <w:vMerge w:val="restart"/>
                  <w:vAlign w:val="center"/>
                </w:tcPr>
                <w:p w14:paraId="50E7C213">
                  <w:pPr>
                    <w:pStyle w:val="53"/>
                    <w:rPr>
                      <w:rFonts w:ascii="Times New Roman" w:hAnsi="Times New Roman"/>
                      <w:b/>
                      <w:bCs/>
                      <w:color w:val="auto"/>
                      <w:szCs w:val="18"/>
                    </w:rPr>
                  </w:pPr>
                  <w:r>
                    <w:rPr>
                      <w:rFonts w:ascii="Times New Roman" w:hAnsi="Times New Roman"/>
                      <w:b/>
                      <w:bCs/>
                      <w:color w:val="auto"/>
                      <w:szCs w:val="18"/>
                    </w:rPr>
                    <w:t>达标情况</w:t>
                  </w:r>
                </w:p>
              </w:tc>
            </w:tr>
            <w:tr w14:paraId="6E6898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200FC736">
                  <w:pPr>
                    <w:pStyle w:val="53"/>
                    <w:rPr>
                      <w:rFonts w:ascii="Times New Roman" w:hAnsi="Times New Roman"/>
                      <w:color w:val="auto"/>
                      <w:szCs w:val="18"/>
                    </w:rPr>
                  </w:pPr>
                </w:p>
              </w:tc>
              <w:tc>
                <w:tcPr>
                  <w:tcW w:w="585" w:type="pct"/>
                  <w:vMerge w:val="continue"/>
                  <w:vAlign w:val="center"/>
                </w:tcPr>
                <w:p w14:paraId="77AF5871">
                  <w:pPr>
                    <w:pStyle w:val="53"/>
                    <w:rPr>
                      <w:rFonts w:ascii="Times New Roman" w:hAnsi="Times New Roman"/>
                      <w:color w:val="auto"/>
                      <w:szCs w:val="18"/>
                    </w:rPr>
                  </w:pPr>
                </w:p>
              </w:tc>
              <w:tc>
                <w:tcPr>
                  <w:tcW w:w="1837" w:type="pct"/>
                  <w:gridSpan w:val="4"/>
                  <w:vAlign w:val="center"/>
                </w:tcPr>
                <w:p w14:paraId="696A6E89">
                  <w:pPr>
                    <w:pStyle w:val="53"/>
                    <w:rPr>
                      <w:rFonts w:hint="eastAsia" w:ascii="Times New Roman" w:hAnsi="Times New Roman" w:eastAsia="宋体"/>
                      <w:b/>
                      <w:bCs/>
                      <w:color w:val="auto"/>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7</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22</w:t>
                  </w:r>
                  <w:r>
                    <w:rPr>
                      <w:rFonts w:hint="eastAsia" w:ascii="Times New Roman" w:cs="Times New Roman"/>
                      <w:b/>
                      <w:bCs/>
                      <w:color w:val="auto"/>
                      <w:sz w:val="18"/>
                      <w:szCs w:val="18"/>
                      <w:lang w:eastAsia="zh-CN"/>
                    </w:rPr>
                    <w:t>日</w:t>
                  </w:r>
                </w:p>
              </w:tc>
              <w:tc>
                <w:tcPr>
                  <w:tcW w:w="1841" w:type="pct"/>
                  <w:gridSpan w:val="4"/>
                  <w:vAlign w:val="center"/>
                </w:tcPr>
                <w:p w14:paraId="06A7BE4F">
                  <w:pPr>
                    <w:pStyle w:val="53"/>
                    <w:rPr>
                      <w:rFonts w:hint="eastAsia" w:ascii="Times New Roman" w:hAnsi="Times New Roman" w:eastAsia="宋体"/>
                      <w:color w:val="auto"/>
                      <w:szCs w:val="18"/>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7</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23</w:t>
                  </w:r>
                  <w:r>
                    <w:rPr>
                      <w:rFonts w:hint="eastAsia" w:ascii="Times New Roman" w:cs="Times New Roman"/>
                      <w:b/>
                      <w:bCs/>
                      <w:color w:val="auto"/>
                      <w:sz w:val="18"/>
                      <w:szCs w:val="18"/>
                      <w:lang w:eastAsia="zh-CN"/>
                    </w:rPr>
                    <w:t>日</w:t>
                  </w:r>
                </w:p>
              </w:tc>
              <w:tc>
                <w:tcPr>
                  <w:tcW w:w="251" w:type="pct"/>
                  <w:vMerge w:val="continue"/>
                  <w:vAlign w:val="center"/>
                </w:tcPr>
                <w:p w14:paraId="088C16AF">
                  <w:pPr>
                    <w:pStyle w:val="53"/>
                    <w:rPr>
                      <w:rFonts w:ascii="Times New Roman" w:hAnsi="Times New Roman"/>
                      <w:color w:val="auto"/>
                      <w:szCs w:val="18"/>
                    </w:rPr>
                  </w:pPr>
                </w:p>
              </w:tc>
              <w:tc>
                <w:tcPr>
                  <w:tcW w:w="238" w:type="pct"/>
                  <w:vMerge w:val="continue"/>
                  <w:vAlign w:val="center"/>
                </w:tcPr>
                <w:p w14:paraId="272BE329">
                  <w:pPr>
                    <w:pStyle w:val="53"/>
                    <w:rPr>
                      <w:rFonts w:ascii="Times New Roman" w:hAnsi="Times New Roman"/>
                      <w:color w:val="auto"/>
                      <w:szCs w:val="18"/>
                    </w:rPr>
                  </w:pPr>
                </w:p>
              </w:tc>
            </w:tr>
            <w:tr w14:paraId="50E3BB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081918B5">
                  <w:pPr>
                    <w:pStyle w:val="53"/>
                    <w:rPr>
                      <w:rFonts w:ascii="Times New Roman" w:hAnsi="Times New Roman"/>
                      <w:color w:val="auto"/>
                      <w:szCs w:val="18"/>
                    </w:rPr>
                  </w:pPr>
                </w:p>
              </w:tc>
              <w:tc>
                <w:tcPr>
                  <w:tcW w:w="585" w:type="pct"/>
                  <w:vMerge w:val="continue"/>
                  <w:vAlign w:val="center"/>
                </w:tcPr>
                <w:p w14:paraId="484F44CA">
                  <w:pPr>
                    <w:pStyle w:val="53"/>
                    <w:rPr>
                      <w:rFonts w:ascii="Times New Roman" w:hAnsi="Times New Roman"/>
                      <w:color w:val="auto"/>
                      <w:szCs w:val="18"/>
                    </w:rPr>
                  </w:pPr>
                </w:p>
              </w:tc>
              <w:tc>
                <w:tcPr>
                  <w:tcW w:w="459" w:type="pct"/>
                  <w:vAlign w:val="center"/>
                </w:tcPr>
                <w:p w14:paraId="5CBF0050">
                  <w:pPr>
                    <w:pStyle w:val="53"/>
                    <w:rPr>
                      <w:rFonts w:ascii="Times New Roman" w:hAnsi="Times New Roman"/>
                      <w:color w:val="auto"/>
                      <w:szCs w:val="18"/>
                    </w:rPr>
                  </w:pPr>
                  <w:r>
                    <w:rPr>
                      <w:rFonts w:ascii="Times New Roman" w:hAnsi="Times New Roman"/>
                      <w:color w:val="auto"/>
                      <w:szCs w:val="18"/>
                    </w:rPr>
                    <w:t>第一次</w:t>
                  </w:r>
                </w:p>
              </w:tc>
              <w:tc>
                <w:tcPr>
                  <w:tcW w:w="459" w:type="pct"/>
                  <w:vAlign w:val="center"/>
                </w:tcPr>
                <w:p w14:paraId="5A34557F">
                  <w:pPr>
                    <w:pStyle w:val="53"/>
                    <w:rPr>
                      <w:rFonts w:ascii="Times New Roman" w:hAnsi="Times New Roman"/>
                      <w:color w:val="auto"/>
                      <w:szCs w:val="18"/>
                    </w:rPr>
                  </w:pPr>
                  <w:r>
                    <w:rPr>
                      <w:rFonts w:ascii="Times New Roman" w:hAnsi="Times New Roman"/>
                      <w:color w:val="auto"/>
                      <w:szCs w:val="18"/>
                    </w:rPr>
                    <w:t>第二次</w:t>
                  </w:r>
                </w:p>
              </w:tc>
              <w:tc>
                <w:tcPr>
                  <w:tcW w:w="459" w:type="pct"/>
                  <w:vAlign w:val="center"/>
                </w:tcPr>
                <w:p w14:paraId="4155C24A">
                  <w:pPr>
                    <w:pStyle w:val="53"/>
                    <w:rPr>
                      <w:rFonts w:ascii="Times New Roman" w:hAnsi="Times New Roman"/>
                      <w:color w:val="auto"/>
                      <w:szCs w:val="18"/>
                    </w:rPr>
                  </w:pPr>
                  <w:r>
                    <w:rPr>
                      <w:rFonts w:ascii="Times New Roman" w:hAnsi="Times New Roman"/>
                      <w:color w:val="auto"/>
                      <w:szCs w:val="18"/>
                    </w:rPr>
                    <w:t>第三次</w:t>
                  </w:r>
                </w:p>
              </w:tc>
              <w:tc>
                <w:tcPr>
                  <w:tcW w:w="459" w:type="pct"/>
                  <w:vAlign w:val="center"/>
                </w:tcPr>
                <w:p w14:paraId="07C9FF77">
                  <w:pPr>
                    <w:pStyle w:val="53"/>
                    <w:rPr>
                      <w:rFonts w:ascii="Times New Roman" w:hAnsi="Times New Roman"/>
                      <w:color w:val="auto"/>
                      <w:szCs w:val="18"/>
                    </w:rPr>
                  </w:pPr>
                  <w:r>
                    <w:rPr>
                      <w:rFonts w:hint="eastAsia" w:ascii="Times New Roman" w:hAnsi="Times New Roman"/>
                      <w:color w:val="auto"/>
                      <w:szCs w:val="18"/>
                    </w:rPr>
                    <w:t>第四次</w:t>
                  </w:r>
                </w:p>
              </w:tc>
              <w:tc>
                <w:tcPr>
                  <w:tcW w:w="459" w:type="pct"/>
                  <w:vAlign w:val="center"/>
                </w:tcPr>
                <w:p w14:paraId="7927F199">
                  <w:pPr>
                    <w:pStyle w:val="53"/>
                    <w:rPr>
                      <w:rFonts w:ascii="Times New Roman" w:hAnsi="Times New Roman"/>
                      <w:color w:val="auto"/>
                      <w:szCs w:val="18"/>
                    </w:rPr>
                  </w:pPr>
                  <w:r>
                    <w:rPr>
                      <w:rFonts w:ascii="Times New Roman" w:hAnsi="Times New Roman"/>
                      <w:color w:val="auto"/>
                      <w:szCs w:val="18"/>
                    </w:rPr>
                    <w:t>第一次</w:t>
                  </w:r>
                </w:p>
              </w:tc>
              <w:tc>
                <w:tcPr>
                  <w:tcW w:w="459" w:type="pct"/>
                  <w:vAlign w:val="center"/>
                </w:tcPr>
                <w:p w14:paraId="658AF9FF">
                  <w:pPr>
                    <w:pStyle w:val="53"/>
                    <w:rPr>
                      <w:rFonts w:ascii="Times New Roman" w:hAnsi="Times New Roman"/>
                      <w:color w:val="auto"/>
                      <w:szCs w:val="18"/>
                    </w:rPr>
                  </w:pPr>
                  <w:r>
                    <w:rPr>
                      <w:rFonts w:ascii="Times New Roman" w:hAnsi="Times New Roman"/>
                      <w:color w:val="auto"/>
                      <w:szCs w:val="18"/>
                    </w:rPr>
                    <w:t>第二次</w:t>
                  </w:r>
                </w:p>
              </w:tc>
              <w:tc>
                <w:tcPr>
                  <w:tcW w:w="459" w:type="pct"/>
                  <w:vAlign w:val="center"/>
                </w:tcPr>
                <w:p w14:paraId="7D4F01D0">
                  <w:pPr>
                    <w:pStyle w:val="53"/>
                    <w:rPr>
                      <w:rFonts w:ascii="Times New Roman" w:hAnsi="Times New Roman"/>
                      <w:color w:val="auto"/>
                      <w:szCs w:val="18"/>
                    </w:rPr>
                  </w:pPr>
                  <w:r>
                    <w:rPr>
                      <w:rFonts w:ascii="Times New Roman" w:hAnsi="Times New Roman"/>
                      <w:color w:val="auto"/>
                      <w:szCs w:val="18"/>
                    </w:rPr>
                    <w:t>第三次</w:t>
                  </w:r>
                </w:p>
              </w:tc>
              <w:tc>
                <w:tcPr>
                  <w:tcW w:w="463" w:type="pct"/>
                  <w:vAlign w:val="center"/>
                </w:tcPr>
                <w:p w14:paraId="4FA44E33">
                  <w:pPr>
                    <w:pStyle w:val="53"/>
                    <w:rPr>
                      <w:rFonts w:ascii="Times New Roman" w:hAnsi="Times New Roman"/>
                      <w:color w:val="auto"/>
                      <w:szCs w:val="18"/>
                    </w:rPr>
                  </w:pPr>
                  <w:r>
                    <w:rPr>
                      <w:rFonts w:hint="eastAsia" w:ascii="Times New Roman" w:hAnsi="Times New Roman"/>
                      <w:color w:val="auto"/>
                      <w:szCs w:val="18"/>
                    </w:rPr>
                    <w:t>第四次</w:t>
                  </w:r>
                </w:p>
              </w:tc>
              <w:tc>
                <w:tcPr>
                  <w:tcW w:w="251" w:type="pct"/>
                  <w:vMerge w:val="continue"/>
                  <w:vAlign w:val="center"/>
                </w:tcPr>
                <w:p w14:paraId="078F30AC">
                  <w:pPr>
                    <w:pStyle w:val="53"/>
                    <w:rPr>
                      <w:rFonts w:ascii="Times New Roman" w:hAnsi="Times New Roman"/>
                      <w:color w:val="auto"/>
                      <w:szCs w:val="18"/>
                    </w:rPr>
                  </w:pPr>
                </w:p>
              </w:tc>
              <w:tc>
                <w:tcPr>
                  <w:tcW w:w="238" w:type="pct"/>
                  <w:vMerge w:val="continue"/>
                  <w:vAlign w:val="center"/>
                </w:tcPr>
                <w:p w14:paraId="58657441">
                  <w:pPr>
                    <w:pStyle w:val="53"/>
                    <w:rPr>
                      <w:rFonts w:ascii="Times New Roman" w:hAnsi="Times New Roman"/>
                      <w:color w:val="auto"/>
                      <w:szCs w:val="18"/>
                    </w:rPr>
                  </w:pPr>
                </w:p>
              </w:tc>
            </w:tr>
            <w:tr w14:paraId="241DBC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restart"/>
                  <w:vAlign w:val="center"/>
                </w:tcPr>
                <w:p w14:paraId="381F715D">
                  <w:pPr>
                    <w:pStyle w:val="53"/>
                    <w:rPr>
                      <w:rFonts w:hint="default" w:ascii="Times New Roman" w:hAnsi="Times New Roman"/>
                      <w:color w:val="auto"/>
                      <w:szCs w:val="18"/>
                      <w:lang w:val="en-US"/>
                    </w:rPr>
                  </w:pPr>
                  <w:r>
                    <w:rPr>
                      <w:rFonts w:hint="eastAsia" w:ascii="Times New Roman" w:hAnsi="Times New Roman"/>
                      <w:color w:val="auto"/>
                      <w:szCs w:val="18"/>
                      <w:lang w:val="en-US" w:eastAsia="zh-CN"/>
                    </w:rPr>
                    <w:t>废水处理设施进口</w:t>
                  </w:r>
                </w:p>
              </w:tc>
              <w:tc>
                <w:tcPr>
                  <w:tcW w:w="585" w:type="pct"/>
                  <w:vAlign w:val="center"/>
                </w:tcPr>
                <w:p w14:paraId="2B180323">
                  <w:pPr>
                    <w:pStyle w:val="53"/>
                    <w:rPr>
                      <w:rFonts w:ascii="Times New Roman" w:hAnsi="Times New Roman" w:eastAsia="宋体" w:cs="Times New Roman"/>
                      <w:color w:val="auto"/>
                      <w:szCs w:val="21"/>
                    </w:rPr>
                  </w:pPr>
                  <w:r>
                    <w:rPr>
                      <w:rFonts w:ascii="Times New Roman" w:hAnsi="Times New Roman" w:eastAsia="宋体" w:cs="Times New Roman"/>
                      <w:color w:val="auto"/>
                      <w:szCs w:val="21"/>
                    </w:rPr>
                    <w:t>pH值</w:t>
                  </w:r>
                </w:p>
              </w:tc>
              <w:tc>
                <w:tcPr>
                  <w:tcW w:w="459" w:type="pct"/>
                  <w:vAlign w:val="center"/>
                </w:tcPr>
                <w:p w14:paraId="6D8779B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9.9</w:t>
                  </w:r>
                </w:p>
              </w:tc>
              <w:tc>
                <w:tcPr>
                  <w:tcW w:w="459" w:type="pct"/>
                  <w:vAlign w:val="center"/>
                </w:tcPr>
                <w:p w14:paraId="7B9ADAB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p>
              </w:tc>
              <w:tc>
                <w:tcPr>
                  <w:tcW w:w="459" w:type="pct"/>
                  <w:vAlign w:val="center"/>
                </w:tcPr>
                <w:p w14:paraId="3D1BBA0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9.9</w:t>
                  </w:r>
                </w:p>
              </w:tc>
              <w:tc>
                <w:tcPr>
                  <w:tcW w:w="459" w:type="pct"/>
                  <w:vAlign w:val="center"/>
                </w:tcPr>
                <w:p w14:paraId="7562B9E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9.9</w:t>
                  </w:r>
                </w:p>
              </w:tc>
              <w:tc>
                <w:tcPr>
                  <w:tcW w:w="459" w:type="pct"/>
                  <w:vAlign w:val="center"/>
                </w:tcPr>
                <w:p w14:paraId="75C9162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9.9</w:t>
                  </w:r>
                </w:p>
              </w:tc>
              <w:tc>
                <w:tcPr>
                  <w:tcW w:w="459" w:type="pct"/>
                  <w:vAlign w:val="center"/>
                </w:tcPr>
                <w:p w14:paraId="26AD320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9.9</w:t>
                  </w:r>
                </w:p>
              </w:tc>
              <w:tc>
                <w:tcPr>
                  <w:tcW w:w="459" w:type="pct"/>
                  <w:tcBorders>
                    <w:left w:val="single" w:color="auto" w:sz="4" w:space="0"/>
                  </w:tcBorders>
                  <w:vAlign w:val="center"/>
                </w:tcPr>
                <w:p w14:paraId="67B84C7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p>
              </w:tc>
              <w:tc>
                <w:tcPr>
                  <w:tcW w:w="463" w:type="pct"/>
                  <w:tcBorders>
                    <w:left w:val="single" w:color="auto" w:sz="4" w:space="0"/>
                  </w:tcBorders>
                  <w:vAlign w:val="center"/>
                </w:tcPr>
                <w:p w14:paraId="41C7E14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9.9</w:t>
                  </w:r>
                </w:p>
              </w:tc>
              <w:tc>
                <w:tcPr>
                  <w:tcW w:w="251" w:type="pct"/>
                  <w:tcBorders>
                    <w:left w:val="single" w:color="auto" w:sz="4" w:space="0"/>
                  </w:tcBorders>
                  <w:vAlign w:val="center"/>
                </w:tcPr>
                <w:p w14:paraId="7F266258">
                  <w:pPr>
                    <w:pStyle w:val="53"/>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8" w:type="pct"/>
                  <w:vAlign w:val="center"/>
                </w:tcPr>
                <w:p w14:paraId="245A33E4">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6D77A0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507D5982">
                  <w:pPr>
                    <w:pStyle w:val="53"/>
                    <w:rPr>
                      <w:rFonts w:ascii="Times New Roman" w:hAnsi="Times New Roman"/>
                      <w:color w:val="auto"/>
                      <w:szCs w:val="18"/>
                    </w:rPr>
                  </w:pPr>
                </w:p>
              </w:tc>
              <w:tc>
                <w:tcPr>
                  <w:tcW w:w="585" w:type="pct"/>
                  <w:vAlign w:val="center"/>
                </w:tcPr>
                <w:p w14:paraId="28219563">
                  <w:pPr>
                    <w:pStyle w:val="53"/>
                    <w:rPr>
                      <w:rFonts w:ascii="Times New Roman" w:hAnsi="Times New Roman" w:eastAsia="宋体" w:cs="Times New Roman"/>
                      <w:color w:val="auto"/>
                      <w:szCs w:val="21"/>
                    </w:rPr>
                  </w:pPr>
                  <w:r>
                    <w:rPr>
                      <w:rFonts w:ascii="Times New Roman" w:hAnsi="Times New Roman" w:eastAsia="宋体" w:cs="Times New Roman"/>
                      <w:color w:val="auto"/>
                      <w:szCs w:val="21"/>
                    </w:rPr>
                    <w:t>氨氮</w:t>
                  </w:r>
                </w:p>
              </w:tc>
              <w:tc>
                <w:tcPr>
                  <w:tcW w:w="459" w:type="pct"/>
                  <w:vAlign w:val="center"/>
                </w:tcPr>
                <w:p w14:paraId="2CB1FDD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8.91</w:t>
                  </w:r>
                </w:p>
              </w:tc>
              <w:tc>
                <w:tcPr>
                  <w:tcW w:w="459" w:type="pct"/>
                  <w:vAlign w:val="center"/>
                </w:tcPr>
                <w:p w14:paraId="2B49E06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8.79</w:t>
                  </w:r>
                </w:p>
              </w:tc>
              <w:tc>
                <w:tcPr>
                  <w:tcW w:w="459" w:type="pct"/>
                  <w:vAlign w:val="center"/>
                </w:tcPr>
                <w:p w14:paraId="7F2D35B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9.46</w:t>
                  </w:r>
                </w:p>
              </w:tc>
              <w:tc>
                <w:tcPr>
                  <w:tcW w:w="459" w:type="pct"/>
                  <w:vAlign w:val="center"/>
                </w:tcPr>
                <w:p w14:paraId="77C23B2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8.71</w:t>
                  </w:r>
                </w:p>
              </w:tc>
              <w:tc>
                <w:tcPr>
                  <w:tcW w:w="459" w:type="pct"/>
                  <w:vAlign w:val="center"/>
                </w:tcPr>
                <w:p w14:paraId="72CF00C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9.38</w:t>
                  </w:r>
                </w:p>
              </w:tc>
              <w:tc>
                <w:tcPr>
                  <w:tcW w:w="459" w:type="pct"/>
                  <w:vAlign w:val="center"/>
                </w:tcPr>
                <w:p w14:paraId="3E79BD1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9.15</w:t>
                  </w:r>
                </w:p>
              </w:tc>
              <w:tc>
                <w:tcPr>
                  <w:tcW w:w="459" w:type="pct"/>
                  <w:tcBorders>
                    <w:left w:val="single" w:color="auto" w:sz="4" w:space="0"/>
                  </w:tcBorders>
                  <w:vAlign w:val="center"/>
                </w:tcPr>
                <w:p w14:paraId="3EE4B2C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9.74</w:t>
                  </w:r>
                </w:p>
              </w:tc>
              <w:tc>
                <w:tcPr>
                  <w:tcW w:w="463" w:type="pct"/>
                  <w:tcBorders>
                    <w:left w:val="single" w:color="auto" w:sz="4" w:space="0"/>
                  </w:tcBorders>
                  <w:vAlign w:val="center"/>
                </w:tcPr>
                <w:p w14:paraId="618A9F6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9.79</w:t>
                  </w:r>
                </w:p>
              </w:tc>
              <w:tc>
                <w:tcPr>
                  <w:tcW w:w="251" w:type="pct"/>
                  <w:tcBorders>
                    <w:left w:val="single" w:color="auto" w:sz="4" w:space="0"/>
                  </w:tcBorders>
                  <w:vAlign w:val="center"/>
                </w:tcPr>
                <w:p w14:paraId="796E4382">
                  <w:pPr>
                    <w:pStyle w:val="53"/>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8" w:type="pct"/>
                  <w:vAlign w:val="center"/>
                </w:tcPr>
                <w:p w14:paraId="2BEB07A9">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5F1E96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7F19DA60">
                  <w:pPr>
                    <w:pStyle w:val="53"/>
                    <w:rPr>
                      <w:rFonts w:ascii="Times New Roman" w:hAnsi="Times New Roman"/>
                      <w:color w:val="auto"/>
                      <w:szCs w:val="18"/>
                    </w:rPr>
                  </w:pPr>
                </w:p>
              </w:tc>
              <w:tc>
                <w:tcPr>
                  <w:tcW w:w="585" w:type="pct"/>
                  <w:vAlign w:val="center"/>
                </w:tcPr>
                <w:p w14:paraId="6BF1D241">
                  <w:pPr>
                    <w:pStyle w:val="53"/>
                    <w:rPr>
                      <w:rFonts w:ascii="Times New Roman" w:hAnsi="Times New Roman" w:eastAsia="宋体" w:cs="Times New Roman"/>
                      <w:color w:val="auto"/>
                      <w:szCs w:val="21"/>
                    </w:rPr>
                  </w:pPr>
                  <w:r>
                    <w:rPr>
                      <w:rFonts w:hint="eastAsia" w:ascii="Times New Roman" w:hAnsi="Times New Roman" w:eastAsia="宋体" w:cs="Times New Roman"/>
                      <w:color w:val="auto"/>
                      <w:szCs w:val="21"/>
                    </w:rPr>
                    <w:t>化学需氧量</w:t>
                  </w:r>
                </w:p>
              </w:tc>
              <w:tc>
                <w:tcPr>
                  <w:tcW w:w="459" w:type="pct"/>
                  <w:vAlign w:val="center"/>
                </w:tcPr>
                <w:p w14:paraId="29A7F89E">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1.02×10</w:t>
                  </w:r>
                  <w:r>
                    <w:rPr>
                      <w:rFonts w:hint="eastAsia" w:ascii="Times New Roman" w:hAnsi="Times New Roman" w:eastAsia="宋体" w:cs="Times New Roman"/>
                      <w:color w:val="auto"/>
                      <w:szCs w:val="21"/>
                      <w:vertAlign w:val="superscript"/>
                      <w:lang w:val="en-US" w:eastAsia="zh-CN"/>
                    </w:rPr>
                    <w:t>3</w:t>
                  </w:r>
                </w:p>
              </w:tc>
              <w:tc>
                <w:tcPr>
                  <w:tcW w:w="459" w:type="pct"/>
                  <w:vAlign w:val="center"/>
                </w:tcPr>
                <w:p w14:paraId="3AD9F82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1.02×10</w:t>
                  </w:r>
                  <w:r>
                    <w:rPr>
                      <w:rFonts w:hint="eastAsia" w:ascii="Times New Roman" w:hAnsi="Times New Roman" w:eastAsia="宋体" w:cs="Times New Roman"/>
                      <w:color w:val="auto"/>
                      <w:szCs w:val="21"/>
                      <w:vertAlign w:val="superscript"/>
                      <w:lang w:val="en-US" w:eastAsia="zh-CN"/>
                    </w:rPr>
                    <w:t>3</w:t>
                  </w:r>
                </w:p>
              </w:tc>
              <w:tc>
                <w:tcPr>
                  <w:tcW w:w="459" w:type="pct"/>
                  <w:vAlign w:val="center"/>
                </w:tcPr>
                <w:p w14:paraId="5F48E92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1.02×10</w:t>
                  </w:r>
                  <w:r>
                    <w:rPr>
                      <w:rFonts w:hint="eastAsia" w:ascii="Times New Roman" w:hAnsi="Times New Roman" w:eastAsia="宋体" w:cs="Times New Roman"/>
                      <w:color w:val="auto"/>
                      <w:szCs w:val="21"/>
                      <w:vertAlign w:val="superscript"/>
                      <w:lang w:val="en-US" w:eastAsia="zh-CN"/>
                    </w:rPr>
                    <w:t>3</w:t>
                  </w:r>
                </w:p>
              </w:tc>
              <w:tc>
                <w:tcPr>
                  <w:tcW w:w="459" w:type="pct"/>
                  <w:vAlign w:val="center"/>
                </w:tcPr>
                <w:p w14:paraId="0CFAA03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1.03×10</w:t>
                  </w:r>
                  <w:r>
                    <w:rPr>
                      <w:rFonts w:hint="eastAsia" w:ascii="Times New Roman" w:hAnsi="Times New Roman" w:eastAsia="宋体" w:cs="Times New Roman"/>
                      <w:color w:val="auto"/>
                      <w:szCs w:val="21"/>
                      <w:vertAlign w:val="superscript"/>
                      <w:lang w:val="en-US" w:eastAsia="zh-CN"/>
                    </w:rPr>
                    <w:t>3</w:t>
                  </w:r>
                </w:p>
              </w:tc>
              <w:tc>
                <w:tcPr>
                  <w:tcW w:w="459" w:type="pct"/>
                  <w:vAlign w:val="center"/>
                </w:tcPr>
                <w:p w14:paraId="5F3A112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1.02×10</w:t>
                  </w:r>
                  <w:r>
                    <w:rPr>
                      <w:rFonts w:hint="eastAsia" w:ascii="Times New Roman" w:hAnsi="Times New Roman" w:eastAsia="宋体" w:cs="Times New Roman"/>
                      <w:color w:val="auto"/>
                      <w:szCs w:val="21"/>
                      <w:vertAlign w:val="superscript"/>
                      <w:lang w:val="en-US" w:eastAsia="zh-CN"/>
                    </w:rPr>
                    <w:t>3</w:t>
                  </w:r>
                </w:p>
              </w:tc>
              <w:tc>
                <w:tcPr>
                  <w:tcW w:w="459" w:type="pct"/>
                  <w:vAlign w:val="center"/>
                </w:tcPr>
                <w:p w14:paraId="6F9FA23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1.02×10</w:t>
                  </w:r>
                  <w:r>
                    <w:rPr>
                      <w:rFonts w:hint="eastAsia" w:ascii="Times New Roman" w:hAnsi="Times New Roman" w:eastAsia="宋体" w:cs="Times New Roman"/>
                      <w:color w:val="auto"/>
                      <w:szCs w:val="21"/>
                      <w:vertAlign w:val="superscript"/>
                      <w:lang w:val="en-US" w:eastAsia="zh-CN"/>
                    </w:rPr>
                    <w:t>3</w:t>
                  </w:r>
                </w:p>
              </w:tc>
              <w:tc>
                <w:tcPr>
                  <w:tcW w:w="459" w:type="pct"/>
                  <w:tcBorders>
                    <w:left w:val="single" w:color="auto" w:sz="4" w:space="0"/>
                  </w:tcBorders>
                  <w:vAlign w:val="center"/>
                </w:tcPr>
                <w:p w14:paraId="164EDA0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1.02×1</w:t>
                  </w:r>
                  <w:r>
                    <w:rPr>
                      <w:rFonts w:hint="eastAsia" w:ascii="Times New Roman" w:hAnsi="Times New Roman" w:eastAsia="宋体" w:cs="Times New Roman"/>
                      <w:color w:val="auto"/>
                      <w:szCs w:val="21"/>
                      <w:vertAlign w:val="baseline"/>
                      <w:lang w:val="en-US" w:eastAsia="zh-CN"/>
                    </w:rPr>
                    <w:t>0</w:t>
                  </w:r>
                  <w:r>
                    <w:rPr>
                      <w:rFonts w:hint="eastAsia" w:ascii="Times New Roman" w:hAnsi="Times New Roman" w:eastAsia="宋体" w:cs="Times New Roman"/>
                      <w:color w:val="auto"/>
                      <w:szCs w:val="21"/>
                      <w:vertAlign w:val="superscript"/>
                      <w:lang w:val="en-US" w:eastAsia="zh-CN"/>
                    </w:rPr>
                    <w:t>3</w:t>
                  </w:r>
                </w:p>
              </w:tc>
              <w:tc>
                <w:tcPr>
                  <w:tcW w:w="463" w:type="pct"/>
                  <w:tcBorders>
                    <w:left w:val="single" w:color="auto" w:sz="4" w:space="0"/>
                  </w:tcBorders>
                  <w:vAlign w:val="center"/>
                </w:tcPr>
                <w:p w14:paraId="1EBE363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1.03×10</w:t>
                  </w:r>
                  <w:r>
                    <w:rPr>
                      <w:rFonts w:hint="eastAsia" w:ascii="Times New Roman" w:hAnsi="Times New Roman" w:eastAsia="宋体" w:cs="Times New Roman"/>
                      <w:color w:val="auto"/>
                      <w:szCs w:val="21"/>
                      <w:vertAlign w:val="superscript"/>
                      <w:lang w:val="en-US" w:eastAsia="zh-CN"/>
                    </w:rPr>
                    <w:t>3</w:t>
                  </w:r>
                </w:p>
              </w:tc>
              <w:tc>
                <w:tcPr>
                  <w:tcW w:w="251" w:type="pct"/>
                  <w:tcBorders>
                    <w:left w:val="single" w:color="auto" w:sz="4" w:space="0"/>
                  </w:tcBorders>
                  <w:vAlign w:val="center"/>
                </w:tcPr>
                <w:p w14:paraId="54A9CD6A">
                  <w:pPr>
                    <w:pStyle w:val="53"/>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8" w:type="pct"/>
                  <w:vAlign w:val="center"/>
                </w:tcPr>
                <w:p w14:paraId="2B1DAA3C">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52C3CC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7EB65054">
                  <w:pPr>
                    <w:pStyle w:val="53"/>
                    <w:rPr>
                      <w:rFonts w:ascii="Times New Roman" w:hAnsi="Times New Roman"/>
                      <w:color w:val="auto"/>
                      <w:szCs w:val="18"/>
                    </w:rPr>
                  </w:pPr>
                </w:p>
              </w:tc>
              <w:tc>
                <w:tcPr>
                  <w:tcW w:w="585" w:type="pct"/>
                  <w:vAlign w:val="center"/>
                </w:tcPr>
                <w:p w14:paraId="6F2007F3">
                  <w:pPr>
                    <w:pStyle w:val="53"/>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悬浮物</w:t>
                  </w:r>
                </w:p>
              </w:tc>
              <w:tc>
                <w:tcPr>
                  <w:tcW w:w="459" w:type="pct"/>
                  <w:vAlign w:val="center"/>
                </w:tcPr>
                <w:p w14:paraId="67892EB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489</w:t>
                  </w:r>
                </w:p>
              </w:tc>
              <w:tc>
                <w:tcPr>
                  <w:tcW w:w="459" w:type="pct"/>
                  <w:vAlign w:val="center"/>
                </w:tcPr>
                <w:p w14:paraId="63C66CA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490</w:t>
                  </w:r>
                </w:p>
              </w:tc>
              <w:tc>
                <w:tcPr>
                  <w:tcW w:w="459" w:type="pct"/>
                  <w:vAlign w:val="center"/>
                </w:tcPr>
                <w:p w14:paraId="785A86E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492</w:t>
                  </w:r>
                </w:p>
              </w:tc>
              <w:tc>
                <w:tcPr>
                  <w:tcW w:w="459" w:type="pct"/>
                  <w:vAlign w:val="center"/>
                </w:tcPr>
                <w:p w14:paraId="10C08EE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481</w:t>
                  </w:r>
                </w:p>
              </w:tc>
              <w:tc>
                <w:tcPr>
                  <w:tcW w:w="459" w:type="pct"/>
                  <w:vAlign w:val="center"/>
                </w:tcPr>
                <w:p w14:paraId="39F1EA7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488</w:t>
                  </w:r>
                </w:p>
              </w:tc>
              <w:tc>
                <w:tcPr>
                  <w:tcW w:w="459" w:type="pct"/>
                  <w:vAlign w:val="center"/>
                </w:tcPr>
                <w:p w14:paraId="201D5DFE">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490</w:t>
                  </w:r>
                </w:p>
              </w:tc>
              <w:tc>
                <w:tcPr>
                  <w:tcW w:w="459" w:type="pct"/>
                  <w:tcBorders>
                    <w:left w:val="single" w:color="auto" w:sz="4" w:space="0"/>
                  </w:tcBorders>
                  <w:vAlign w:val="center"/>
                </w:tcPr>
                <w:p w14:paraId="6448094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493</w:t>
                  </w:r>
                </w:p>
              </w:tc>
              <w:tc>
                <w:tcPr>
                  <w:tcW w:w="463" w:type="pct"/>
                  <w:tcBorders>
                    <w:left w:val="single" w:color="auto" w:sz="4" w:space="0"/>
                  </w:tcBorders>
                  <w:vAlign w:val="center"/>
                </w:tcPr>
                <w:p w14:paraId="7D9360B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489</w:t>
                  </w:r>
                </w:p>
              </w:tc>
              <w:tc>
                <w:tcPr>
                  <w:tcW w:w="251" w:type="pct"/>
                  <w:tcBorders>
                    <w:left w:val="single" w:color="auto" w:sz="4" w:space="0"/>
                  </w:tcBorders>
                  <w:vAlign w:val="center"/>
                </w:tcPr>
                <w:p w14:paraId="38F885FF">
                  <w:pPr>
                    <w:pStyle w:val="53"/>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8" w:type="pct"/>
                  <w:vAlign w:val="center"/>
                </w:tcPr>
                <w:p w14:paraId="58F951D0">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2B68EB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0E5586AD">
                  <w:pPr>
                    <w:pStyle w:val="53"/>
                    <w:rPr>
                      <w:rFonts w:ascii="Times New Roman" w:hAnsi="Times New Roman"/>
                      <w:color w:val="auto"/>
                      <w:szCs w:val="18"/>
                    </w:rPr>
                  </w:pPr>
                </w:p>
              </w:tc>
              <w:tc>
                <w:tcPr>
                  <w:tcW w:w="585" w:type="pct"/>
                  <w:vAlign w:val="center"/>
                </w:tcPr>
                <w:p w14:paraId="52251B7C">
                  <w:pPr>
                    <w:pStyle w:val="53"/>
                    <w:rPr>
                      <w:rFonts w:ascii="Times New Roman" w:hAnsi="Times New Roman" w:eastAsia="宋体" w:cs="Times New Roman"/>
                      <w:color w:val="auto"/>
                      <w:szCs w:val="21"/>
                    </w:rPr>
                  </w:pPr>
                  <w:r>
                    <w:rPr>
                      <w:rFonts w:hint="eastAsia" w:ascii="Times New Roman" w:hAnsi="Times New Roman" w:eastAsia="宋体" w:cs="Times New Roman"/>
                      <w:color w:val="auto"/>
                      <w:szCs w:val="21"/>
                    </w:rPr>
                    <w:t>总磷</w:t>
                  </w:r>
                </w:p>
              </w:tc>
              <w:tc>
                <w:tcPr>
                  <w:tcW w:w="459" w:type="pct"/>
                  <w:vAlign w:val="center"/>
                </w:tcPr>
                <w:p w14:paraId="567B2E1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0.750</w:t>
                  </w:r>
                </w:p>
              </w:tc>
              <w:tc>
                <w:tcPr>
                  <w:tcW w:w="459" w:type="pct"/>
                  <w:vAlign w:val="center"/>
                </w:tcPr>
                <w:p w14:paraId="59A8B65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0.764</w:t>
                  </w:r>
                </w:p>
              </w:tc>
              <w:tc>
                <w:tcPr>
                  <w:tcW w:w="459" w:type="pct"/>
                  <w:vAlign w:val="center"/>
                </w:tcPr>
                <w:p w14:paraId="6EA34C2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0.756</w:t>
                  </w:r>
                </w:p>
              </w:tc>
              <w:tc>
                <w:tcPr>
                  <w:tcW w:w="459" w:type="pct"/>
                  <w:vAlign w:val="center"/>
                </w:tcPr>
                <w:p w14:paraId="30B7489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0.756</w:t>
                  </w:r>
                </w:p>
              </w:tc>
              <w:tc>
                <w:tcPr>
                  <w:tcW w:w="459" w:type="pct"/>
                  <w:vAlign w:val="center"/>
                </w:tcPr>
                <w:p w14:paraId="2B50796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0.720</w:t>
                  </w:r>
                </w:p>
              </w:tc>
              <w:tc>
                <w:tcPr>
                  <w:tcW w:w="459" w:type="pct"/>
                  <w:vAlign w:val="center"/>
                </w:tcPr>
                <w:p w14:paraId="52D4E42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0.736</w:t>
                  </w:r>
                </w:p>
              </w:tc>
              <w:tc>
                <w:tcPr>
                  <w:tcW w:w="459" w:type="pct"/>
                  <w:tcBorders>
                    <w:left w:val="single" w:color="auto" w:sz="4" w:space="0"/>
                  </w:tcBorders>
                  <w:vAlign w:val="center"/>
                </w:tcPr>
                <w:p w14:paraId="5C9E3AE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0.739</w:t>
                  </w:r>
                </w:p>
              </w:tc>
              <w:tc>
                <w:tcPr>
                  <w:tcW w:w="463" w:type="pct"/>
                  <w:tcBorders>
                    <w:left w:val="single" w:color="auto" w:sz="4" w:space="0"/>
                  </w:tcBorders>
                  <w:vAlign w:val="center"/>
                </w:tcPr>
                <w:p w14:paraId="242BEB4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0.744</w:t>
                  </w:r>
                </w:p>
              </w:tc>
              <w:tc>
                <w:tcPr>
                  <w:tcW w:w="251" w:type="pct"/>
                  <w:tcBorders>
                    <w:left w:val="single" w:color="auto" w:sz="4" w:space="0"/>
                  </w:tcBorders>
                  <w:vAlign w:val="center"/>
                </w:tcPr>
                <w:p w14:paraId="12845F68">
                  <w:pPr>
                    <w:pStyle w:val="53"/>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8" w:type="pct"/>
                  <w:vAlign w:val="center"/>
                </w:tcPr>
                <w:p w14:paraId="4CFF096C">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5ECB3B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0DFAC53C">
                  <w:pPr>
                    <w:pStyle w:val="53"/>
                    <w:rPr>
                      <w:rFonts w:ascii="Times New Roman" w:hAnsi="Times New Roman"/>
                      <w:color w:val="auto"/>
                      <w:szCs w:val="18"/>
                    </w:rPr>
                  </w:pPr>
                </w:p>
              </w:tc>
              <w:tc>
                <w:tcPr>
                  <w:tcW w:w="585" w:type="pct"/>
                  <w:vAlign w:val="center"/>
                </w:tcPr>
                <w:p w14:paraId="25B0D810">
                  <w:pPr>
                    <w:pStyle w:val="53"/>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石油类</w:t>
                  </w:r>
                </w:p>
              </w:tc>
              <w:tc>
                <w:tcPr>
                  <w:tcW w:w="459" w:type="pct"/>
                  <w:vAlign w:val="center"/>
                </w:tcPr>
                <w:p w14:paraId="2D3142F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14.4</w:t>
                  </w:r>
                </w:p>
              </w:tc>
              <w:tc>
                <w:tcPr>
                  <w:tcW w:w="459" w:type="pct"/>
                  <w:vAlign w:val="center"/>
                </w:tcPr>
                <w:p w14:paraId="1774155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14.6</w:t>
                  </w:r>
                </w:p>
              </w:tc>
              <w:tc>
                <w:tcPr>
                  <w:tcW w:w="459" w:type="pct"/>
                  <w:vAlign w:val="center"/>
                </w:tcPr>
                <w:p w14:paraId="1CEA8D6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14.7</w:t>
                  </w:r>
                </w:p>
              </w:tc>
              <w:tc>
                <w:tcPr>
                  <w:tcW w:w="459" w:type="pct"/>
                  <w:vAlign w:val="center"/>
                </w:tcPr>
                <w:p w14:paraId="185359E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14.6</w:t>
                  </w:r>
                </w:p>
              </w:tc>
              <w:tc>
                <w:tcPr>
                  <w:tcW w:w="459" w:type="pct"/>
                  <w:vAlign w:val="center"/>
                </w:tcPr>
                <w:p w14:paraId="090805E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14.5</w:t>
                  </w:r>
                </w:p>
              </w:tc>
              <w:tc>
                <w:tcPr>
                  <w:tcW w:w="459" w:type="pct"/>
                  <w:vAlign w:val="center"/>
                </w:tcPr>
                <w:p w14:paraId="53A6460E">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15.0</w:t>
                  </w:r>
                </w:p>
              </w:tc>
              <w:tc>
                <w:tcPr>
                  <w:tcW w:w="459" w:type="pct"/>
                  <w:tcBorders>
                    <w:left w:val="single" w:color="auto" w:sz="4" w:space="0"/>
                  </w:tcBorders>
                  <w:vAlign w:val="center"/>
                </w:tcPr>
                <w:p w14:paraId="4AF0983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14.9</w:t>
                  </w:r>
                </w:p>
              </w:tc>
              <w:tc>
                <w:tcPr>
                  <w:tcW w:w="463" w:type="pct"/>
                  <w:tcBorders>
                    <w:left w:val="single" w:color="auto" w:sz="4" w:space="0"/>
                  </w:tcBorders>
                  <w:vAlign w:val="center"/>
                </w:tcPr>
                <w:p w14:paraId="1D749F2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14.4</w:t>
                  </w:r>
                </w:p>
              </w:tc>
              <w:tc>
                <w:tcPr>
                  <w:tcW w:w="251" w:type="pct"/>
                  <w:tcBorders>
                    <w:left w:val="single" w:color="auto" w:sz="4" w:space="0"/>
                  </w:tcBorders>
                  <w:vAlign w:val="center"/>
                </w:tcPr>
                <w:p w14:paraId="1635443C">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w:t>
                  </w:r>
                </w:p>
              </w:tc>
              <w:tc>
                <w:tcPr>
                  <w:tcW w:w="238" w:type="pct"/>
                  <w:vAlign w:val="center"/>
                </w:tcPr>
                <w:p w14:paraId="53C60809">
                  <w:pPr>
                    <w:pStyle w:val="53"/>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7A4E68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restart"/>
                  <w:vAlign w:val="center"/>
                </w:tcPr>
                <w:p w14:paraId="15877CEE">
                  <w:pPr>
                    <w:pStyle w:val="53"/>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废水处理设施出口</w:t>
                  </w:r>
                </w:p>
              </w:tc>
              <w:tc>
                <w:tcPr>
                  <w:tcW w:w="585" w:type="pct"/>
                  <w:vAlign w:val="center"/>
                </w:tcPr>
                <w:p w14:paraId="2501D3DF">
                  <w:pPr>
                    <w:pStyle w:val="53"/>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pH值</w:t>
                  </w:r>
                </w:p>
              </w:tc>
              <w:tc>
                <w:tcPr>
                  <w:tcW w:w="459" w:type="pct"/>
                  <w:vAlign w:val="center"/>
                </w:tcPr>
                <w:p w14:paraId="0EA1690E">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8.1</w:t>
                  </w:r>
                </w:p>
              </w:tc>
              <w:tc>
                <w:tcPr>
                  <w:tcW w:w="459" w:type="pct"/>
                  <w:vAlign w:val="center"/>
                </w:tcPr>
                <w:p w14:paraId="10CCFB9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8.1</w:t>
                  </w:r>
                </w:p>
              </w:tc>
              <w:tc>
                <w:tcPr>
                  <w:tcW w:w="459" w:type="pct"/>
                  <w:vAlign w:val="center"/>
                </w:tcPr>
                <w:p w14:paraId="25ED623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8.2</w:t>
                  </w:r>
                </w:p>
              </w:tc>
              <w:tc>
                <w:tcPr>
                  <w:tcW w:w="459" w:type="pct"/>
                  <w:vAlign w:val="center"/>
                </w:tcPr>
                <w:p w14:paraId="109B5A4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8.1</w:t>
                  </w:r>
                </w:p>
              </w:tc>
              <w:tc>
                <w:tcPr>
                  <w:tcW w:w="459" w:type="pct"/>
                  <w:vAlign w:val="center"/>
                </w:tcPr>
                <w:p w14:paraId="2B3A6AF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8.1</w:t>
                  </w:r>
                </w:p>
              </w:tc>
              <w:tc>
                <w:tcPr>
                  <w:tcW w:w="459" w:type="pct"/>
                  <w:vAlign w:val="center"/>
                </w:tcPr>
                <w:p w14:paraId="316C100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8.2</w:t>
                  </w:r>
                </w:p>
              </w:tc>
              <w:tc>
                <w:tcPr>
                  <w:tcW w:w="459" w:type="pct"/>
                  <w:tcBorders>
                    <w:left w:val="single" w:color="auto" w:sz="4" w:space="0"/>
                  </w:tcBorders>
                  <w:vAlign w:val="center"/>
                </w:tcPr>
                <w:p w14:paraId="3336278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8.2</w:t>
                  </w:r>
                </w:p>
              </w:tc>
              <w:tc>
                <w:tcPr>
                  <w:tcW w:w="463" w:type="pct"/>
                  <w:tcBorders>
                    <w:left w:val="single" w:color="auto" w:sz="4" w:space="0"/>
                  </w:tcBorders>
                  <w:vAlign w:val="center"/>
                </w:tcPr>
                <w:p w14:paraId="00CE7E2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8.2</w:t>
                  </w:r>
                </w:p>
              </w:tc>
              <w:tc>
                <w:tcPr>
                  <w:tcW w:w="251" w:type="pct"/>
                  <w:tcBorders>
                    <w:left w:val="single" w:color="auto" w:sz="4" w:space="0"/>
                  </w:tcBorders>
                  <w:shd w:val="clear" w:color="auto" w:fill="auto"/>
                  <w:vAlign w:val="center"/>
                </w:tcPr>
                <w:p w14:paraId="670326C8">
                  <w:pPr>
                    <w:pStyle w:val="53"/>
                    <w:rPr>
                      <w:rFonts w:hint="eastAsia" w:ascii="Times New Roman" w:hAnsi="Times New Roman" w:eastAsia="宋体" w:cs="Times New Roman"/>
                      <w:color w:val="auto"/>
                      <w:kern w:val="2"/>
                      <w:sz w:val="18"/>
                      <w:szCs w:val="21"/>
                      <w:lang w:val="en-US" w:eastAsia="zh-CN" w:bidi="ar-SA"/>
                    </w:rPr>
                  </w:pPr>
                  <w:r>
                    <w:rPr>
                      <w:rFonts w:hint="eastAsia" w:ascii="Times New Roman" w:hAnsi="Times New Roman"/>
                      <w:color w:val="auto"/>
                      <w:szCs w:val="21"/>
                    </w:rPr>
                    <w:t>6~9</w:t>
                  </w:r>
                </w:p>
              </w:tc>
              <w:tc>
                <w:tcPr>
                  <w:tcW w:w="238" w:type="pct"/>
                  <w:shd w:val="clear" w:color="auto" w:fill="auto"/>
                  <w:vAlign w:val="center"/>
                </w:tcPr>
                <w:p w14:paraId="07F5180F">
                  <w:pPr>
                    <w:pStyle w:val="53"/>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达标</w:t>
                  </w:r>
                </w:p>
              </w:tc>
            </w:tr>
            <w:tr w14:paraId="5B3A86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2F28FF35">
                  <w:pPr>
                    <w:pStyle w:val="53"/>
                    <w:rPr>
                      <w:rFonts w:ascii="Times New Roman" w:hAnsi="Times New Roman"/>
                      <w:color w:val="auto"/>
                      <w:szCs w:val="18"/>
                    </w:rPr>
                  </w:pPr>
                </w:p>
              </w:tc>
              <w:tc>
                <w:tcPr>
                  <w:tcW w:w="585" w:type="pct"/>
                  <w:vAlign w:val="center"/>
                </w:tcPr>
                <w:p w14:paraId="38507BF4">
                  <w:pPr>
                    <w:pStyle w:val="53"/>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氨氮</w:t>
                  </w:r>
                </w:p>
              </w:tc>
              <w:tc>
                <w:tcPr>
                  <w:tcW w:w="459" w:type="pct"/>
                  <w:vAlign w:val="center"/>
                </w:tcPr>
                <w:p w14:paraId="0B5F37DC">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3.87</w:t>
                  </w:r>
                </w:p>
              </w:tc>
              <w:tc>
                <w:tcPr>
                  <w:tcW w:w="459" w:type="pct"/>
                  <w:vAlign w:val="center"/>
                </w:tcPr>
                <w:p w14:paraId="298EA442">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3.94</w:t>
                  </w:r>
                </w:p>
              </w:tc>
              <w:tc>
                <w:tcPr>
                  <w:tcW w:w="459" w:type="pct"/>
                  <w:vAlign w:val="center"/>
                </w:tcPr>
                <w:p w14:paraId="0BCC4D25">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4.10</w:t>
                  </w:r>
                </w:p>
              </w:tc>
              <w:tc>
                <w:tcPr>
                  <w:tcW w:w="459" w:type="pct"/>
                  <w:vAlign w:val="center"/>
                </w:tcPr>
                <w:p w14:paraId="4349D73D">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4.02</w:t>
                  </w:r>
                </w:p>
              </w:tc>
              <w:tc>
                <w:tcPr>
                  <w:tcW w:w="459" w:type="pct"/>
                  <w:vAlign w:val="center"/>
                </w:tcPr>
                <w:p w14:paraId="42975CA7">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3.84</w:t>
                  </w:r>
                </w:p>
              </w:tc>
              <w:tc>
                <w:tcPr>
                  <w:tcW w:w="459" w:type="pct"/>
                  <w:vAlign w:val="center"/>
                </w:tcPr>
                <w:p w14:paraId="00E09CD1">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3.78</w:t>
                  </w:r>
                </w:p>
              </w:tc>
              <w:tc>
                <w:tcPr>
                  <w:tcW w:w="459" w:type="pct"/>
                  <w:tcBorders>
                    <w:left w:val="single" w:color="auto" w:sz="4" w:space="0"/>
                  </w:tcBorders>
                  <w:vAlign w:val="center"/>
                </w:tcPr>
                <w:p w14:paraId="373F2324">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3.94</w:t>
                  </w:r>
                </w:p>
              </w:tc>
              <w:tc>
                <w:tcPr>
                  <w:tcW w:w="463" w:type="pct"/>
                  <w:tcBorders>
                    <w:left w:val="single" w:color="auto" w:sz="4" w:space="0"/>
                  </w:tcBorders>
                  <w:vAlign w:val="center"/>
                </w:tcPr>
                <w:p w14:paraId="22468A0E">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4.09</w:t>
                  </w:r>
                </w:p>
              </w:tc>
              <w:tc>
                <w:tcPr>
                  <w:tcW w:w="251" w:type="pct"/>
                  <w:tcBorders>
                    <w:left w:val="single" w:color="auto" w:sz="4" w:space="0"/>
                  </w:tcBorders>
                  <w:shd w:val="clear" w:color="auto" w:fill="auto"/>
                  <w:vAlign w:val="center"/>
                </w:tcPr>
                <w:p w14:paraId="2142EA1F">
                  <w:pPr>
                    <w:pStyle w:val="53"/>
                    <w:rPr>
                      <w:rFonts w:hint="eastAsia" w:ascii="Times New Roman" w:hAnsi="Times New Roman" w:eastAsia="宋体" w:cs="Times New Roman"/>
                      <w:color w:val="auto"/>
                      <w:kern w:val="2"/>
                      <w:sz w:val="18"/>
                      <w:szCs w:val="21"/>
                      <w:lang w:val="en-US" w:eastAsia="zh-CN" w:bidi="ar-SA"/>
                    </w:rPr>
                  </w:pPr>
                  <w:r>
                    <w:rPr>
                      <w:rFonts w:hint="eastAsia" w:ascii="Times New Roman" w:hAnsi="Times New Roman"/>
                      <w:color w:val="auto"/>
                      <w:szCs w:val="21"/>
                    </w:rPr>
                    <w:t>35</w:t>
                  </w:r>
                </w:p>
              </w:tc>
              <w:tc>
                <w:tcPr>
                  <w:tcW w:w="238" w:type="pct"/>
                  <w:shd w:val="clear" w:color="auto" w:fill="auto"/>
                  <w:vAlign w:val="center"/>
                </w:tcPr>
                <w:p w14:paraId="2727CD10">
                  <w:pPr>
                    <w:pStyle w:val="53"/>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达标</w:t>
                  </w:r>
                </w:p>
              </w:tc>
            </w:tr>
            <w:tr w14:paraId="33B454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28BAD920">
                  <w:pPr>
                    <w:pStyle w:val="53"/>
                    <w:rPr>
                      <w:rFonts w:ascii="Times New Roman" w:hAnsi="Times New Roman"/>
                      <w:color w:val="auto"/>
                      <w:szCs w:val="18"/>
                    </w:rPr>
                  </w:pPr>
                </w:p>
              </w:tc>
              <w:tc>
                <w:tcPr>
                  <w:tcW w:w="585" w:type="pct"/>
                  <w:vAlign w:val="center"/>
                </w:tcPr>
                <w:p w14:paraId="0A3FD6A5">
                  <w:pPr>
                    <w:pStyle w:val="53"/>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化学需氧量</w:t>
                  </w:r>
                </w:p>
              </w:tc>
              <w:tc>
                <w:tcPr>
                  <w:tcW w:w="459" w:type="pct"/>
                  <w:vAlign w:val="center"/>
                </w:tcPr>
                <w:p w14:paraId="6ED6AD30">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405</w:t>
                  </w:r>
                </w:p>
              </w:tc>
              <w:tc>
                <w:tcPr>
                  <w:tcW w:w="459" w:type="pct"/>
                  <w:vAlign w:val="center"/>
                </w:tcPr>
                <w:p w14:paraId="494174AF">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407</w:t>
                  </w:r>
                </w:p>
              </w:tc>
              <w:tc>
                <w:tcPr>
                  <w:tcW w:w="459" w:type="pct"/>
                  <w:vAlign w:val="center"/>
                </w:tcPr>
                <w:p w14:paraId="78D59EA7">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405</w:t>
                  </w:r>
                </w:p>
              </w:tc>
              <w:tc>
                <w:tcPr>
                  <w:tcW w:w="459" w:type="pct"/>
                  <w:vAlign w:val="center"/>
                </w:tcPr>
                <w:p w14:paraId="2242EF09">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407</w:t>
                  </w:r>
                </w:p>
              </w:tc>
              <w:tc>
                <w:tcPr>
                  <w:tcW w:w="459" w:type="pct"/>
                  <w:vAlign w:val="center"/>
                </w:tcPr>
                <w:p w14:paraId="4FCE4327">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405</w:t>
                  </w:r>
                </w:p>
              </w:tc>
              <w:tc>
                <w:tcPr>
                  <w:tcW w:w="459" w:type="pct"/>
                  <w:vAlign w:val="center"/>
                </w:tcPr>
                <w:p w14:paraId="46B96A79">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407</w:t>
                  </w:r>
                </w:p>
              </w:tc>
              <w:tc>
                <w:tcPr>
                  <w:tcW w:w="459" w:type="pct"/>
                  <w:tcBorders>
                    <w:left w:val="single" w:color="auto" w:sz="4" w:space="0"/>
                  </w:tcBorders>
                  <w:vAlign w:val="center"/>
                </w:tcPr>
                <w:p w14:paraId="2A581B8B">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405</w:t>
                  </w:r>
                </w:p>
              </w:tc>
              <w:tc>
                <w:tcPr>
                  <w:tcW w:w="463" w:type="pct"/>
                  <w:tcBorders>
                    <w:left w:val="single" w:color="auto" w:sz="4" w:space="0"/>
                  </w:tcBorders>
                  <w:vAlign w:val="center"/>
                </w:tcPr>
                <w:p w14:paraId="4ADD9764">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407</w:t>
                  </w:r>
                </w:p>
              </w:tc>
              <w:tc>
                <w:tcPr>
                  <w:tcW w:w="251" w:type="pct"/>
                  <w:tcBorders>
                    <w:left w:val="single" w:color="auto" w:sz="4" w:space="0"/>
                  </w:tcBorders>
                  <w:shd w:val="clear" w:color="auto" w:fill="auto"/>
                  <w:vAlign w:val="center"/>
                </w:tcPr>
                <w:p w14:paraId="2C6F8F60">
                  <w:pPr>
                    <w:pStyle w:val="53"/>
                    <w:rPr>
                      <w:rFonts w:hint="eastAsia" w:ascii="Times New Roman" w:hAnsi="Times New Roman" w:eastAsia="宋体" w:cs="Times New Roman"/>
                      <w:color w:val="auto"/>
                      <w:kern w:val="2"/>
                      <w:sz w:val="18"/>
                      <w:szCs w:val="21"/>
                      <w:lang w:val="en-US" w:eastAsia="zh-CN" w:bidi="ar-SA"/>
                    </w:rPr>
                  </w:pPr>
                  <w:r>
                    <w:rPr>
                      <w:rFonts w:hint="eastAsia" w:ascii="Times New Roman" w:hAnsi="Times New Roman"/>
                      <w:color w:val="auto"/>
                      <w:szCs w:val="21"/>
                    </w:rPr>
                    <w:t>500</w:t>
                  </w:r>
                </w:p>
              </w:tc>
              <w:tc>
                <w:tcPr>
                  <w:tcW w:w="238" w:type="pct"/>
                  <w:shd w:val="clear" w:color="auto" w:fill="auto"/>
                  <w:vAlign w:val="center"/>
                </w:tcPr>
                <w:p w14:paraId="61507984">
                  <w:pPr>
                    <w:pStyle w:val="53"/>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达标</w:t>
                  </w:r>
                </w:p>
              </w:tc>
            </w:tr>
            <w:tr w14:paraId="5EC05A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2A905015">
                  <w:pPr>
                    <w:pStyle w:val="53"/>
                    <w:rPr>
                      <w:rFonts w:ascii="Times New Roman" w:hAnsi="Times New Roman"/>
                      <w:color w:val="auto"/>
                      <w:szCs w:val="18"/>
                    </w:rPr>
                  </w:pPr>
                </w:p>
              </w:tc>
              <w:tc>
                <w:tcPr>
                  <w:tcW w:w="585" w:type="pct"/>
                  <w:vAlign w:val="center"/>
                </w:tcPr>
                <w:p w14:paraId="65F55A38">
                  <w:pPr>
                    <w:pStyle w:val="53"/>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悬浮物</w:t>
                  </w:r>
                </w:p>
              </w:tc>
              <w:tc>
                <w:tcPr>
                  <w:tcW w:w="459" w:type="pct"/>
                  <w:vAlign w:val="center"/>
                </w:tcPr>
                <w:p w14:paraId="0E4F0172">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234</w:t>
                  </w:r>
                </w:p>
              </w:tc>
              <w:tc>
                <w:tcPr>
                  <w:tcW w:w="459" w:type="pct"/>
                  <w:vAlign w:val="center"/>
                </w:tcPr>
                <w:p w14:paraId="2C362631">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245</w:t>
                  </w:r>
                </w:p>
              </w:tc>
              <w:tc>
                <w:tcPr>
                  <w:tcW w:w="459" w:type="pct"/>
                  <w:vAlign w:val="center"/>
                </w:tcPr>
                <w:p w14:paraId="64B473F0">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239</w:t>
                  </w:r>
                </w:p>
              </w:tc>
              <w:tc>
                <w:tcPr>
                  <w:tcW w:w="459" w:type="pct"/>
                  <w:vAlign w:val="center"/>
                </w:tcPr>
                <w:p w14:paraId="438587ED">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233</w:t>
                  </w:r>
                </w:p>
              </w:tc>
              <w:tc>
                <w:tcPr>
                  <w:tcW w:w="459" w:type="pct"/>
                  <w:vAlign w:val="center"/>
                </w:tcPr>
                <w:p w14:paraId="3E9A3308">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235</w:t>
                  </w:r>
                </w:p>
              </w:tc>
              <w:tc>
                <w:tcPr>
                  <w:tcW w:w="459" w:type="pct"/>
                  <w:vAlign w:val="center"/>
                </w:tcPr>
                <w:p w14:paraId="02F92C68">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230</w:t>
                  </w:r>
                </w:p>
              </w:tc>
              <w:tc>
                <w:tcPr>
                  <w:tcW w:w="459" w:type="pct"/>
                  <w:tcBorders>
                    <w:left w:val="single" w:color="auto" w:sz="4" w:space="0"/>
                  </w:tcBorders>
                  <w:vAlign w:val="center"/>
                </w:tcPr>
                <w:p w14:paraId="12214545">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228</w:t>
                  </w:r>
                </w:p>
              </w:tc>
              <w:tc>
                <w:tcPr>
                  <w:tcW w:w="463" w:type="pct"/>
                  <w:tcBorders>
                    <w:left w:val="single" w:color="auto" w:sz="4" w:space="0"/>
                  </w:tcBorders>
                  <w:vAlign w:val="center"/>
                </w:tcPr>
                <w:p w14:paraId="6A5E4285">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234</w:t>
                  </w:r>
                </w:p>
              </w:tc>
              <w:tc>
                <w:tcPr>
                  <w:tcW w:w="251" w:type="pct"/>
                  <w:tcBorders>
                    <w:left w:val="single" w:color="auto" w:sz="4" w:space="0"/>
                  </w:tcBorders>
                  <w:shd w:val="clear" w:color="auto" w:fill="auto"/>
                  <w:vAlign w:val="center"/>
                </w:tcPr>
                <w:p w14:paraId="1041C6E8">
                  <w:pPr>
                    <w:pStyle w:val="53"/>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cs="Times New Roman"/>
                      <w:color w:val="auto"/>
                      <w:kern w:val="2"/>
                      <w:sz w:val="18"/>
                      <w:szCs w:val="21"/>
                      <w:lang w:val="en-US" w:eastAsia="zh-CN" w:bidi="ar-SA"/>
                    </w:rPr>
                    <w:t>400</w:t>
                  </w:r>
                </w:p>
              </w:tc>
              <w:tc>
                <w:tcPr>
                  <w:tcW w:w="238" w:type="pct"/>
                  <w:shd w:val="clear" w:color="auto" w:fill="auto"/>
                  <w:vAlign w:val="center"/>
                </w:tcPr>
                <w:p w14:paraId="6518CAE5">
                  <w:pPr>
                    <w:pStyle w:val="53"/>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达标</w:t>
                  </w:r>
                </w:p>
              </w:tc>
            </w:tr>
            <w:tr w14:paraId="51A86F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7B3C16DB">
                  <w:pPr>
                    <w:pStyle w:val="53"/>
                    <w:rPr>
                      <w:rFonts w:ascii="Times New Roman" w:hAnsi="Times New Roman"/>
                      <w:color w:val="auto"/>
                      <w:szCs w:val="18"/>
                    </w:rPr>
                  </w:pPr>
                </w:p>
              </w:tc>
              <w:tc>
                <w:tcPr>
                  <w:tcW w:w="585" w:type="pct"/>
                  <w:vAlign w:val="center"/>
                </w:tcPr>
                <w:p w14:paraId="05C2ED07">
                  <w:pPr>
                    <w:pStyle w:val="53"/>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总磷</w:t>
                  </w:r>
                </w:p>
              </w:tc>
              <w:tc>
                <w:tcPr>
                  <w:tcW w:w="459" w:type="pct"/>
                  <w:vAlign w:val="center"/>
                </w:tcPr>
                <w:p w14:paraId="30109C5A">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0.182</w:t>
                  </w:r>
                </w:p>
              </w:tc>
              <w:tc>
                <w:tcPr>
                  <w:tcW w:w="459" w:type="pct"/>
                  <w:vAlign w:val="center"/>
                </w:tcPr>
                <w:p w14:paraId="6356E800">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0.185</w:t>
                  </w:r>
                </w:p>
              </w:tc>
              <w:tc>
                <w:tcPr>
                  <w:tcW w:w="459" w:type="pct"/>
                  <w:vAlign w:val="center"/>
                </w:tcPr>
                <w:p w14:paraId="43AFBFF4">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0.189</w:t>
                  </w:r>
                </w:p>
              </w:tc>
              <w:tc>
                <w:tcPr>
                  <w:tcW w:w="459" w:type="pct"/>
                  <w:vAlign w:val="center"/>
                </w:tcPr>
                <w:p w14:paraId="23DF7035">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0.190</w:t>
                  </w:r>
                </w:p>
              </w:tc>
              <w:tc>
                <w:tcPr>
                  <w:tcW w:w="459" w:type="pct"/>
                  <w:vAlign w:val="center"/>
                </w:tcPr>
                <w:p w14:paraId="73579DD0">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0.183</w:t>
                  </w:r>
                </w:p>
              </w:tc>
              <w:tc>
                <w:tcPr>
                  <w:tcW w:w="459" w:type="pct"/>
                  <w:vAlign w:val="center"/>
                </w:tcPr>
                <w:p w14:paraId="05164C06">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0.174</w:t>
                  </w:r>
                </w:p>
              </w:tc>
              <w:tc>
                <w:tcPr>
                  <w:tcW w:w="459" w:type="pct"/>
                  <w:tcBorders>
                    <w:left w:val="single" w:color="auto" w:sz="4" w:space="0"/>
                  </w:tcBorders>
                  <w:vAlign w:val="center"/>
                </w:tcPr>
                <w:p w14:paraId="0739881F">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0.178</w:t>
                  </w:r>
                </w:p>
              </w:tc>
              <w:tc>
                <w:tcPr>
                  <w:tcW w:w="463" w:type="pct"/>
                  <w:tcBorders>
                    <w:left w:val="single" w:color="auto" w:sz="4" w:space="0"/>
                  </w:tcBorders>
                  <w:vAlign w:val="center"/>
                </w:tcPr>
                <w:p w14:paraId="137A565B">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0.178</w:t>
                  </w:r>
                </w:p>
              </w:tc>
              <w:tc>
                <w:tcPr>
                  <w:tcW w:w="251" w:type="pct"/>
                  <w:tcBorders>
                    <w:left w:val="single" w:color="auto" w:sz="4" w:space="0"/>
                  </w:tcBorders>
                  <w:shd w:val="clear" w:color="auto" w:fill="auto"/>
                  <w:vAlign w:val="center"/>
                </w:tcPr>
                <w:p w14:paraId="0674D194">
                  <w:pPr>
                    <w:pStyle w:val="53"/>
                    <w:rPr>
                      <w:rFonts w:hint="eastAsia" w:ascii="Times New Roman" w:hAnsi="Times New Roman" w:eastAsia="宋体" w:cs="Times New Roman"/>
                      <w:color w:val="auto"/>
                      <w:kern w:val="2"/>
                      <w:sz w:val="18"/>
                      <w:szCs w:val="21"/>
                      <w:lang w:val="en-US" w:eastAsia="zh-CN" w:bidi="ar-SA"/>
                    </w:rPr>
                  </w:pPr>
                  <w:r>
                    <w:rPr>
                      <w:rFonts w:hint="eastAsia" w:ascii="Times New Roman" w:hAnsi="Times New Roman"/>
                      <w:color w:val="auto"/>
                      <w:szCs w:val="21"/>
                    </w:rPr>
                    <w:t>8</w:t>
                  </w:r>
                </w:p>
              </w:tc>
              <w:tc>
                <w:tcPr>
                  <w:tcW w:w="238" w:type="pct"/>
                  <w:shd w:val="clear" w:color="auto" w:fill="auto"/>
                  <w:vAlign w:val="center"/>
                </w:tcPr>
                <w:p w14:paraId="62ED643E">
                  <w:pPr>
                    <w:pStyle w:val="53"/>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达标</w:t>
                  </w:r>
                </w:p>
              </w:tc>
            </w:tr>
            <w:tr w14:paraId="651AD3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45" w:type="pct"/>
                  <w:vMerge w:val="continue"/>
                  <w:vAlign w:val="center"/>
                </w:tcPr>
                <w:p w14:paraId="0CFD2D6C">
                  <w:pPr>
                    <w:pStyle w:val="53"/>
                    <w:rPr>
                      <w:rFonts w:ascii="Times New Roman" w:hAnsi="Times New Roman"/>
                      <w:color w:val="auto"/>
                      <w:szCs w:val="18"/>
                    </w:rPr>
                  </w:pPr>
                </w:p>
              </w:tc>
              <w:tc>
                <w:tcPr>
                  <w:tcW w:w="585" w:type="pct"/>
                  <w:vAlign w:val="center"/>
                </w:tcPr>
                <w:p w14:paraId="2E9CFAE9">
                  <w:pPr>
                    <w:pStyle w:val="53"/>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石油类</w:t>
                  </w:r>
                </w:p>
              </w:tc>
              <w:tc>
                <w:tcPr>
                  <w:tcW w:w="459" w:type="pct"/>
                  <w:vAlign w:val="center"/>
                </w:tcPr>
                <w:p w14:paraId="4B7F8D04">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2.62</w:t>
                  </w:r>
                </w:p>
              </w:tc>
              <w:tc>
                <w:tcPr>
                  <w:tcW w:w="459" w:type="pct"/>
                  <w:vAlign w:val="center"/>
                </w:tcPr>
                <w:p w14:paraId="660925A7">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2.51</w:t>
                  </w:r>
                </w:p>
              </w:tc>
              <w:tc>
                <w:tcPr>
                  <w:tcW w:w="459" w:type="pct"/>
                  <w:vAlign w:val="center"/>
                </w:tcPr>
                <w:p w14:paraId="7F6461CA">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2.52</w:t>
                  </w:r>
                </w:p>
              </w:tc>
              <w:tc>
                <w:tcPr>
                  <w:tcW w:w="459" w:type="pct"/>
                  <w:vAlign w:val="center"/>
                </w:tcPr>
                <w:p w14:paraId="78E32E10">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2.53</w:t>
                  </w:r>
                </w:p>
              </w:tc>
              <w:tc>
                <w:tcPr>
                  <w:tcW w:w="459" w:type="pct"/>
                  <w:vAlign w:val="center"/>
                </w:tcPr>
                <w:p w14:paraId="714A1A03">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2.55</w:t>
                  </w:r>
                </w:p>
              </w:tc>
              <w:tc>
                <w:tcPr>
                  <w:tcW w:w="459" w:type="pct"/>
                  <w:vAlign w:val="center"/>
                </w:tcPr>
                <w:p w14:paraId="22EC57C3">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2.49</w:t>
                  </w:r>
                </w:p>
              </w:tc>
              <w:tc>
                <w:tcPr>
                  <w:tcW w:w="459" w:type="pct"/>
                  <w:tcBorders>
                    <w:left w:val="single" w:color="auto" w:sz="4" w:space="0"/>
                  </w:tcBorders>
                  <w:vAlign w:val="center"/>
                </w:tcPr>
                <w:p w14:paraId="00EBE8BA">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2.53</w:t>
                  </w:r>
                </w:p>
              </w:tc>
              <w:tc>
                <w:tcPr>
                  <w:tcW w:w="463" w:type="pct"/>
                  <w:tcBorders>
                    <w:left w:val="single" w:color="auto" w:sz="4" w:space="0"/>
                  </w:tcBorders>
                  <w:vAlign w:val="center"/>
                </w:tcPr>
                <w:p w14:paraId="1A2EE6E8">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2.59</w:t>
                  </w:r>
                </w:p>
              </w:tc>
              <w:tc>
                <w:tcPr>
                  <w:tcW w:w="251" w:type="pct"/>
                  <w:tcBorders>
                    <w:left w:val="single" w:color="auto" w:sz="4" w:space="0"/>
                  </w:tcBorders>
                  <w:shd w:val="clear" w:color="auto" w:fill="auto"/>
                  <w:vAlign w:val="center"/>
                </w:tcPr>
                <w:p w14:paraId="74B83D20">
                  <w:pPr>
                    <w:pStyle w:val="53"/>
                    <w:rPr>
                      <w:rFonts w:hint="eastAsia" w:ascii="Times New Roman" w:hAnsi="Times New Roman"/>
                      <w:color w:val="auto"/>
                      <w:szCs w:val="21"/>
                    </w:rPr>
                  </w:pPr>
                  <w:r>
                    <w:rPr>
                      <w:rFonts w:hint="eastAsia" w:ascii="Times New Roman" w:hAnsi="Times New Roman"/>
                      <w:color w:val="auto"/>
                      <w:szCs w:val="21"/>
                      <w:lang w:val="en-US" w:eastAsia="zh-CN"/>
                    </w:rPr>
                    <w:t>20</w:t>
                  </w:r>
                </w:p>
              </w:tc>
              <w:tc>
                <w:tcPr>
                  <w:tcW w:w="238" w:type="pct"/>
                  <w:shd w:val="clear" w:color="auto" w:fill="auto"/>
                  <w:vAlign w:val="center"/>
                </w:tcPr>
                <w:p w14:paraId="1C4E5EB0">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r w14:paraId="39E5BA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000" w:type="pct"/>
                  <w:gridSpan w:val="12"/>
                  <w:vAlign w:val="center"/>
                </w:tcPr>
                <w:p w14:paraId="1D20E2D9">
                  <w:pPr>
                    <w:pStyle w:val="53"/>
                    <w:jc w:val="left"/>
                    <w:rPr>
                      <w:rFonts w:ascii="Times New Roman" w:hAnsi="Times New Roman"/>
                      <w:color w:val="auto"/>
                      <w:szCs w:val="18"/>
                    </w:rPr>
                  </w:pPr>
                  <w:r>
                    <w:rPr>
                      <w:rFonts w:ascii="Times New Roman" w:hAnsi="Times New Roman"/>
                      <w:color w:val="auto"/>
                    </w:rPr>
                    <w:t>注：pH单位为无量纲，其他</w:t>
                  </w:r>
                  <w:r>
                    <w:rPr>
                      <w:rFonts w:hint="eastAsia" w:ascii="Times New Roman" w:hAnsi="Times New Roman"/>
                      <w:color w:val="auto"/>
                    </w:rPr>
                    <w:t>检测项目</w:t>
                  </w:r>
                  <w:r>
                    <w:rPr>
                      <w:rFonts w:ascii="Times New Roman" w:hAnsi="Times New Roman"/>
                      <w:color w:val="auto"/>
                    </w:rPr>
                    <w:t>单位为mg/L。</w:t>
                  </w:r>
                </w:p>
              </w:tc>
            </w:tr>
          </w:tbl>
          <w:p w14:paraId="1B51C2EA">
            <w:pPr>
              <w:pStyle w:val="38"/>
              <w:spacing w:before="65"/>
              <w:ind w:firstLine="420"/>
              <w:rPr>
                <w:rFonts w:ascii="Times New Roman" w:hAnsi="Times New Roman"/>
                <w:color w:val="auto"/>
              </w:rPr>
            </w:pPr>
            <w:r>
              <w:rPr>
                <w:rFonts w:ascii="Times New Roman" w:hAnsi="Times New Roman"/>
                <w:color w:val="auto"/>
              </w:rPr>
              <w:t>废水监测结果分析</w:t>
            </w:r>
          </w:p>
          <w:p w14:paraId="7C1C4E94">
            <w:pPr>
              <w:pStyle w:val="38"/>
              <w:spacing w:before="65"/>
              <w:ind w:firstLine="420"/>
              <w:rPr>
                <w:rFonts w:ascii="Times New Roman" w:hAnsi="Times New Roman"/>
                <w:color w:val="auto"/>
              </w:rPr>
            </w:pPr>
            <w:r>
              <w:rPr>
                <w:rFonts w:ascii="Times New Roman" w:hAnsi="Times New Roman"/>
                <w:color w:val="auto"/>
              </w:rPr>
              <w:t>监测日：</w:t>
            </w:r>
            <w:r>
              <w:rPr>
                <w:rFonts w:hint="eastAsia" w:ascii="Times New Roman" w:hAnsi="Times New Roman"/>
                <w:color w:val="auto"/>
              </w:rPr>
              <w:t>废水</w:t>
            </w:r>
            <w:r>
              <w:rPr>
                <w:rFonts w:hint="eastAsia" w:ascii="Times New Roman" w:hAnsi="Times New Roman"/>
                <w:color w:val="auto"/>
                <w:lang w:val="en-US" w:eastAsia="zh-CN"/>
              </w:rPr>
              <w:t>处理设施出</w:t>
            </w:r>
            <w:r>
              <w:rPr>
                <w:rFonts w:hint="eastAsia" w:ascii="Times New Roman" w:hAnsi="Times New Roman"/>
                <w:color w:val="auto"/>
              </w:rPr>
              <w:t>口，</w:t>
            </w:r>
            <w:r>
              <w:rPr>
                <w:rFonts w:ascii="Times New Roman" w:hAnsi="Times New Roman"/>
                <w:color w:val="auto"/>
              </w:rPr>
              <w:t>pH值</w:t>
            </w:r>
            <w:r>
              <w:rPr>
                <w:rFonts w:hint="eastAsia" w:ascii="Times New Roman" w:hAnsi="Times New Roman"/>
                <w:color w:val="auto"/>
              </w:rPr>
              <w:t>范围为</w:t>
            </w:r>
            <w:r>
              <w:rPr>
                <w:rFonts w:hint="eastAsia" w:ascii="Times New Roman" w:hAnsi="Times New Roman"/>
                <w:color w:val="auto"/>
                <w:lang w:val="en-US" w:eastAsia="zh-CN"/>
              </w:rPr>
              <w:t>8.1-8.2</w:t>
            </w:r>
            <w:r>
              <w:rPr>
                <w:rFonts w:hint="eastAsia" w:ascii="Times New Roman" w:hAnsi="Times New Roman"/>
                <w:color w:val="auto"/>
              </w:rPr>
              <w:t>、化学需氧量最大浓度为</w:t>
            </w:r>
            <w:r>
              <w:rPr>
                <w:rFonts w:hint="eastAsia" w:ascii="Times New Roman" w:hAnsi="Times New Roman"/>
                <w:color w:val="auto"/>
                <w:lang w:val="en-US" w:eastAsia="zh-CN"/>
              </w:rPr>
              <w:t>407</w:t>
            </w:r>
            <w:r>
              <w:rPr>
                <w:rFonts w:ascii="Times New Roman" w:hAnsi="Times New Roman"/>
                <w:color w:val="auto"/>
              </w:rPr>
              <w:t>mg/L</w:t>
            </w:r>
            <w:r>
              <w:rPr>
                <w:rFonts w:hint="eastAsia" w:ascii="Times New Roman" w:hAnsi="Times New Roman"/>
                <w:color w:val="auto"/>
              </w:rPr>
              <w:t>、氨氮最大浓度为</w:t>
            </w:r>
            <w:r>
              <w:rPr>
                <w:rFonts w:hint="eastAsia" w:ascii="Times New Roman" w:hAnsi="Times New Roman"/>
                <w:color w:val="auto"/>
                <w:lang w:val="en-US" w:eastAsia="zh-CN"/>
              </w:rPr>
              <w:t>4.10</w:t>
            </w:r>
            <w:r>
              <w:rPr>
                <w:rFonts w:ascii="Times New Roman" w:hAnsi="Times New Roman"/>
                <w:color w:val="auto"/>
              </w:rPr>
              <w:t>mg/L</w:t>
            </w:r>
            <w:r>
              <w:rPr>
                <w:rFonts w:hint="eastAsia" w:ascii="Times New Roman" w:hAnsi="Times New Roman"/>
                <w:color w:val="auto"/>
              </w:rPr>
              <w:t>、</w:t>
            </w:r>
            <w:r>
              <w:rPr>
                <w:rFonts w:hint="eastAsia" w:ascii="Times New Roman" w:hAnsi="Times New Roman"/>
                <w:color w:val="auto"/>
                <w:lang w:val="en-US" w:eastAsia="zh-CN"/>
              </w:rPr>
              <w:t>石油类</w:t>
            </w:r>
            <w:r>
              <w:rPr>
                <w:rFonts w:hint="eastAsia" w:ascii="Times New Roman" w:hAnsi="Times New Roman"/>
                <w:color w:val="auto"/>
              </w:rPr>
              <w:t>最大浓度为</w:t>
            </w:r>
            <w:r>
              <w:rPr>
                <w:rFonts w:hint="eastAsia" w:ascii="Times New Roman" w:hAnsi="Times New Roman"/>
                <w:color w:val="auto"/>
                <w:lang w:val="en-US" w:eastAsia="zh-CN"/>
              </w:rPr>
              <w:t>2.62</w:t>
            </w:r>
            <w:r>
              <w:rPr>
                <w:rFonts w:ascii="Times New Roman" w:hAnsi="Times New Roman"/>
                <w:color w:val="auto"/>
              </w:rPr>
              <w:t>mg/L</w:t>
            </w:r>
            <w:r>
              <w:rPr>
                <w:rFonts w:hint="eastAsia" w:ascii="Times New Roman" w:hAnsi="Times New Roman"/>
                <w:color w:val="auto"/>
              </w:rPr>
              <w:t>、总磷最大浓度为</w:t>
            </w:r>
            <w:r>
              <w:rPr>
                <w:rFonts w:hint="eastAsia" w:ascii="Times New Roman" w:hAnsi="Times New Roman"/>
                <w:color w:val="auto"/>
                <w:lang w:val="en-US" w:eastAsia="zh-CN"/>
              </w:rPr>
              <w:t>0.190</w:t>
            </w:r>
            <w:r>
              <w:rPr>
                <w:rFonts w:ascii="Times New Roman" w:hAnsi="Times New Roman"/>
                <w:color w:val="auto"/>
              </w:rPr>
              <w:t>mg/L</w:t>
            </w:r>
            <w:r>
              <w:rPr>
                <w:rFonts w:hint="eastAsia" w:ascii="Times New Roman" w:hAnsi="Times New Roman"/>
                <w:color w:val="auto"/>
                <w:lang w:eastAsia="zh-CN"/>
              </w:rPr>
              <w:t>，</w:t>
            </w:r>
            <w:r>
              <w:rPr>
                <w:rFonts w:hint="eastAsia" w:ascii="Times New Roman" w:hAnsi="Times New Roman"/>
                <w:color w:val="auto"/>
                <w:lang w:val="en-US" w:eastAsia="zh-CN"/>
              </w:rPr>
              <w:t>悬浮物</w:t>
            </w:r>
            <w:r>
              <w:rPr>
                <w:rFonts w:hint="eastAsia" w:ascii="Times New Roman" w:hAnsi="Times New Roman"/>
                <w:color w:val="auto"/>
              </w:rPr>
              <w:t>最大浓度为</w:t>
            </w:r>
            <w:r>
              <w:rPr>
                <w:rFonts w:hint="eastAsia" w:ascii="Times New Roman" w:hAnsi="Times New Roman"/>
                <w:color w:val="auto"/>
                <w:lang w:val="en-US" w:eastAsia="zh-CN"/>
              </w:rPr>
              <w:t>239</w:t>
            </w:r>
            <w:r>
              <w:rPr>
                <w:rFonts w:ascii="Times New Roman" w:hAnsi="Times New Roman"/>
                <w:color w:val="auto"/>
              </w:rPr>
              <w:t>mg/L</w:t>
            </w:r>
            <w:r>
              <w:rPr>
                <w:rFonts w:hint="eastAsia" w:ascii="Times New Roman" w:hAnsi="Times New Roman"/>
                <w:color w:val="auto"/>
              </w:rPr>
              <w:t>。</w:t>
            </w:r>
          </w:p>
          <w:p w14:paraId="488BA903">
            <w:pPr>
              <w:pStyle w:val="38"/>
              <w:spacing w:before="65"/>
              <w:ind w:firstLine="420"/>
              <w:rPr>
                <w:rFonts w:hint="eastAsia" w:ascii="Times New Roman" w:hAnsi="Times New Roman"/>
                <w:color w:val="auto"/>
              </w:rPr>
            </w:pPr>
            <w:r>
              <w:rPr>
                <w:rFonts w:hint="eastAsia" w:ascii="Times New Roman" w:hAnsi="Times New Roman"/>
                <w:color w:val="auto"/>
              </w:rPr>
              <w:t>废水</w:t>
            </w:r>
            <w:r>
              <w:rPr>
                <w:rFonts w:hint="eastAsia" w:ascii="Times New Roman" w:hAnsi="Times New Roman"/>
                <w:color w:val="auto"/>
                <w:lang w:val="en-US" w:eastAsia="zh-CN"/>
              </w:rPr>
              <w:t>处理设施出</w:t>
            </w:r>
            <w:r>
              <w:rPr>
                <w:rFonts w:hint="eastAsia" w:ascii="Times New Roman" w:hAnsi="Times New Roman"/>
                <w:color w:val="auto"/>
              </w:rPr>
              <w:t>口</w:t>
            </w:r>
            <w:r>
              <w:rPr>
                <w:rFonts w:ascii="Times New Roman" w:hAnsi="Times New Roman"/>
                <w:color w:val="auto"/>
              </w:rPr>
              <w:t>pH</w:t>
            </w:r>
            <w:r>
              <w:rPr>
                <w:rFonts w:hint="eastAsia" w:ascii="Times New Roman" w:hAnsi="Times New Roman"/>
                <w:color w:val="auto"/>
              </w:rPr>
              <w:t>值、化学需氧量、</w:t>
            </w:r>
            <w:r>
              <w:rPr>
                <w:rFonts w:hint="eastAsia" w:ascii="Times New Roman" w:hAnsi="Times New Roman"/>
                <w:color w:val="auto"/>
                <w:lang w:val="en-US" w:eastAsia="zh-CN"/>
              </w:rPr>
              <w:t>石油类、</w:t>
            </w:r>
            <w:r>
              <w:rPr>
                <w:rFonts w:hint="eastAsia" w:ascii="Times New Roman" w:hAnsi="Times New Roman"/>
                <w:color w:val="auto"/>
              </w:rPr>
              <w:t>排放浓度符合</w:t>
            </w:r>
            <w:r>
              <w:rPr>
                <w:rFonts w:ascii="Times New Roman" w:hAnsi="Times New Roman"/>
                <w:color w:val="auto"/>
              </w:rPr>
              <w:t>《污水综合排放标准》（GB 8978-1996）表4中的三级标准，氨氮</w:t>
            </w:r>
            <w:r>
              <w:rPr>
                <w:rFonts w:hint="eastAsia" w:ascii="Times New Roman" w:hAnsi="Times New Roman"/>
                <w:color w:val="auto"/>
              </w:rPr>
              <w:t>、总磷排放浓度符合</w:t>
            </w:r>
            <w:r>
              <w:rPr>
                <w:rFonts w:ascii="Times New Roman" w:hAnsi="Times New Roman"/>
                <w:color w:val="auto"/>
              </w:rPr>
              <w:t>《工业企业废水氮、磷污染物间接排放限值》（DB 33/887-2013）中“其他企业”规定限值要求</w:t>
            </w:r>
            <w:r>
              <w:rPr>
                <w:rFonts w:hint="eastAsia" w:ascii="Times New Roman" w:hAnsi="Times New Roman"/>
                <w:color w:val="auto"/>
              </w:rPr>
              <w:t>。</w:t>
            </w:r>
          </w:p>
          <w:p w14:paraId="665E574B">
            <w:pPr>
              <w:pStyle w:val="38"/>
              <w:numPr>
                <w:ilvl w:val="0"/>
                <w:numId w:val="6"/>
              </w:numPr>
              <w:spacing w:before="0" w:beforeLines="0"/>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雨水</w:t>
            </w:r>
            <w:r>
              <w:rPr>
                <w:rFonts w:hint="default" w:ascii="Times New Roman" w:hAnsi="Times New Roman" w:cs="Times New Roman"/>
                <w:color w:val="auto"/>
              </w:rPr>
              <w:t>监测结果</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485"/>
              <w:gridCol w:w="918"/>
              <w:gridCol w:w="1424"/>
              <w:gridCol w:w="1424"/>
              <w:gridCol w:w="1426"/>
              <w:gridCol w:w="1424"/>
              <w:gridCol w:w="509"/>
              <w:gridCol w:w="575"/>
            </w:tblGrid>
            <w:tr w14:paraId="5C806F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restart"/>
                  <w:vAlign w:val="center"/>
                </w:tcPr>
                <w:p w14:paraId="4BC4DB48">
                  <w:pPr>
                    <w:pStyle w:val="53"/>
                    <w:rPr>
                      <w:rFonts w:ascii="Times New Roman" w:hAnsi="Times New Roman"/>
                      <w:b/>
                      <w:bCs/>
                      <w:color w:val="auto"/>
                      <w:szCs w:val="18"/>
                    </w:rPr>
                  </w:pPr>
                  <w:r>
                    <w:rPr>
                      <w:rFonts w:ascii="Times New Roman" w:hAnsi="Times New Roman"/>
                      <w:b/>
                      <w:bCs/>
                      <w:color w:val="auto"/>
                      <w:szCs w:val="18"/>
                    </w:rPr>
                    <w:t>采样点</w:t>
                  </w:r>
                </w:p>
              </w:tc>
              <w:tc>
                <w:tcPr>
                  <w:tcW w:w="561" w:type="pct"/>
                  <w:vMerge w:val="restart"/>
                  <w:vAlign w:val="center"/>
                </w:tcPr>
                <w:p w14:paraId="17A685A2">
                  <w:pPr>
                    <w:pStyle w:val="53"/>
                    <w:rPr>
                      <w:rFonts w:ascii="Times New Roman" w:hAnsi="Times New Roman"/>
                      <w:b/>
                      <w:bCs/>
                      <w:color w:val="auto"/>
                      <w:szCs w:val="18"/>
                    </w:rPr>
                  </w:pPr>
                  <w:r>
                    <w:rPr>
                      <w:rFonts w:ascii="Times New Roman" w:hAnsi="Times New Roman"/>
                      <w:b/>
                      <w:bCs/>
                      <w:color w:val="auto"/>
                      <w:szCs w:val="18"/>
                    </w:rPr>
                    <w:t>检测项目</w:t>
                  </w:r>
                </w:p>
              </w:tc>
              <w:tc>
                <w:tcPr>
                  <w:tcW w:w="3481" w:type="pct"/>
                  <w:gridSpan w:val="4"/>
                  <w:vAlign w:val="center"/>
                </w:tcPr>
                <w:p w14:paraId="502146E5">
                  <w:pPr>
                    <w:pStyle w:val="53"/>
                    <w:rPr>
                      <w:rFonts w:ascii="Times New Roman" w:hAnsi="Times New Roman"/>
                      <w:b/>
                      <w:bCs/>
                      <w:color w:val="auto"/>
                      <w:szCs w:val="18"/>
                    </w:rPr>
                  </w:pPr>
                  <w:r>
                    <w:rPr>
                      <w:rFonts w:ascii="Times New Roman" w:hAnsi="Times New Roman"/>
                      <w:b/>
                      <w:bCs/>
                      <w:color w:val="auto"/>
                      <w:szCs w:val="18"/>
                    </w:rPr>
                    <w:t>检测结果</w:t>
                  </w:r>
                </w:p>
              </w:tc>
              <w:tc>
                <w:tcPr>
                  <w:tcW w:w="311" w:type="pct"/>
                  <w:vMerge w:val="restart"/>
                  <w:vAlign w:val="center"/>
                </w:tcPr>
                <w:p w14:paraId="5916E1E7">
                  <w:pPr>
                    <w:pStyle w:val="53"/>
                    <w:rPr>
                      <w:rFonts w:ascii="Times New Roman" w:hAnsi="Times New Roman"/>
                      <w:b/>
                      <w:bCs/>
                      <w:color w:val="auto"/>
                      <w:szCs w:val="18"/>
                    </w:rPr>
                  </w:pPr>
                  <w:r>
                    <w:rPr>
                      <w:rFonts w:ascii="Times New Roman" w:hAnsi="Times New Roman"/>
                      <w:b/>
                      <w:bCs/>
                      <w:color w:val="auto"/>
                      <w:szCs w:val="18"/>
                    </w:rPr>
                    <w:t>标准限值</w:t>
                  </w:r>
                </w:p>
              </w:tc>
              <w:tc>
                <w:tcPr>
                  <w:tcW w:w="349" w:type="pct"/>
                  <w:vMerge w:val="restart"/>
                  <w:vAlign w:val="center"/>
                </w:tcPr>
                <w:p w14:paraId="5496D88C">
                  <w:pPr>
                    <w:pStyle w:val="53"/>
                    <w:rPr>
                      <w:rFonts w:ascii="Times New Roman" w:hAnsi="Times New Roman"/>
                      <w:b/>
                      <w:bCs/>
                      <w:color w:val="auto"/>
                      <w:szCs w:val="18"/>
                    </w:rPr>
                  </w:pPr>
                  <w:r>
                    <w:rPr>
                      <w:rFonts w:ascii="Times New Roman" w:hAnsi="Times New Roman"/>
                      <w:b/>
                      <w:bCs/>
                      <w:color w:val="auto"/>
                      <w:szCs w:val="18"/>
                    </w:rPr>
                    <w:t>达标情况</w:t>
                  </w:r>
                </w:p>
              </w:tc>
            </w:tr>
            <w:tr w14:paraId="4D8735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continue"/>
                  <w:vAlign w:val="center"/>
                </w:tcPr>
                <w:p w14:paraId="74D17613">
                  <w:pPr>
                    <w:pStyle w:val="53"/>
                    <w:rPr>
                      <w:rFonts w:ascii="Times New Roman" w:hAnsi="Times New Roman"/>
                      <w:color w:val="auto"/>
                      <w:szCs w:val="18"/>
                    </w:rPr>
                  </w:pPr>
                </w:p>
              </w:tc>
              <w:tc>
                <w:tcPr>
                  <w:tcW w:w="561" w:type="pct"/>
                  <w:vMerge w:val="continue"/>
                  <w:vAlign w:val="center"/>
                </w:tcPr>
                <w:p w14:paraId="5FC3089C">
                  <w:pPr>
                    <w:pStyle w:val="53"/>
                    <w:rPr>
                      <w:rFonts w:ascii="Times New Roman" w:hAnsi="Times New Roman"/>
                      <w:color w:val="auto"/>
                      <w:szCs w:val="18"/>
                    </w:rPr>
                  </w:pPr>
                </w:p>
              </w:tc>
              <w:tc>
                <w:tcPr>
                  <w:tcW w:w="1740" w:type="pct"/>
                  <w:gridSpan w:val="2"/>
                  <w:vAlign w:val="center"/>
                </w:tcPr>
                <w:p w14:paraId="51F7F93A">
                  <w:pPr>
                    <w:pStyle w:val="53"/>
                    <w:rPr>
                      <w:rFonts w:ascii="Times New Roman" w:hAnsi="Times New Roman"/>
                      <w:b/>
                      <w:bCs/>
                      <w:color w:val="auto"/>
                      <w:szCs w:val="18"/>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07</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25</w:t>
                  </w:r>
                  <w:r>
                    <w:rPr>
                      <w:rFonts w:hint="eastAsia" w:ascii="Times New Roman" w:hAnsi="Times New Roman"/>
                      <w:b/>
                      <w:bCs/>
                      <w:color w:val="auto"/>
                      <w:szCs w:val="18"/>
                    </w:rPr>
                    <w:t>日</w:t>
                  </w:r>
                </w:p>
              </w:tc>
              <w:tc>
                <w:tcPr>
                  <w:tcW w:w="1741" w:type="pct"/>
                  <w:gridSpan w:val="2"/>
                  <w:vAlign w:val="center"/>
                </w:tcPr>
                <w:p w14:paraId="739CD925">
                  <w:pPr>
                    <w:pStyle w:val="53"/>
                    <w:rPr>
                      <w:rFonts w:ascii="Times New Roman" w:hAnsi="Times New Roman"/>
                      <w:b/>
                      <w:bCs/>
                      <w:color w:val="auto"/>
                      <w:szCs w:val="18"/>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07</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26</w:t>
                  </w:r>
                  <w:r>
                    <w:rPr>
                      <w:rFonts w:hint="eastAsia" w:ascii="Times New Roman" w:hAnsi="Times New Roman"/>
                      <w:b/>
                      <w:bCs/>
                      <w:color w:val="auto"/>
                      <w:szCs w:val="18"/>
                    </w:rPr>
                    <w:t>日</w:t>
                  </w:r>
                </w:p>
              </w:tc>
              <w:tc>
                <w:tcPr>
                  <w:tcW w:w="311" w:type="pct"/>
                  <w:vMerge w:val="continue"/>
                  <w:vAlign w:val="center"/>
                </w:tcPr>
                <w:p w14:paraId="4933ECA8">
                  <w:pPr>
                    <w:pStyle w:val="53"/>
                    <w:rPr>
                      <w:rFonts w:ascii="Times New Roman" w:hAnsi="Times New Roman"/>
                      <w:color w:val="auto"/>
                      <w:szCs w:val="18"/>
                    </w:rPr>
                  </w:pPr>
                </w:p>
              </w:tc>
              <w:tc>
                <w:tcPr>
                  <w:tcW w:w="349" w:type="pct"/>
                  <w:vMerge w:val="continue"/>
                  <w:vAlign w:val="center"/>
                </w:tcPr>
                <w:p w14:paraId="4EB9FE4C">
                  <w:pPr>
                    <w:pStyle w:val="53"/>
                    <w:rPr>
                      <w:rFonts w:ascii="Times New Roman" w:hAnsi="Times New Roman"/>
                      <w:color w:val="auto"/>
                      <w:szCs w:val="18"/>
                    </w:rPr>
                  </w:pPr>
                </w:p>
              </w:tc>
            </w:tr>
            <w:tr w14:paraId="6E383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continue"/>
                  <w:vAlign w:val="center"/>
                </w:tcPr>
                <w:p w14:paraId="1C8FE606">
                  <w:pPr>
                    <w:pStyle w:val="53"/>
                    <w:rPr>
                      <w:rFonts w:ascii="Times New Roman" w:hAnsi="Times New Roman"/>
                      <w:color w:val="auto"/>
                      <w:szCs w:val="18"/>
                    </w:rPr>
                  </w:pPr>
                </w:p>
              </w:tc>
              <w:tc>
                <w:tcPr>
                  <w:tcW w:w="561" w:type="pct"/>
                  <w:vMerge w:val="continue"/>
                  <w:vAlign w:val="center"/>
                </w:tcPr>
                <w:p w14:paraId="58B0CA81">
                  <w:pPr>
                    <w:pStyle w:val="53"/>
                    <w:rPr>
                      <w:rFonts w:ascii="Times New Roman" w:hAnsi="Times New Roman"/>
                      <w:color w:val="auto"/>
                      <w:szCs w:val="18"/>
                    </w:rPr>
                  </w:pPr>
                </w:p>
              </w:tc>
              <w:tc>
                <w:tcPr>
                  <w:tcW w:w="870" w:type="pct"/>
                  <w:vAlign w:val="center"/>
                </w:tcPr>
                <w:p w14:paraId="6AB2DACA">
                  <w:pPr>
                    <w:pStyle w:val="53"/>
                    <w:rPr>
                      <w:rFonts w:hint="default" w:ascii="Times New Roman" w:hAnsi="Times New Roman" w:eastAsia="宋体"/>
                      <w:color w:val="auto"/>
                      <w:szCs w:val="18"/>
                      <w:lang w:val="en-US" w:eastAsia="zh-CN"/>
                    </w:rPr>
                  </w:pPr>
                  <w:r>
                    <w:rPr>
                      <w:rFonts w:hint="eastAsia" w:ascii="Times New Roman" w:hAnsi="Times New Roman" w:eastAsia="宋体"/>
                      <w:color w:val="auto"/>
                      <w:szCs w:val="18"/>
                      <w:lang w:val="en-US" w:eastAsia="zh-CN"/>
                    </w:rPr>
                    <w:t>第一次</w:t>
                  </w:r>
                </w:p>
              </w:tc>
              <w:tc>
                <w:tcPr>
                  <w:tcW w:w="870" w:type="pct"/>
                  <w:vAlign w:val="center"/>
                </w:tcPr>
                <w:p w14:paraId="73D3FDB4">
                  <w:pPr>
                    <w:pStyle w:val="53"/>
                    <w:rPr>
                      <w:rFonts w:hint="default" w:ascii="Times New Roman" w:hAnsi="Times New Roman" w:eastAsia="宋体"/>
                      <w:color w:val="auto"/>
                      <w:szCs w:val="18"/>
                      <w:lang w:val="en-US" w:eastAsia="zh-CN"/>
                    </w:rPr>
                  </w:pPr>
                  <w:r>
                    <w:rPr>
                      <w:rFonts w:hint="eastAsia" w:ascii="Times New Roman" w:hAnsi="Times New Roman" w:eastAsia="宋体"/>
                      <w:color w:val="auto"/>
                      <w:szCs w:val="18"/>
                      <w:lang w:val="en-US" w:eastAsia="zh-CN"/>
                    </w:rPr>
                    <w:t>第二次</w:t>
                  </w:r>
                </w:p>
              </w:tc>
              <w:tc>
                <w:tcPr>
                  <w:tcW w:w="871" w:type="pct"/>
                  <w:vAlign w:val="center"/>
                </w:tcPr>
                <w:p w14:paraId="61A0BFC7">
                  <w:pPr>
                    <w:pStyle w:val="53"/>
                    <w:rPr>
                      <w:rFonts w:hint="default" w:ascii="Times New Roman" w:hAnsi="Times New Roman" w:eastAsia="宋体"/>
                      <w:color w:val="auto"/>
                      <w:szCs w:val="18"/>
                      <w:lang w:val="en-US" w:eastAsia="zh-CN"/>
                    </w:rPr>
                  </w:pPr>
                  <w:r>
                    <w:rPr>
                      <w:rFonts w:hint="eastAsia" w:ascii="Times New Roman" w:hAnsi="Times New Roman" w:eastAsia="宋体"/>
                      <w:color w:val="auto"/>
                      <w:szCs w:val="18"/>
                      <w:lang w:val="en-US" w:eastAsia="zh-CN"/>
                    </w:rPr>
                    <w:t>第一次</w:t>
                  </w:r>
                </w:p>
              </w:tc>
              <w:tc>
                <w:tcPr>
                  <w:tcW w:w="870" w:type="pct"/>
                  <w:vAlign w:val="center"/>
                </w:tcPr>
                <w:p w14:paraId="58401A4F">
                  <w:pPr>
                    <w:pStyle w:val="53"/>
                    <w:rPr>
                      <w:rFonts w:hint="default" w:ascii="Times New Roman" w:hAnsi="Times New Roman"/>
                      <w:color w:val="auto"/>
                      <w:szCs w:val="18"/>
                      <w:lang w:val="en-US" w:eastAsia="zh-CN"/>
                    </w:rPr>
                  </w:pPr>
                  <w:r>
                    <w:rPr>
                      <w:rFonts w:hint="eastAsia" w:ascii="Times New Roman" w:hAnsi="Times New Roman"/>
                      <w:color w:val="auto"/>
                      <w:szCs w:val="18"/>
                      <w:lang w:val="en-US" w:eastAsia="zh-CN"/>
                    </w:rPr>
                    <w:t>第二次</w:t>
                  </w:r>
                </w:p>
              </w:tc>
              <w:tc>
                <w:tcPr>
                  <w:tcW w:w="311" w:type="pct"/>
                  <w:vMerge w:val="continue"/>
                  <w:vAlign w:val="center"/>
                </w:tcPr>
                <w:p w14:paraId="42F97781">
                  <w:pPr>
                    <w:pStyle w:val="53"/>
                    <w:rPr>
                      <w:rFonts w:ascii="Times New Roman" w:hAnsi="Times New Roman"/>
                      <w:color w:val="auto"/>
                      <w:szCs w:val="18"/>
                    </w:rPr>
                  </w:pPr>
                </w:p>
              </w:tc>
              <w:tc>
                <w:tcPr>
                  <w:tcW w:w="349" w:type="pct"/>
                  <w:vMerge w:val="continue"/>
                  <w:vAlign w:val="center"/>
                </w:tcPr>
                <w:p w14:paraId="43839D7D">
                  <w:pPr>
                    <w:pStyle w:val="53"/>
                    <w:rPr>
                      <w:rFonts w:ascii="Times New Roman" w:hAnsi="Times New Roman"/>
                      <w:color w:val="auto"/>
                      <w:szCs w:val="18"/>
                    </w:rPr>
                  </w:pPr>
                </w:p>
              </w:tc>
            </w:tr>
            <w:tr w14:paraId="03076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restart"/>
                  <w:vAlign w:val="center"/>
                </w:tcPr>
                <w:p w14:paraId="463D2B13">
                  <w:pPr>
                    <w:pStyle w:val="53"/>
                    <w:rPr>
                      <w:rFonts w:hint="eastAsia" w:ascii="Times New Roman" w:hAnsi="宋体" w:eastAsia="宋体" w:cs="Times New Roman"/>
                      <w:b w:val="0"/>
                      <w:bCs w:val="0"/>
                      <w:color w:val="auto"/>
                      <w:sz w:val="18"/>
                      <w:szCs w:val="18"/>
                      <w:lang w:val="en-US" w:eastAsia="zh-CN"/>
                    </w:rPr>
                  </w:pPr>
                </w:p>
                <w:p w14:paraId="33AC7EA2">
                  <w:pPr>
                    <w:pStyle w:val="53"/>
                    <w:rPr>
                      <w:rFonts w:hint="eastAsia" w:ascii="Times New Roman" w:hAnsi="Times New Roman"/>
                      <w:color w:val="auto"/>
                      <w:szCs w:val="18"/>
                      <w:lang w:val="en-US" w:eastAsia="zh-CN"/>
                    </w:rPr>
                  </w:pPr>
                  <w:r>
                    <w:rPr>
                      <w:rFonts w:hint="eastAsia" w:ascii="Times New Roman" w:hAnsi="宋体" w:eastAsia="宋体" w:cs="Times New Roman"/>
                      <w:b w:val="0"/>
                      <w:bCs w:val="0"/>
                      <w:color w:val="auto"/>
                      <w:sz w:val="18"/>
                      <w:szCs w:val="18"/>
                      <w:lang w:val="en-US" w:eastAsia="zh-CN"/>
                    </w:rPr>
                    <w:t>雨水</w:t>
                  </w:r>
                </w:p>
              </w:tc>
              <w:tc>
                <w:tcPr>
                  <w:tcW w:w="561" w:type="pct"/>
                  <w:vAlign w:val="center"/>
                </w:tcPr>
                <w:p w14:paraId="1CC2F398">
                  <w:pPr>
                    <w:pStyle w:val="53"/>
                    <w:rPr>
                      <w:rFonts w:ascii="Times New Roman" w:hAnsi="Times New Roman"/>
                      <w:color w:val="auto"/>
                      <w:szCs w:val="21"/>
                    </w:rPr>
                  </w:pPr>
                  <w:r>
                    <w:rPr>
                      <w:rFonts w:ascii="Times New Roman" w:hAnsi="Times New Roman"/>
                      <w:color w:val="auto"/>
                      <w:szCs w:val="21"/>
                    </w:rPr>
                    <w:t>pH值</w:t>
                  </w:r>
                </w:p>
              </w:tc>
              <w:tc>
                <w:tcPr>
                  <w:tcW w:w="870" w:type="pct"/>
                  <w:vAlign w:val="center"/>
                </w:tcPr>
                <w:p w14:paraId="64A1D1DA">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7.2</w:t>
                  </w:r>
                </w:p>
              </w:tc>
              <w:tc>
                <w:tcPr>
                  <w:tcW w:w="870" w:type="pct"/>
                  <w:vAlign w:val="center"/>
                </w:tcPr>
                <w:p w14:paraId="2BBDEB30">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7.2</w:t>
                  </w:r>
                </w:p>
              </w:tc>
              <w:tc>
                <w:tcPr>
                  <w:tcW w:w="871" w:type="pct"/>
                  <w:vAlign w:val="center"/>
                </w:tcPr>
                <w:p w14:paraId="726E824C">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7.1</w:t>
                  </w:r>
                </w:p>
              </w:tc>
              <w:tc>
                <w:tcPr>
                  <w:tcW w:w="870" w:type="pct"/>
                  <w:vAlign w:val="center"/>
                </w:tcPr>
                <w:p w14:paraId="4ECEFE4D">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7.2</w:t>
                  </w:r>
                </w:p>
              </w:tc>
              <w:tc>
                <w:tcPr>
                  <w:tcW w:w="311" w:type="pct"/>
                  <w:tcBorders>
                    <w:left w:val="single" w:color="auto" w:sz="4" w:space="0"/>
                  </w:tcBorders>
                  <w:vAlign w:val="center"/>
                </w:tcPr>
                <w:p w14:paraId="668A919E">
                  <w:pPr>
                    <w:pStyle w:val="53"/>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6-9</w:t>
                  </w:r>
                </w:p>
              </w:tc>
              <w:tc>
                <w:tcPr>
                  <w:tcW w:w="349" w:type="pct"/>
                  <w:vAlign w:val="center"/>
                </w:tcPr>
                <w:p w14:paraId="43FF4FAC">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066973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continue"/>
                  <w:vAlign w:val="center"/>
                </w:tcPr>
                <w:p w14:paraId="7F35F978">
                  <w:pPr>
                    <w:pStyle w:val="53"/>
                    <w:rPr>
                      <w:rFonts w:hint="eastAsia" w:ascii="Times New Roman" w:hAnsi="Times New Roman"/>
                      <w:color w:val="auto"/>
                      <w:szCs w:val="18"/>
                      <w:lang w:val="en-US" w:eastAsia="zh-CN"/>
                    </w:rPr>
                  </w:pPr>
                </w:p>
              </w:tc>
              <w:tc>
                <w:tcPr>
                  <w:tcW w:w="561" w:type="pct"/>
                  <w:vAlign w:val="center"/>
                </w:tcPr>
                <w:p w14:paraId="5F67436D">
                  <w:pPr>
                    <w:pStyle w:val="53"/>
                    <w:rPr>
                      <w:rFonts w:ascii="Times New Roman" w:hAnsi="Times New Roman"/>
                      <w:color w:val="auto"/>
                      <w:szCs w:val="21"/>
                    </w:rPr>
                  </w:pPr>
                  <w:r>
                    <w:rPr>
                      <w:rFonts w:ascii="Times New Roman" w:hAnsi="Times New Roman"/>
                      <w:color w:val="auto"/>
                      <w:szCs w:val="21"/>
                    </w:rPr>
                    <w:t>化学需氧量</w:t>
                  </w:r>
                </w:p>
              </w:tc>
              <w:tc>
                <w:tcPr>
                  <w:tcW w:w="870" w:type="pct"/>
                  <w:vAlign w:val="center"/>
                </w:tcPr>
                <w:p w14:paraId="16235C35">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33</w:t>
                  </w:r>
                </w:p>
              </w:tc>
              <w:tc>
                <w:tcPr>
                  <w:tcW w:w="870" w:type="pct"/>
                  <w:vAlign w:val="center"/>
                </w:tcPr>
                <w:p w14:paraId="3E3F9A8D">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34</w:t>
                  </w:r>
                </w:p>
              </w:tc>
              <w:tc>
                <w:tcPr>
                  <w:tcW w:w="871" w:type="pct"/>
                  <w:vAlign w:val="center"/>
                </w:tcPr>
                <w:p w14:paraId="5A5ACBFB">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36</w:t>
                  </w:r>
                </w:p>
              </w:tc>
              <w:tc>
                <w:tcPr>
                  <w:tcW w:w="870" w:type="pct"/>
                  <w:vAlign w:val="center"/>
                </w:tcPr>
                <w:p w14:paraId="17A23A40">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36</w:t>
                  </w:r>
                </w:p>
              </w:tc>
              <w:tc>
                <w:tcPr>
                  <w:tcW w:w="311" w:type="pct"/>
                  <w:tcBorders>
                    <w:left w:val="single" w:color="auto" w:sz="4" w:space="0"/>
                  </w:tcBorders>
                  <w:vAlign w:val="center"/>
                </w:tcPr>
                <w:p w14:paraId="11130323">
                  <w:pPr>
                    <w:pStyle w:val="53"/>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50</w:t>
                  </w:r>
                </w:p>
              </w:tc>
              <w:tc>
                <w:tcPr>
                  <w:tcW w:w="349" w:type="pct"/>
                  <w:vAlign w:val="center"/>
                </w:tcPr>
                <w:p w14:paraId="3CA1328B">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6942DE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continue"/>
                  <w:vAlign w:val="center"/>
                </w:tcPr>
                <w:p w14:paraId="1819BF7C">
                  <w:pPr>
                    <w:pStyle w:val="53"/>
                    <w:rPr>
                      <w:rFonts w:hint="eastAsia" w:ascii="Times New Roman" w:hAnsi="Times New Roman"/>
                      <w:color w:val="auto"/>
                      <w:szCs w:val="18"/>
                      <w:lang w:val="en-US" w:eastAsia="zh-CN"/>
                    </w:rPr>
                  </w:pPr>
                </w:p>
              </w:tc>
              <w:tc>
                <w:tcPr>
                  <w:tcW w:w="561" w:type="pct"/>
                  <w:vAlign w:val="center"/>
                </w:tcPr>
                <w:p w14:paraId="636DF6AC">
                  <w:pPr>
                    <w:pStyle w:val="53"/>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氨氮</w:t>
                  </w:r>
                </w:p>
              </w:tc>
              <w:tc>
                <w:tcPr>
                  <w:tcW w:w="870" w:type="pct"/>
                  <w:vAlign w:val="center"/>
                </w:tcPr>
                <w:p w14:paraId="37251F16">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1.22</w:t>
                  </w:r>
                </w:p>
              </w:tc>
              <w:tc>
                <w:tcPr>
                  <w:tcW w:w="870" w:type="pct"/>
                  <w:vAlign w:val="center"/>
                </w:tcPr>
                <w:p w14:paraId="59C0CE53">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1.21</w:t>
                  </w:r>
                </w:p>
              </w:tc>
              <w:tc>
                <w:tcPr>
                  <w:tcW w:w="871" w:type="pct"/>
                  <w:vAlign w:val="center"/>
                </w:tcPr>
                <w:p w14:paraId="242B8E82">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1.20</w:t>
                  </w:r>
                </w:p>
              </w:tc>
              <w:tc>
                <w:tcPr>
                  <w:tcW w:w="870" w:type="pct"/>
                  <w:vAlign w:val="center"/>
                </w:tcPr>
                <w:p w14:paraId="5532873F">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1.22</w:t>
                  </w:r>
                </w:p>
              </w:tc>
              <w:tc>
                <w:tcPr>
                  <w:tcW w:w="311" w:type="pct"/>
                  <w:tcBorders>
                    <w:left w:val="single" w:color="auto" w:sz="4" w:space="0"/>
                  </w:tcBorders>
                  <w:vAlign w:val="center"/>
                </w:tcPr>
                <w:p w14:paraId="393D74BF">
                  <w:pPr>
                    <w:pStyle w:val="53"/>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5</w:t>
                  </w:r>
                </w:p>
              </w:tc>
              <w:tc>
                <w:tcPr>
                  <w:tcW w:w="349" w:type="pct"/>
                  <w:vAlign w:val="center"/>
                </w:tcPr>
                <w:p w14:paraId="0BDC989D">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30C679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000" w:type="pct"/>
                  <w:gridSpan w:val="8"/>
                  <w:vAlign w:val="center"/>
                </w:tcPr>
                <w:p w14:paraId="4D0EF182">
                  <w:pPr>
                    <w:pStyle w:val="53"/>
                    <w:jc w:val="left"/>
                    <w:rPr>
                      <w:rFonts w:ascii="Times New Roman" w:hAnsi="Times New Roman"/>
                      <w:color w:val="auto"/>
                      <w:szCs w:val="18"/>
                    </w:rPr>
                  </w:pPr>
                  <w:r>
                    <w:rPr>
                      <w:rFonts w:ascii="Times New Roman" w:hAnsi="Times New Roman"/>
                      <w:color w:val="auto"/>
                    </w:rPr>
                    <w:t>注：pH单位为无量纲，其他</w:t>
                  </w:r>
                  <w:r>
                    <w:rPr>
                      <w:rFonts w:hint="eastAsia" w:ascii="Times New Roman" w:hAnsi="Times New Roman"/>
                      <w:color w:val="auto"/>
                    </w:rPr>
                    <w:t>检测项目</w:t>
                  </w:r>
                  <w:r>
                    <w:rPr>
                      <w:rFonts w:ascii="Times New Roman" w:hAnsi="Times New Roman"/>
                      <w:color w:val="auto"/>
                    </w:rPr>
                    <w:t>单位为mg/L。</w:t>
                  </w:r>
                </w:p>
              </w:tc>
            </w:tr>
          </w:tbl>
          <w:p w14:paraId="40BB3A62">
            <w:pPr>
              <w:pStyle w:val="38"/>
              <w:spacing w:before="65"/>
              <w:ind w:left="0" w:leftChars="0" w:firstLine="420" w:firstLineChars="200"/>
              <w:rPr>
                <w:rFonts w:hint="eastAsia" w:ascii="Times New Roman" w:hAnsi="Times New Roman"/>
                <w:color w:val="auto"/>
              </w:rPr>
            </w:pPr>
            <w:r>
              <w:rPr>
                <w:rFonts w:ascii="Times New Roman" w:hAnsi="Times New Roman"/>
                <w:color w:val="auto"/>
              </w:rPr>
              <w:t>监测日：</w:t>
            </w:r>
            <w:r>
              <w:rPr>
                <w:rFonts w:hint="eastAsia" w:ascii="Times New Roman" w:hAnsi="Times New Roman"/>
                <w:color w:val="auto"/>
                <w:lang w:val="en-US" w:eastAsia="zh-CN"/>
              </w:rPr>
              <w:t>雨水总</w:t>
            </w:r>
            <w:r>
              <w:rPr>
                <w:rFonts w:hint="eastAsia" w:ascii="Times New Roman" w:hAnsi="Times New Roman"/>
                <w:color w:val="auto"/>
              </w:rPr>
              <w:t>排放口，</w:t>
            </w:r>
            <w:r>
              <w:rPr>
                <w:rFonts w:ascii="Times New Roman" w:hAnsi="Times New Roman"/>
                <w:color w:val="auto"/>
              </w:rPr>
              <w:t>pH值</w:t>
            </w:r>
            <w:r>
              <w:rPr>
                <w:rFonts w:hint="eastAsia" w:ascii="Times New Roman" w:hAnsi="Times New Roman"/>
                <w:color w:val="auto"/>
              </w:rPr>
              <w:t>为</w:t>
            </w:r>
            <w:r>
              <w:rPr>
                <w:rFonts w:hint="eastAsia" w:ascii="Times New Roman" w:hAnsi="Times New Roman"/>
                <w:color w:val="auto"/>
                <w:lang w:val="en-US" w:eastAsia="zh-CN"/>
              </w:rPr>
              <w:t>7.2</w:t>
            </w:r>
            <w:r>
              <w:rPr>
                <w:rFonts w:hint="eastAsia" w:ascii="Times New Roman" w:hAnsi="Times New Roman"/>
                <w:color w:val="auto"/>
              </w:rPr>
              <w:t>、化学需氧量最大浓度为</w:t>
            </w:r>
            <w:r>
              <w:rPr>
                <w:rFonts w:hint="eastAsia" w:ascii="Times New Roman" w:hAnsi="Times New Roman"/>
                <w:color w:val="auto"/>
                <w:lang w:val="en-US" w:eastAsia="zh-CN"/>
              </w:rPr>
              <w:t>36</w:t>
            </w:r>
            <w:r>
              <w:rPr>
                <w:rFonts w:ascii="Times New Roman" w:hAnsi="Times New Roman"/>
                <w:color w:val="auto"/>
              </w:rPr>
              <w:t>mg/L</w:t>
            </w:r>
            <w:r>
              <w:rPr>
                <w:rFonts w:hint="eastAsia" w:ascii="Times New Roman" w:hAnsi="Times New Roman"/>
                <w:color w:val="auto"/>
              </w:rPr>
              <w:t>、氨氮最大浓度为</w:t>
            </w:r>
            <w:r>
              <w:rPr>
                <w:rFonts w:hint="eastAsia" w:ascii="Times New Roman" w:hAnsi="Times New Roman"/>
                <w:color w:val="auto"/>
                <w:lang w:val="en-US" w:eastAsia="zh-CN"/>
              </w:rPr>
              <w:t>1.22</w:t>
            </w:r>
            <w:r>
              <w:rPr>
                <w:rFonts w:ascii="Times New Roman" w:hAnsi="Times New Roman"/>
                <w:color w:val="auto"/>
              </w:rPr>
              <w:t>mg/L</w:t>
            </w:r>
            <w:r>
              <w:rPr>
                <w:rFonts w:hint="eastAsia" w:ascii="Times New Roman" w:hAnsi="Times New Roman"/>
                <w:color w:val="auto"/>
              </w:rPr>
              <w:t>。</w:t>
            </w:r>
          </w:p>
          <w:p w14:paraId="565726C3">
            <w:pPr>
              <w:pStyle w:val="38"/>
              <w:spacing w:before="65"/>
              <w:ind w:firstLine="420"/>
              <w:rPr>
                <w:rFonts w:hint="eastAsia" w:ascii="Times New Roman" w:hAnsi="Times New Roman"/>
                <w:color w:val="auto"/>
              </w:rPr>
            </w:pPr>
            <w:r>
              <w:rPr>
                <w:rFonts w:hint="eastAsia" w:ascii="Times New Roman" w:hAnsi="Times New Roman"/>
                <w:color w:val="auto"/>
              </w:rPr>
              <w:t>厂区雨水排放口</w:t>
            </w:r>
            <w:r>
              <w:rPr>
                <w:rFonts w:ascii="Times New Roman" w:hAnsi="Times New Roman"/>
                <w:color w:val="auto"/>
              </w:rPr>
              <w:t>pH</w:t>
            </w:r>
            <w:r>
              <w:rPr>
                <w:rFonts w:hint="eastAsia" w:ascii="Times New Roman" w:hAnsi="Times New Roman"/>
                <w:color w:val="auto"/>
              </w:rPr>
              <w:t>值、化学需氧量、氨氮均符合中共绍兴市上虞区委办公室文件（区委办[2013]147号文件）中要求的CODcr</w:t>
            </w:r>
            <w:r>
              <w:rPr>
                <w:rFonts w:ascii="Times New Roman" w:hAnsi="Times New Roman"/>
                <w:color w:val="auto"/>
              </w:rPr>
              <w:t>≤</w:t>
            </w:r>
            <w:r>
              <w:rPr>
                <w:rFonts w:hint="eastAsia" w:ascii="Times New Roman" w:hAnsi="Times New Roman"/>
                <w:color w:val="auto"/>
              </w:rPr>
              <w:t>50</w:t>
            </w:r>
            <w:r>
              <w:rPr>
                <w:rFonts w:ascii="Times New Roman" w:hAnsi="Times New Roman"/>
                <w:color w:val="auto"/>
              </w:rPr>
              <w:t>mg/L</w:t>
            </w:r>
            <w:r>
              <w:rPr>
                <w:rFonts w:hint="eastAsia" w:ascii="Times New Roman" w:hAnsi="Times New Roman"/>
                <w:color w:val="auto"/>
              </w:rPr>
              <w:t>、NH</w:t>
            </w:r>
            <w:r>
              <w:rPr>
                <w:rFonts w:hint="eastAsia" w:ascii="Times New Roman" w:hAnsi="Times New Roman"/>
                <w:color w:val="auto"/>
                <w:vertAlign w:val="subscript"/>
              </w:rPr>
              <w:t>3</w:t>
            </w:r>
            <w:r>
              <w:rPr>
                <w:rFonts w:hint="eastAsia" w:ascii="Times New Roman" w:hAnsi="Times New Roman"/>
                <w:color w:val="auto"/>
              </w:rPr>
              <w:t>-N</w:t>
            </w:r>
            <w:r>
              <w:rPr>
                <w:rFonts w:ascii="Times New Roman" w:hAnsi="Times New Roman"/>
                <w:color w:val="auto"/>
              </w:rPr>
              <w:t>≤</w:t>
            </w:r>
            <w:r>
              <w:rPr>
                <w:rFonts w:hint="eastAsia" w:ascii="Times New Roman" w:hAnsi="Times New Roman"/>
                <w:color w:val="auto"/>
              </w:rPr>
              <w:t>5</w:t>
            </w:r>
            <w:r>
              <w:rPr>
                <w:rFonts w:ascii="Times New Roman" w:hAnsi="Times New Roman"/>
                <w:color w:val="auto"/>
              </w:rPr>
              <w:t>mg/L</w:t>
            </w:r>
            <w:r>
              <w:rPr>
                <w:rFonts w:hint="eastAsia" w:ascii="Times New Roman" w:hAnsi="Times New Roman"/>
                <w:color w:val="auto"/>
              </w:rPr>
              <w:t>的要求</w:t>
            </w:r>
            <w:r>
              <w:rPr>
                <w:rFonts w:hint="eastAsia" w:ascii="Times New Roman" w:hAnsi="Times New Roman"/>
                <w:color w:val="auto"/>
                <w:lang w:eastAsia="zh-CN"/>
              </w:rPr>
              <w:t>。</w:t>
            </w:r>
          </w:p>
          <w:p w14:paraId="0655876E">
            <w:pPr>
              <w:pStyle w:val="38"/>
              <w:spacing w:before="0" w:beforeLines="0"/>
              <w:ind w:firstLine="0" w:firstLineChars="0"/>
              <w:rPr>
                <w:rFonts w:ascii="Times New Roman" w:hAnsi="Times New Roman"/>
                <w:b/>
                <w:color w:val="auto"/>
              </w:rPr>
            </w:pPr>
            <w:r>
              <w:rPr>
                <w:rFonts w:hint="eastAsia" w:ascii="Times New Roman" w:hAnsi="Times New Roman"/>
                <w:b/>
                <w:color w:val="auto"/>
              </w:rPr>
              <w:t>2、</w:t>
            </w:r>
            <w:r>
              <w:rPr>
                <w:rFonts w:ascii="Times New Roman" w:hAnsi="Times New Roman"/>
                <w:b/>
                <w:color w:val="auto"/>
              </w:rPr>
              <w:t>废</w:t>
            </w:r>
            <w:r>
              <w:rPr>
                <w:rFonts w:hint="eastAsia" w:ascii="Times New Roman" w:hAnsi="Times New Roman"/>
                <w:b/>
                <w:color w:val="auto"/>
              </w:rPr>
              <w:t>气</w:t>
            </w:r>
          </w:p>
          <w:p w14:paraId="64B15C16">
            <w:pPr>
              <w:pStyle w:val="38"/>
              <w:spacing w:before="0" w:beforeLines="0"/>
              <w:ind w:firstLine="420"/>
              <w:rPr>
                <w:rFonts w:ascii="Times New Roman" w:hAnsi="Times New Roman"/>
                <w:color w:val="auto"/>
              </w:rPr>
            </w:pPr>
            <w:r>
              <w:rPr>
                <w:rFonts w:ascii="Times New Roman" w:hAnsi="Times New Roman"/>
                <w:color w:val="auto"/>
              </w:rPr>
              <w:t>1）</w:t>
            </w:r>
            <w:r>
              <w:rPr>
                <w:rFonts w:hint="eastAsia" w:ascii="Times New Roman" w:hAnsi="Times New Roman"/>
                <w:color w:val="auto"/>
              </w:rPr>
              <w:t>有组织</w:t>
            </w:r>
            <w:r>
              <w:rPr>
                <w:rFonts w:ascii="Times New Roman" w:hAnsi="Times New Roman"/>
                <w:color w:val="auto"/>
              </w:rPr>
              <w:t>废</w:t>
            </w:r>
            <w:r>
              <w:rPr>
                <w:rFonts w:hint="eastAsia" w:ascii="Times New Roman" w:hAnsi="Times New Roman"/>
                <w:color w:val="auto"/>
              </w:rPr>
              <w:t>气</w:t>
            </w:r>
            <w:r>
              <w:rPr>
                <w:rFonts w:ascii="Times New Roman" w:hAnsi="Times New Roman"/>
                <w:color w:val="auto"/>
              </w:rPr>
              <w:t>监测结果</w:t>
            </w:r>
          </w:p>
          <w:p w14:paraId="7939B140">
            <w:pPr>
              <w:pStyle w:val="38"/>
              <w:spacing w:before="0" w:beforeLines="0"/>
              <w:ind w:firstLine="420"/>
              <w:rPr>
                <w:rFonts w:ascii="Times New Roman" w:hAnsi="Times New Roman"/>
                <w:color w:val="auto"/>
              </w:rPr>
            </w:pPr>
            <w:r>
              <w:rPr>
                <w:rFonts w:ascii="Times New Roman" w:hAnsi="Times New Roman"/>
                <w:color w:val="auto"/>
              </w:rPr>
              <w:t>废</w:t>
            </w:r>
            <w:r>
              <w:rPr>
                <w:rFonts w:hint="eastAsia" w:ascii="Times New Roman" w:hAnsi="Times New Roman"/>
                <w:color w:val="auto"/>
              </w:rPr>
              <w:t>气</w:t>
            </w:r>
            <w:r>
              <w:rPr>
                <w:rFonts w:ascii="Times New Roman" w:hAnsi="Times New Roman"/>
                <w:color w:val="auto"/>
              </w:rPr>
              <w:t>监测结果详见表7-</w:t>
            </w:r>
            <w:r>
              <w:rPr>
                <w:rFonts w:hint="eastAsia" w:ascii="Times New Roman" w:hAnsi="Times New Roman"/>
                <w:color w:val="auto"/>
              </w:rPr>
              <w:t>5</w:t>
            </w:r>
            <w:r>
              <w:rPr>
                <w:rFonts w:ascii="Times New Roman" w:hAnsi="Times New Roman"/>
                <w:color w:val="auto"/>
              </w:rPr>
              <w:t>。</w:t>
            </w:r>
          </w:p>
          <w:p w14:paraId="3C4F6237">
            <w:pPr>
              <w:pStyle w:val="41"/>
              <w:spacing w:before="0" w:beforeLines="0" w:line="240" w:lineRule="auto"/>
              <w:rPr>
                <w:rFonts w:ascii="Times New Roman" w:hAnsi="Times New Roman"/>
                <w:color w:val="auto"/>
              </w:rPr>
            </w:pPr>
            <w:r>
              <w:rPr>
                <w:rFonts w:ascii="Times New Roman" w:hAnsi="Times New Roman"/>
                <w:color w:val="auto"/>
              </w:rPr>
              <w:t>表7-</w:t>
            </w:r>
            <w:r>
              <w:rPr>
                <w:rFonts w:hint="eastAsia" w:ascii="Times New Roman" w:hAnsi="Times New Roman"/>
                <w:color w:val="auto"/>
              </w:rPr>
              <w:t>5</w:t>
            </w:r>
            <w:r>
              <w:rPr>
                <w:rFonts w:ascii="Times New Roman" w:hAnsi="Times New Roman"/>
                <w:color w:val="auto"/>
              </w:rPr>
              <w:t xml:space="preserve"> </w:t>
            </w:r>
            <w:r>
              <w:rPr>
                <w:rFonts w:hint="eastAsia" w:ascii="Times New Roman" w:hAnsi="Times New Roman"/>
                <w:color w:val="auto"/>
              </w:rPr>
              <w:t>有组织</w:t>
            </w:r>
            <w:r>
              <w:rPr>
                <w:rFonts w:ascii="Times New Roman" w:hAnsi="Times New Roman"/>
                <w:color w:val="auto"/>
              </w:rPr>
              <w:t>废</w:t>
            </w:r>
            <w:r>
              <w:rPr>
                <w:rFonts w:hint="eastAsia" w:ascii="Times New Roman" w:hAnsi="Times New Roman"/>
                <w:color w:val="auto"/>
              </w:rPr>
              <w:t>气</w:t>
            </w:r>
            <w:r>
              <w:rPr>
                <w:rFonts w:ascii="Times New Roman" w:hAnsi="Times New Roman"/>
                <w:color w:val="auto"/>
              </w:rPr>
              <w:t>监测结果</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330"/>
              <w:gridCol w:w="507"/>
              <w:gridCol w:w="855"/>
              <w:gridCol w:w="944"/>
              <w:gridCol w:w="944"/>
              <w:gridCol w:w="944"/>
              <w:gridCol w:w="944"/>
              <w:gridCol w:w="944"/>
              <w:gridCol w:w="946"/>
              <w:gridCol w:w="454"/>
              <w:gridCol w:w="383"/>
            </w:tblGrid>
            <w:tr w14:paraId="708EB15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restart"/>
                  <w:vAlign w:val="center"/>
                </w:tcPr>
                <w:p w14:paraId="70746179">
                  <w:pPr>
                    <w:pStyle w:val="53"/>
                    <w:rPr>
                      <w:rFonts w:ascii="Times New Roman" w:hAnsi="Times New Roman"/>
                      <w:b/>
                      <w:bCs/>
                      <w:color w:val="auto"/>
                      <w:szCs w:val="18"/>
                    </w:rPr>
                  </w:pPr>
                  <w:r>
                    <w:rPr>
                      <w:rFonts w:ascii="Times New Roman" w:hAnsi="Times New Roman"/>
                      <w:b/>
                      <w:bCs/>
                      <w:color w:val="auto"/>
                      <w:szCs w:val="18"/>
                    </w:rPr>
                    <w:t>采样点</w:t>
                  </w:r>
                </w:p>
              </w:tc>
              <w:tc>
                <w:tcPr>
                  <w:tcW w:w="830" w:type="pct"/>
                  <w:gridSpan w:val="2"/>
                  <w:vMerge w:val="restart"/>
                  <w:vAlign w:val="center"/>
                </w:tcPr>
                <w:p w14:paraId="77FEC3D6">
                  <w:pPr>
                    <w:pStyle w:val="53"/>
                    <w:rPr>
                      <w:rFonts w:ascii="Times New Roman" w:hAnsi="Times New Roman"/>
                      <w:b/>
                      <w:bCs/>
                      <w:color w:val="auto"/>
                      <w:szCs w:val="18"/>
                    </w:rPr>
                  </w:pPr>
                  <w:r>
                    <w:rPr>
                      <w:rFonts w:ascii="Times New Roman" w:hAnsi="Times New Roman"/>
                      <w:b/>
                      <w:bCs/>
                      <w:color w:val="auto"/>
                      <w:szCs w:val="18"/>
                    </w:rPr>
                    <w:t>检测项目</w:t>
                  </w:r>
                </w:p>
              </w:tc>
              <w:tc>
                <w:tcPr>
                  <w:tcW w:w="3456" w:type="pct"/>
                  <w:gridSpan w:val="6"/>
                  <w:vAlign w:val="center"/>
                </w:tcPr>
                <w:p w14:paraId="2A05CEB9">
                  <w:pPr>
                    <w:pStyle w:val="53"/>
                    <w:rPr>
                      <w:rFonts w:ascii="Times New Roman" w:hAnsi="Times New Roman"/>
                      <w:b/>
                      <w:bCs/>
                      <w:color w:val="auto"/>
                      <w:szCs w:val="18"/>
                    </w:rPr>
                  </w:pPr>
                  <w:r>
                    <w:rPr>
                      <w:rFonts w:ascii="Times New Roman" w:hAnsi="Times New Roman"/>
                      <w:b/>
                      <w:bCs/>
                      <w:color w:val="auto"/>
                      <w:szCs w:val="18"/>
                    </w:rPr>
                    <w:t>检测结果</w:t>
                  </w:r>
                </w:p>
              </w:tc>
              <w:tc>
                <w:tcPr>
                  <w:tcW w:w="276" w:type="pct"/>
                  <w:vMerge w:val="restart"/>
                  <w:vAlign w:val="center"/>
                </w:tcPr>
                <w:p w14:paraId="29C31090">
                  <w:pPr>
                    <w:pStyle w:val="53"/>
                    <w:rPr>
                      <w:rFonts w:ascii="Times New Roman" w:hAnsi="Times New Roman"/>
                      <w:b/>
                      <w:bCs/>
                      <w:color w:val="auto"/>
                      <w:szCs w:val="18"/>
                    </w:rPr>
                  </w:pPr>
                  <w:r>
                    <w:rPr>
                      <w:rFonts w:ascii="Times New Roman" w:hAnsi="Times New Roman"/>
                      <w:b/>
                      <w:bCs/>
                      <w:color w:val="auto"/>
                      <w:szCs w:val="18"/>
                    </w:rPr>
                    <w:t>标准限值</w:t>
                  </w:r>
                </w:p>
              </w:tc>
              <w:tc>
                <w:tcPr>
                  <w:tcW w:w="233" w:type="pct"/>
                  <w:vMerge w:val="restart"/>
                  <w:vAlign w:val="center"/>
                </w:tcPr>
                <w:p w14:paraId="2C4DA2F7">
                  <w:pPr>
                    <w:pStyle w:val="53"/>
                    <w:rPr>
                      <w:rFonts w:ascii="Times New Roman" w:hAnsi="Times New Roman"/>
                      <w:b/>
                      <w:bCs/>
                      <w:color w:val="auto"/>
                      <w:szCs w:val="18"/>
                    </w:rPr>
                  </w:pPr>
                  <w:r>
                    <w:rPr>
                      <w:rFonts w:ascii="Times New Roman" w:hAnsi="Times New Roman"/>
                      <w:b/>
                      <w:bCs/>
                      <w:color w:val="auto"/>
                      <w:szCs w:val="18"/>
                    </w:rPr>
                    <w:t>达标情况</w:t>
                  </w:r>
                </w:p>
              </w:tc>
            </w:tr>
            <w:tr w14:paraId="719951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766CCB03">
                  <w:pPr>
                    <w:pStyle w:val="53"/>
                    <w:rPr>
                      <w:rFonts w:ascii="Times New Roman" w:hAnsi="Times New Roman"/>
                      <w:color w:val="auto"/>
                      <w:szCs w:val="18"/>
                    </w:rPr>
                  </w:pPr>
                </w:p>
              </w:tc>
              <w:tc>
                <w:tcPr>
                  <w:tcW w:w="830" w:type="pct"/>
                  <w:gridSpan w:val="2"/>
                  <w:vMerge w:val="continue"/>
                  <w:vAlign w:val="center"/>
                </w:tcPr>
                <w:p w14:paraId="73A1C260">
                  <w:pPr>
                    <w:pStyle w:val="53"/>
                    <w:rPr>
                      <w:rFonts w:ascii="Times New Roman" w:hAnsi="Times New Roman"/>
                      <w:color w:val="auto"/>
                      <w:szCs w:val="18"/>
                    </w:rPr>
                  </w:pPr>
                </w:p>
              </w:tc>
              <w:tc>
                <w:tcPr>
                  <w:tcW w:w="1727" w:type="pct"/>
                  <w:gridSpan w:val="3"/>
                  <w:vAlign w:val="center"/>
                </w:tcPr>
                <w:p w14:paraId="03BF13F4">
                  <w:pPr>
                    <w:pStyle w:val="53"/>
                    <w:rPr>
                      <w:rFonts w:hint="eastAsia" w:ascii="Times New Roman" w:hAnsi="Times New Roman" w:eastAsia="宋体"/>
                      <w:color w:val="auto"/>
                      <w:szCs w:val="18"/>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9</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22</w:t>
                  </w:r>
                  <w:r>
                    <w:rPr>
                      <w:rFonts w:hint="eastAsia" w:ascii="Times New Roman" w:cs="Times New Roman"/>
                      <w:b/>
                      <w:bCs/>
                      <w:color w:val="auto"/>
                      <w:sz w:val="18"/>
                      <w:szCs w:val="18"/>
                      <w:lang w:eastAsia="zh-CN"/>
                    </w:rPr>
                    <w:t>日</w:t>
                  </w:r>
                </w:p>
              </w:tc>
              <w:tc>
                <w:tcPr>
                  <w:tcW w:w="1729" w:type="pct"/>
                  <w:gridSpan w:val="3"/>
                  <w:vAlign w:val="center"/>
                </w:tcPr>
                <w:p w14:paraId="6AEE007B">
                  <w:pPr>
                    <w:pStyle w:val="53"/>
                    <w:rPr>
                      <w:rFonts w:hint="eastAsia" w:ascii="Times New Roman" w:hAnsi="Times New Roman" w:eastAsia="宋体"/>
                      <w:color w:val="auto"/>
                      <w:szCs w:val="18"/>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9</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23</w:t>
                  </w:r>
                  <w:r>
                    <w:rPr>
                      <w:rFonts w:hint="eastAsia" w:ascii="Times New Roman" w:cs="Times New Roman"/>
                      <w:b/>
                      <w:bCs/>
                      <w:color w:val="auto"/>
                      <w:sz w:val="18"/>
                      <w:szCs w:val="18"/>
                      <w:lang w:eastAsia="zh-CN"/>
                    </w:rPr>
                    <w:t>日</w:t>
                  </w:r>
                </w:p>
              </w:tc>
              <w:tc>
                <w:tcPr>
                  <w:tcW w:w="276" w:type="pct"/>
                  <w:vMerge w:val="continue"/>
                  <w:vAlign w:val="center"/>
                </w:tcPr>
                <w:p w14:paraId="581297AD">
                  <w:pPr>
                    <w:pStyle w:val="53"/>
                    <w:rPr>
                      <w:rFonts w:ascii="Times New Roman" w:hAnsi="Times New Roman"/>
                      <w:color w:val="auto"/>
                      <w:szCs w:val="18"/>
                    </w:rPr>
                  </w:pPr>
                </w:p>
              </w:tc>
              <w:tc>
                <w:tcPr>
                  <w:tcW w:w="233" w:type="pct"/>
                  <w:vMerge w:val="continue"/>
                  <w:vAlign w:val="center"/>
                </w:tcPr>
                <w:p w14:paraId="44286398">
                  <w:pPr>
                    <w:pStyle w:val="53"/>
                    <w:rPr>
                      <w:rFonts w:ascii="Times New Roman" w:hAnsi="Times New Roman"/>
                      <w:color w:val="auto"/>
                      <w:szCs w:val="18"/>
                    </w:rPr>
                  </w:pPr>
                </w:p>
              </w:tc>
            </w:tr>
            <w:tr w14:paraId="43C1CF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5C7358F1">
                  <w:pPr>
                    <w:pStyle w:val="53"/>
                    <w:rPr>
                      <w:rFonts w:ascii="Times New Roman" w:hAnsi="Times New Roman"/>
                      <w:color w:val="auto"/>
                      <w:szCs w:val="18"/>
                    </w:rPr>
                  </w:pPr>
                </w:p>
              </w:tc>
              <w:tc>
                <w:tcPr>
                  <w:tcW w:w="830" w:type="pct"/>
                  <w:gridSpan w:val="2"/>
                  <w:vMerge w:val="continue"/>
                  <w:vAlign w:val="center"/>
                </w:tcPr>
                <w:p w14:paraId="7B94EC6C">
                  <w:pPr>
                    <w:pStyle w:val="53"/>
                    <w:rPr>
                      <w:rFonts w:ascii="Times New Roman" w:hAnsi="Times New Roman"/>
                      <w:color w:val="auto"/>
                      <w:szCs w:val="18"/>
                    </w:rPr>
                  </w:pPr>
                </w:p>
              </w:tc>
              <w:tc>
                <w:tcPr>
                  <w:tcW w:w="575" w:type="pct"/>
                  <w:vAlign w:val="center"/>
                </w:tcPr>
                <w:p w14:paraId="5F04F8F9">
                  <w:pPr>
                    <w:pStyle w:val="53"/>
                    <w:rPr>
                      <w:rFonts w:ascii="Times New Roman" w:hAnsi="Times New Roman"/>
                      <w:color w:val="auto"/>
                      <w:szCs w:val="18"/>
                    </w:rPr>
                  </w:pPr>
                  <w:r>
                    <w:rPr>
                      <w:rFonts w:ascii="Times New Roman" w:hAnsi="Times New Roman"/>
                      <w:color w:val="auto"/>
                      <w:szCs w:val="18"/>
                    </w:rPr>
                    <w:t>第一次</w:t>
                  </w:r>
                </w:p>
              </w:tc>
              <w:tc>
                <w:tcPr>
                  <w:tcW w:w="575" w:type="pct"/>
                  <w:vAlign w:val="center"/>
                </w:tcPr>
                <w:p w14:paraId="53621FF4">
                  <w:pPr>
                    <w:pStyle w:val="53"/>
                    <w:rPr>
                      <w:rFonts w:ascii="Times New Roman" w:hAnsi="Times New Roman"/>
                      <w:color w:val="auto"/>
                      <w:szCs w:val="18"/>
                    </w:rPr>
                  </w:pPr>
                  <w:r>
                    <w:rPr>
                      <w:rFonts w:ascii="Times New Roman" w:hAnsi="Times New Roman"/>
                      <w:color w:val="auto"/>
                      <w:szCs w:val="18"/>
                    </w:rPr>
                    <w:t>第二次</w:t>
                  </w:r>
                </w:p>
              </w:tc>
              <w:tc>
                <w:tcPr>
                  <w:tcW w:w="575" w:type="pct"/>
                  <w:vAlign w:val="center"/>
                </w:tcPr>
                <w:p w14:paraId="3F365ACF">
                  <w:pPr>
                    <w:pStyle w:val="53"/>
                    <w:rPr>
                      <w:rFonts w:ascii="Times New Roman" w:hAnsi="Times New Roman"/>
                      <w:color w:val="auto"/>
                      <w:szCs w:val="18"/>
                    </w:rPr>
                  </w:pPr>
                  <w:r>
                    <w:rPr>
                      <w:rFonts w:ascii="Times New Roman" w:hAnsi="Times New Roman"/>
                      <w:color w:val="auto"/>
                      <w:szCs w:val="18"/>
                    </w:rPr>
                    <w:t>第三次</w:t>
                  </w:r>
                </w:p>
              </w:tc>
              <w:tc>
                <w:tcPr>
                  <w:tcW w:w="575" w:type="pct"/>
                  <w:vAlign w:val="center"/>
                </w:tcPr>
                <w:p w14:paraId="2A0358B9">
                  <w:pPr>
                    <w:pStyle w:val="53"/>
                    <w:rPr>
                      <w:rFonts w:ascii="Times New Roman" w:hAnsi="Times New Roman"/>
                      <w:color w:val="auto"/>
                      <w:szCs w:val="18"/>
                    </w:rPr>
                  </w:pPr>
                  <w:r>
                    <w:rPr>
                      <w:rFonts w:ascii="Times New Roman" w:hAnsi="Times New Roman"/>
                      <w:color w:val="auto"/>
                      <w:szCs w:val="18"/>
                    </w:rPr>
                    <w:t>第一次</w:t>
                  </w:r>
                </w:p>
              </w:tc>
              <w:tc>
                <w:tcPr>
                  <w:tcW w:w="575" w:type="pct"/>
                  <w:vAlign w:val="center"/>
                </w:tcPr>
                <w:p w14:paraId="5F57808B">
                  <w:pPr>
                    <w:pStyle w:val="53"/>
                    <w:rPr>
                      <w:rFonts w:ascii="Times New Roman" w:hAnsi="Times New Roman"/>
                      <w:color w:val="auto"/>
                      <w:szCs w:val="18"/>
                    </w:rPr>
                  </w:pPr>
                  <w:r>
                    <w:rPr>
                      <w:rFonts w:ascii="Times New Roman" w:hAnsi="Times New Roman"/>
                      <w:color w:val="auto"/>
                      <w:szCs w:val="18"/>
                    </w:rPr>
                    <w:t>第二次</w:t>
                  </w:r>
                </w:p>
              </w:tc>
              <w:tc>
                <w:tcPr>
                  <w:tcW w:w="577" w:type="pct"/>
                  <w:vAlign w:val="center"/>
                </w:tcPr>
                <w:p w14:paraId="23426C23">
                  <w:pPr>
                    <w:pStyle w:val="53"/>
                    <w:rPr>
                      <w:rFonts w:ascii="Times New Roman" w:hAnsi="Times New Roman"/>
                      <w:color w:val="auto"/>
                      <w:szCs w:val="18"/>
                    </w:rPr>
                  </w:pPr>
                  <w:r>
                    <w:rPr>
                      <w:rFonts w:ascii="Times New Roman" w:hAnsi="Times New Roman"/>
                      <w:color w:val="auto"/>
                      <w:szCs w:val="18"/>
                    </w:rPr>
                    <w:t>第三次</w:t>
                  </w:r>
                </w:p>
              </w:tc>
              <w:tc>
                <w:tcPr>
                  <w:tcW w:w="276" w:type="pct"/>
                  <w:vMerge w:val="continue"/>
                  <w:vAlign w:val="center"/>
                </w:tcPr>
                <w:p w14:paraId="37BC08BE">
                  <w:pPr>
                    <w:pStyle w:val="53"/>
                    <w:rPr>
                      <w:rFonts w:ascii="Times New Roman" w:hAnsi="Times New Roman"/>
                      <w:color w:val="auto"/>
                      <w:szCs w:val="18"/>
                    </w:rPr>
                  </w:pPr>
                </w:p>
              </w:tc>
              <w:tc>
                <w:tcPr>
                  <w:tcW w:w="233" w:type="pct"/>
                  <w:vMerge w:val="continue"/>
                  <w:vAlign w:val="center"/>
                </w:tcPr>
                <w:p w14:paraId="28E59B8F">
                  <w:pPr>
                    <w:pStyle w:val="53"/>
                    <w:rPr>
                      <w:rFonts w:ascii="Times New Roman" w:hAnsi="Times New Roman"/>
                      <w:color w:val="auto"/>
                      <w:szCs w:val="18"/>
                    </w:rPr>
                  </w:pPr>
                </w:p>
              </w:tc>
            </w:tr>
            <w:tr w14:paraId="17D612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restart"/>
                  <w:vAlign w:val="center"/>
                </w:tcPr>
                <w:p w14:paraId="46F4A19F">
                  <w:pPr>
                    <w:pStyle w:val="53"/>
                    <w:spacing w:line="240" w:lineRule="auto"/>
                    <w:rPr>
                      <w:rFonts w:hint="eastAsia" w:ascii="Times New Roman" w:hAnsi="Times New Roman"/>
                      <w:color w:val="auto"/>
                      <w:szCs w:val="18"/>
                      <w:lang w:val="en-US" w:eastAsia="zh-CN"/>
                    </w:rPr>
                  </w:pPr>
                </w:p>
                <w:p w14:paraId="0BEEC83D">
                  <w:pPr>
                    <w:pStyle w:val="53"/>
                    <w:spacing w:line="240" w:lineRule="auto"/>
                    <w:rPr>
                      <w:rFonts w:hint="eastAsia" w:ascii="Times New Roman" w:hAnsi="Times New Roman"/>
                      <w:color w:val="auto"/>
                      <w:szCs w:val="18"/>
                      <w:lang w:val="en-US" w:eastAsia="zh-CN"/>
                    </w:rPr>
                  </w:pPr>
                </w:p>
                <w:p w14:paraId="0D06168F">
                  <w:pPr>
                    <w:pStyle w:val="53"/>
                    <w:spacing w:line="240" w:lineRule="auto"/>
                    <w:rPr>
                      <w:rFonts w:hint="eastAsia" w:ascii="Times New Roman" w:hAnsi="Times New Roman"/>
                      <w:color w:val="auto"/>
                      <w:szCs w:val="18"/>
                      <w:lang w:val="en-US" w:eastAsia="zh-CN"/>
                    </w:rPr>
                  </w:pPr>
                </w:p>
                <w:p w14:paraId="181C0485">
                  <w:pPr>
                    <w:pStyle w:val="53"/>
                    <w:spacing w:line="240" w:lineRule="auto"/>
                    <w:rPr>
                      <w:rFonts w:ascii="Times New Roman" w:hAnsi="Times New Roman"/>
                      <w:color w:val="auto"/>
                      <w:szCs w:val="18"/>
                    </w:rPr>
                  </w:pPr>
                  <w:r>
                    <w:rPr>
                      <w:rFonts w:hint="eastAsia" w:ascii="Times New Roman" w:hAnsi="Times New Roman"/>
                      <w:color w:val="auto"/>
                      <w:szCs w:val="18"/>
                      <w:lang w:val="en-US" w:eastAsia="zh-CN"/>
                    </w:rPr>
                    <w:t>喷漆废气进口</w:t>
                  </w:r>
                </w:p>
              </w:tc>
              <w:tc>
                <w:tcPr>
                  <w:tcW w:w="830" w:type="pct"/>
                  <w:gridSpan w:val="2"/>
                  <w:vAlign w:val="center"/>
                </w:tcPr>
                <w:p w14:paraId="3F0948C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标干流量（m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/h）</w:t>
                  </w:r>
                </w:p>
              </w:tc>
              <w:tc>
                <w:tcPr>
                  <w:tcW w:w="575" w:type="pct"/>
                  <w:vAlign w:val="center"/>
                </w:tcPr>
                <w:p w14:paraId="2B3F561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10085</w:t>
                  </w:r>
                </w:p>
              </w:tc>
              <w:tc>
                <w:tcPr>
                  <w:tcW w:w="575" w:type="pct"/>
                  <w:vAlign w:val="center"/>
                </w:tcPr>
                <w:p w14:paraId="03A4329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10535</w:t>
                  </w:r>
                </w:p>
              </w:tc>
              <w:tc>
                <w:tcPr>
                  <w:tcW w:w="575" w:type="pct"/>
                  <w:vAlign w:val="center"/>
                </w:tcPr>
                <w:p w14:paraId="5822E3A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9757</w:t>
                  </w:r>
                </w:p>
              </w:tc>
              <w:tc>
                <w:tcPr>
                  <w:tcW w:w="575" w:type="pct"/>
                  <w:vAlign w:val="center"/>
                </w:tcPr>
                <w:p w14:paraId="023C036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10719</w:t>
                  </w:r>
                </w:p>
              </w:tc>
              <w:tc>
                <w:tcPr>
                  <w:tcW w:w="575" w:type="pct"/>
                  <w:tcBorders>
                    <w:left w:val="single" w:color="auto" w:sz="4" w:space="0"/>
                  </w:tcBorders>
                  <w:vAlign w:val="center"/>
                </w:tcPr>
                <w:p w14:paraId="3784C3A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10696</w:t>
                  </w:r>
                </w:p>
              </w:tc>
              <w:tc>
                <w:tcPr>
                  <w:tcW w:w="577" w:type="pct"/>
                  <w:tcBorders>
                    <w:left w:val="single" w:color="auto" w:sz="4" w:space="0"/>
                  </w:tcBorders>
                  <w:vAlign w:val="center"/>
                </w:tcPr>
                <w:p w14:paraId="57D0D52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10053</w:t>
                  </w:r>
                </w:p>
              </w:tc>
              <w:tc>
                <w:tcPr>
                  <w:tcW w:w="276" w:type="pct"/>
                  <w:tcBorders>
                    <w:left w:val="single" w:color="auto" w:sz="4" w:space="0"/>
                  </w:tcBorders>
                  <w:vAlign w:val="center"/>
                </w:tcPr>
                <w:p w14:paraId="3F7067CB">
                  <w:pPr>
                    <w:pStyle w:val="53"/>
                    <w:rPr>
                      <w:rFonts w:ascii="Times New Roman" w:hAnsi="Times New Roman"/>
                      <w:color w:val="auto"/>
                      <w:szCs w:val="21"/>
                    </w:rPr>
                  </w:pPr>
                  <w:r>
                    <w:rPr>
                      <w:rFonts w:hint="eastAsia" w:ascii="Times New Roman" w:hAnsi="Times New Roman"/>
                      <w:color w:val="auto"/>
                      <w:szCs w:val="21"/>
                    </w:rPr>
                    <w:t>/</w:t>
                  </w:r>
                </w:p>
              </w:tc>
              <w:tc>
                <w:tcPr>
                  <w:tcW w:w="233" w:type="pct"/>
                  <w:vAlign w:val="center"/>
                </w:tcPr>
                <w:p w14:paraId="2FAC1E27">
                  <w:pPr>
                    <w:pStyle w:val="53"/>
                    <w:rPr>
                      <w:rFonts w:ascii="Times New Roman" w:hAnsi="Times New Roman"/>
                      <w:color w:val="auto"/>
                      <w:szCs w:val="18"/>
                    </w:rPr>
                  </w:pPr>
                  <w:r>
                    <w:rPr>
                      <w:rFonts w:hint="eastAsia" w:ascii="Times New Roman" w:hAnsi="Times New Roman"/>
                      <w:color w:val="auto"/>
                      <w:szCs w:val="18"/>
                    </w:rPr>
                    <w:t>/</w:t>
                  </w:r>
                </w:p>
              </w:tc>
            </w:tr>
            <w:tr w14:paraId="3D15D5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5FEBA4FF">
                  <w:pPr>
                    <w:pStyle w:val="53"/>
                    <w:rPr>
                      <w:rFonts w:ascii="Times New Roman" w:hAnsi="Times New Roman"/>
                      <w:color w:val="auto"/>
                      <w:szCs w:val="18"/>
                    </w:rPr>
                  </w:pPr>
                </w:p>
              </w:tc>
              <w:tc>
                <w:tcPr>
                  <w:tcW w:w="309" w:type="pct"/>
                  <w:vMerge w:val="restart"/>
                  <w:vAlign w:val="center"/>
                </w:tcPr>
                <w:p w14:paraId="725ECEB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颗粒物</w:t>
                  </w:r>
                </w:p>
              </w:tc>
              <w:tc>
                <w:tcPr>
                  <w:tcW w:w="521" w:type="pct"/>
                  <w:vAlign w:val="center"/>
                </w:tcPr>
                <w:p w14:paraId="2CB7F7D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排放浓度</w:t>
                  </w:r>
                </w:p>
                <w:p w14:paraId="40224D2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（mg/m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w:t>
                  </w:r>
                </w:p>
              </w:tc>
              <w:tc>
                <w:tcPr>
                  <w:tcW w:w="575" w:type="pct"/>
                  <w:vAlign w:val="center"/>
                </w:tcPr>
                <w:p w14:paraId="17E7E52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82.4</w:t>
                  </w:r>
                </w:p>
              </w:tc>
              <w:tc>
                <w:tcPr>
                  <w:tcW w:w="575" w:type="pct"/>
                  <w:vAlign w:val="center"/>
                </w:tcPr>
                <w:p w14:paraId="3B939F6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83.9</w:t>
                  </w:r>
                </w:p>
              </w:tc>
              <w:tc>
                <w:tcPr>
                  <w:tcW w:w="575" w:type="pct"/>
                  <w:vAlign w:val="center"/>
                </w:tcPr>
                <w:p w14:paraId="7C53401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85.4</w:t>
                  </w:r>
                </w:p>
              </w:tc>
              <w:tc>
                <w:tcPr>
                  <w:tcW w:w="575" w:type="pct"/>
                  <w:vAlign w:val="center"/>
                </w:tcPr>
                <w:p w14:paraId="127E85E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84.2</w:t>
                  </w:r>
                </w:p>
              </w:tc>
              <w:tc>
                <w:tcPr>
                  <w:tcW w:w="575" w:type="pct"/>
                  <w:tcBorders>
                    <w:left w:val="single" w:color="auto" w:sz="4" w:space="0"/>
                  </w:tcBorders>
                  <w:vAlign w:val="center"/>
                </w:tcPr>
                <w:p w14:paraId="51E3C7E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81.9</w:t>
                  </w:r>
                </w:p>
              </w:tc>
              <w:tc>
                <w:tcPr>
                  <w:tcW w:w="577" w:type="pct"/>
                  <w:tcBorders>
                    <w:left w:val="single" w:color="auto" w:sz="4" w:space="0"/>
                  </w:tcBorders>
                  <w:vAlign w:val="center"/>
                </w:tcPr>
                <w:p w14:paraId="5188F3E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82.5</w:t>
                  </w:r>
                </w:p>
              </w:tc>
              <w:tc>
                <w:tcPr>
                  <w:tcW w:w="276" w:type="pct"/>
                  <w:tcBorders>
                    <w:left w:val="single" w:color="auto" w:sz="4" w:space="0"/>
                  </w:tcBorders>
                  <w:vAlign w:val="center"/>
                </w:tcPr>
                <w:p w14:paraId="25C53D37">
                  <w:pPr>
                    <w:pStyle w:val="53"/>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3" w:type="pct"/>
                  <w:vAlign w:val="center"/>
                </w:tcPr>
                <w:p w14:paraId="0688FD66">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6059E0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502CA0AC">
                  <w:pPr>
                    <w:pStyle w:val="53"/>
                    <w:rPr>
                      <w:rFonts w:ascii="Times New Roman" w:hAnsi="Times New Roman"/>
                      <w:color w:val="auto"/>
                      <w:szCs w:val="18"/>
                    </w:rPr>
                  </w:pPr>
                </w:p>
              </w:tc>
              <w:tc>
                <w:tcPr>
                  <w:tcW w:w="309" w:type="pct"/>
                  <w:vMerge w:val="continue"/>
                  <w:vAlign w:val="center"/>
                </w:tcPr>
                <w:p w14:paraId="1C68212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21" w:type="pct"/>
                  <w:vAlign w:val="center"/>
                </w:tcPr>
                <w:p w14:paraId="1A46504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排放速率</w:t>
                  </w:r>
                </w:p>
                <w:p w14:paraId="228F9CE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（kg/h）</w:t>
                  </w:r>
                </w:p>
              </w:tc>
              <w:tc>
                <w:tcPr>
                  <w:tcW w:w="575" w:type="pct"/>
                  <w:vAlign w:val="center"/>
                </w:tcPr>
                <w:p w14:paraId="4593650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0.831</w:t>
                  </w:r>
                </w:p>
              </w:tc>
              <w:tc>
                <w:tcPr>
                  <w:tcW w:w="575" w:type="pct"/>
                  <w:vAlign w:val="center"/>
                </w:tcPr>
                <w:p w14:paraId="6F2A8C3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0.884</w:t>
                  </w:r>
                </w:p>
              </w:tc>
              <w:tc>
                <w:tcPr>
                  <w:tcW w:w="575" w:type="pct"/>
                  <w:vAlign w:val="center"/>
                </w:tcPr>
                <w:p w14:paraId="799B090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0.833</w:t>
                  </w:r>
                </w:p>
              </w:tc>
              <w:tc>
                <w:tcPr>
                  <w:tcW w:w="575" w:type="pct"/>
                  <w:vAlign w:val="center"/>
                </w:tcPr>
                <w:p w14:paraId="53B7C1A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0.903</w:t>
                  </w:r>
                </w:p>
              </w:tc>
              <w:tc>
                <w:tcPr>
                  <w:tcW w:w="575" w:type="pct"/>
                  <w:tcBorders>
                    <w:left w:val="single" w:color="auto" w:sz="4" w:space="0"/>
                  </w:tcBorders>
                  <w:vAlign w:val="center"/>
                </w:tcPr>
                <w:p w14:paraId="3B4FFE1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0.876</w:t>
                  </w:r>
                </w:p>
              </w:tc>
              <w:tc>
                <w:tcPr>
                  <w:tcW w:w="577" w:type="pct"/>
                  <w:tcBorders>
                    <w:left w:val="single" w:color="auto" w:sz="4" w:space="0"/>
                  </w:tcBorders>
                  <w:vAlign w:val="center"/>
                </w:tcPr>
                <w:p w14:paraId="4063608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0.829</w:t>
                  </w:r>
                </w:p>
              </w:tc>
              <w:tc>
                <w:tcPr>
                  <w:tcW w:w="276" w:type="pct"/>
                  <w:tcBorders>
                    <w:left w:val="single" w:color="auto" w:sz="4" w:space="0"/>
                  </w:tcBorders>
                  <w:vAlign w:val="center"/>
                </w:tcPr>
                <w:p w14:paraId="358A16F6">
                  <w:pPr>
                    <w:pStyle w:val="53"/>
                    <w:rPr>
                      <w:rFonts w:ascii="Times New Roman" w:hAnsi="Times New Roman"/>
                      <w:color w:val="auto"/>
                      <w:szCs w:val="21"/>
                    </w:rPr>
                  </w:pPr>
                  <w:r>
                    <w:rPr>
                      <w:rFonts w:hint="eastAsia" w:ascii="Times New Roman" w:hAnsi="Times New Roman"/>
                      <w:color w:val="auto"/>
                      <w:szCs w:val="21"/>
                    </w:rPr>
                    <w:t>/</w:t>
                  </w:r>
                </w:p>
              </w:tc>
              <w:tc>
                <w:tcPr>
                  <w:tcW w:w="233" w:type="pct"/>
                  <w:vAlign w:val="center"/>
                </w:tcPr>
                <w:p w14:paraId="0A23E605">
                  <w:pPr>
                    <w:pStyle w:val="53"/>
                    <w:rPr>
                      <w:rFonts w:ascii="Times New Roman" w:hAnsi="Times New Roman"/>
                      <w:color w:val="auto"/>
                      <w:szCs w:val="18"/>
                    </w:rPr>
                  </w:pPr>
                  <w:r>
                    <w:rPr>
                      <w:rFonts w:hint="eastAsia" w:ascii="Times New Roman" w:hAnsi="Times New Roman"/>
                      <w:color w:val="auto"/>
                      <w:szCs w:val="18"/>
                    </w:rPr>
                    <w:t>/</w:t>
                  </w:r>
                </w:p>
              </w:tc>
            </w:tr>
            <w:tr w14:paraId="6C76A8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5AA740BC">
                  <w:pPr>
                    <w:pStyle w:val="53"/>
                    <w:rPr>
                      <w:rFonts w:ascii="Times New Roman" w:hAnsi="Times New Roman"/>
                      <w:color w:val="auto"/>
                      <w:szCs w:val="18"/>
                    </w:rPr>
                  </w:pPr>
                </w:p>
              </w:tc>
              <w:tc>
                <w:tcPr>
                  <w:tcW w:w="309" w:type="pct"/>
                  <w:vMerge w:val="restart"/>
                  <w:vAlign w:val="center"/>
                </w:tcPr>
                <w:p w14:paraId="7802F0E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非甲烷总烃</w:t>
                  </w:r>
                </w:p>
              </w:tc>
              <w:tc>
                <w:tcPr>
                  <w:tcW w:w="521" w:type="pct"/>
                  <w:vAlign w:val="center"/>
                </w:tcPr>
                <w:p w14:paraId="7C83088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排放浓度</w:t>
                  </w:r>
                </w:p>
                <w:p w14:paraId="714D7651">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（mg/m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w:t>
                  </w:r>
                </w:p>
              </w:tc>
              <w:tc>
                <w:tcPr>
                  <w:tcW w:w="575" w:type="pct"/>
                  <w:vAlign w:val="center"/>
                </w:tcPr>
                <w:p w14:paraId="1DFF432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76.4</w:t>
                  </w:r>
                </w:p>
              </w:tc>
              <w:tc>
                <w:tcPr>
                  <w:tcW w:w="575" w:type="pct"/>
                  <w:vAlign w:val="center"/>
                </w:tcPr>
                <w:p w14:paraId="46CA528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77.8</w:t>
                  </w:r>
                </w:p>
              </w:tc>
              <w:tc>
                <w:tcPr>
                  <w:tcW w:w="575" w:type="pct"/>
                  <w:vAlign w:val="center"/>
                </w:tcPr>
                <w:p w14:paraId="4E72026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76.6</w:t>
                  </w:r>
                </w:p>
              </w:tc>
              <w:tc>
                <w:tcPr>
                  <w:tcW w:w="575" w:type="pct"/>
                  <w:vAlign w:val="center"/>
                </w:tcPr>
                <w:p w14:paraId="6C9B673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76.6</w:t>
                  </w:r>
                </w:p>
              </w:tc>
              <w:tc>
                <w:tcPr>
                  <w:tcW w:w="575" w:type="pct"/>
                  <w:tcBorders>
                    <w:left w:val="single" w:color="auto" w:sz="4" w:space="0"/>
                  </w:tcBorders>
                  <w:vAlign w:val="center"/>
                </w:tcPr>
                <w:p w14:paraId="471208F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73.8</w:t>
                  </w:r>
                </w:p>
              </w:tc>
              <w:tc>
                <w:tcPr>
                  <w:tcW w:w="577" w:type="pct"/>
                  <w:tcBorders>
                    <w:left w:val="single" w:color="auto" w:sz="4" w:space="0"/>
                  </w:tcBorders>
                  <w:vAlign w:val="center"/>
                </w:tcPr>
                <w:p w14:paraId="582F4D4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77.8</w:t>
                  </w:r>
                </w:p>
              </w:tc>
              <w:tc>
                <w:tcPr>
                  <w:tcW w:w="276" w:type="pct"/>
                  <w:tcBorders>
                    <w:left w:val="single" w:color="auto" w:sz="4" w:space="0"/>
                  </w:tcBorders>
                  <w:vAlign w:val="center"/>
                </w:tcPr>
                <w:p w14:paraId="01379757">
                  <w:pPr>
                    <w:pStyle w:val="53"/>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3" w:type="pct"/>
                  <w:vAlign w:val="center"/>
                </w:tcPr>
                <w:p w14:paraId="350E62F2">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014403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67B6803E">
                  <w:pPr>
                    <w:pStyle w:val="53"/>
                    <w:rPr>
                      <w:rFonts w:ascii="Times New Roman" w:hAnsi="Times New Roman"/>
                      <w:color w:val="auto"/>
                      <w:szCs w:val="18"/>
                    </w:rPr>
                  </w:pPr>
                </w:p>
              </w:tc>
              <w:tc>
                <w:tcPr>
                  <w:tcW w:w="309" w:type="pct"/>
                  <w:vMerge w:val="continue"/>
                  <w:vAlign w:val="center"/>
                </w:tcPr>
                <w:p w14:paraId="7339CC6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21" w:type="pct"/>
                  <w:vAlign w:val="center"/>
                </w:tcPr>
                <w:p w14:paraId="7AF1414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排放速率</w:t>
                  </w:r>
                </w:p>
                <w:p w14:paraId="7CE2D045">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（kg/h）</w:t>
                  </w:r>
                </w:p>
              </w:tc>
              <w:tc>
                <w:tcPr>
                  <w:tcW w:w="575" w:type="pct"/>
                  <w:vAlign w:val="center"/>
                </w:tcPr>
                <w:p w14:paraId="3F1CDE0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0.770</w:t>
                  </w:r>
                </w:p>
              </w:tc>
              <w:tc>
                <w:tcPr>
                  <w:tcW w:w="575" w:type="pct"/>
                  <w:vAlign w:val="center"/>
                </w:tcPr>
                <w:p w14:paraId="53F7ABB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0.820</w:t>
                  </w:r>
                </w:p>
              </w:tc>
              <w:tc>
                <w:tcPr>
                  <w:tcW w:w="575" w:type="pct"/>
                  <w:vAlign w:val="center"/>
                </w:tcPr>
                <w:p w14:paraId="6F2E500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0.747</w:t>
                  </w:r>
                </w:p>
              </w:tc>
              <w:tc>
                <w:tcPr>
                  <w:tcW w:w="575" w:type="pct"/>
                  <w:vAlign w:val="center"/>
                </w:tcPr>
                <w:p w14:paraId="55DAA1F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0.821</w:t>
                  </w:r>
                </w:p>
              </w:tc>
              <w:tc>
                <w:tcPr>
                  <w:tcW w:w="575" w:type="pct"/>
                  <w:tcBorders>
                    <w:left w:val="single" w:color="auto" w:sz="4" w:space="0"/>
                  </w:tcBorders>
                  <w:vAlign w:val="center"/>
                </w:tcPr>
                <w:p w14:paraId="07EE23E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0.789</w:t>
                  </w:r>
                </w:p>
              </w:tc>
              <w:tc>
                <w:tcPr>
                  <w:tcW w:w="577" w:type="pct"/>
                  <w:tcBorders>
                    <w:left w:val="single" w:color="auto" w:sz="4" w:space="0"/>
                  </w:tcBorders>
                  <w:vAlign w:val="center"/>
                </w:tcPr>
                <w:p w14:paraId="1F5977F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0.782</w:t>
                  </w:r>
                </w:p>
              </w:tc>
              <w:tc>
                <w:tcPr>
                  <w:tcW w:w="276" w:type="pct"/>
                  <w:tcBorders>
                    <w:left w:val="single" w:color="auto" w:sz="4" w:space="0"/>
                  </w:tcBorders>
                  <w:vAlign w:val="center"/>
                </w:tcPr>
                <w:p w14:paraId="5D4E1196">
                  <w:pPr>
                    <w:pStyle w:val="53"/>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3" w:type="pct"/>
                  <w:vAlign w:val="center"/>
                </w:tcPr>
                <w:p w14:paraId="7ACFCD31">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18F9A9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2EEB7DDC">
                  <w:pPr>
                    <w:pStyle w:val="53"/>
                    <w:rPr>
                      <w:rFonts w:ascii="Times New Roman" w:hAnsi="Times New Roman"/>
                      <w:color w:val="auto"/>
                      <w:szCs w:val="18"/>
                    </w:rPr>
                  </w:pPr>
                </w:p>
              </w:tc>
              <w:tc>
                <w:tcPr>
                  <w:tcW w:w="309" w:type="pct"/>
                  <w:vMerge w:val="restart"/>
                  <w:vAlign w:val="center"/>
                </w:tcPr>
                <w:p w14:paraId="44FF861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乙酸乙酯</w:t>
                  </w:r>
                </w:p>
              </w:tc>
              <w:tc>
                <w:tcPr>
                  <w:tcW w:w="521" w:type="pct"/>
                  <w:vAlign w:val="center"/>
                </w:tcPr>
                <w:p w14:paraId="45C4066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排放浓度</w:t>
                  </w:r>
                </w:p>
                <w:p w14:paraId="5282DCDD">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（mg/m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w:t>
                  </w:r>
                </w:p>
              </w:tc>
              <w:tc>
                <w:tcPr>
                  <w:tcW w:w="575" w:type="pct"/>
                  <w:vAlign w:val="center"/>
                </w:tcPr>
                <w:p w14:paraId="2279901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1.66</w:t>
                  </w:r>
                </w:p>
              </w:tc>
              <w:tc>
                <w:tcPr>
                  <w:tcW w:w="575" w:type="pct"/>
                  <w:vAlign w:val="center"/>
                </w:tcPr>
                <w:p w14:paraId="4A9C2E9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1.57</w:t>
                  </w:r>
                </w:p>
              </w:tc>
              <w:tc>
                <w:tcPr>
                  <w:tcW w:w="575" w:type="pct"/>
                  <w:vAlign w:val="center"/>
                </w:tcPr>
                <w:p w14:paraId="4A6841E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1.49</w:t>
                  </w:r>
                </w:p>
              </w:tc>
              <w:tc>
                <w:tcPr>
                  <w:tcW w:w="575" w:type="pct"/>
                  <w:vAlign w:val="center"/>
                </w:tcPr>
                <w:p w14:paraId="7DF65AE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1.94</w:t>
                  </w:r>
                </w:p>
              </w:tc>
              <w:tc>
                <w:tcPr>
                  <w:tcW w:w="575" w:type="pct"/>
                  <w:tcBorders>
                    <w:left w:val="single" w:color="auto" w:sz="4" w:space="0"/>
                  </w:tcBorders>
                  <w:vAlign w:val="center"/>
                </w:tcPr>
                <w:p w14:paraId="52E67F3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1.72</w:t>
                  </w:r>
                </w:p>
              </w:tc>
              <w:tc>
                <w:tcPr>
                  <w:tcW w:w="577" w:type="pct"/>
                  <w:tcBorders>
                    <w:left w:val="single" w:color="auto" w:sz="4" w:space="0"/>
                  </w:tcBorders>
                  <w:vAlign w:val="center"/>
                </w:tcPr>
                <w:p w14:paraId="706C3F0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1.76</w:t>
                  </w:r>
                </w:p>
              </w:tc>
              <w:tc>
                <w:tcPr>
                  <w:tcW w:w="454" w:type="dxa"/>
                  <w:tcBorders>
                    <w:left w:val="single" w:color="auto" w:sz="4" w:space="0"/>
                  </w:tcBorders>
                  <w:vAlign w:val="center"/>
                </w:tcPr>
                <w:p w14:paraId="40F8F0F0">
                  <w:pPr>
                    <w:pStyle w:val="53"/>
                    <w:rPr>
                      <w:rFonts w:hint="default" w:ascii="Times New Roman" w:hAnsi="Times New Roman"/>
                      <w:color w:val="auto"/>
                      <w:szCs w:val="21"/>
                      <w:lang w:val="en-US" w:eastAsia="zh-CN"/>
                    </w:rPr>
                  </w:pPr>
                  <w:r>
                    <w:rPr>
                      <w:rFonts w:hint="eastAsia" w:ascii="Times New Roman" w:hAnsi="Times New Roman"/>
                      <w:color w:val="auto"/>
                      <w:szCs w:val="21"/>
                    </w:rPr>
                    <w:t>/</w:t>
                  </w:r>
                </w:p>
              </w:tc>
              <w:tc>
                <w:tcPr>
                  <w:tcW w:w="383" w:type="dxa"/>
                  <w:vAlign w:val="center"/>
                </w:tcPr>
                <w:p w14:paraId="37CDE7BE">
                  <w:pPr>
                    <w:pStyle w:val="53"/>
                    <w:rPr>
                      <w:rFonts w:hint="default" w:ascii="Times New Roman" w:hAnsi="Times New Roman"/>
                      <w:color w:val="auto"/>
                      <w:szCs w:val="18"/>
                      <w:lang w:val="en-US" w:eastAsia="zh-CN"/>
                    </w:rPr>
                  </w:pPr>
                  <w:r>
                    <w:rPr>
                      <w:rFonts w:hint="eastAsia" w:ascii="Times New Roman" w:hAnsi="Times New Roman"/>
                      <w:color w:val="auto"/>
                      <w:szCs w:val="18"/>
                    </w:rPr>
                    <w:t>/</w:t>
                  </w:r>
                </w:p>
              </w:tc>
            </w:tr>
            <w:tr w14:paraId="37F2ED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1FBECBEB">
                  <w:pPr>
                    <w:pStyle w:val="53"/>
                    <w:rPr>
                      <w:rFonts w:ascii="Times New Roman" w:hAnsi="Times New Roman"/>
                      <w:color w:val="auto"/>
                      <w:szCs w:val="18"/>
                    </w:rPr>
                  </w:pPr>
                </w:p>
              </w:tc>
              <w:tc>
                <w:tcPr>
                  <w:tcW w:w="309" w:type="pct"/>
                  <w:vMerge w:val="continue"/>
                  <w:vAlign w:val="center"/>
                </w:tcPr>
                <w:p w14:paraId="2D35085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21" w:type="pct"/>
                  <w:vAlign w:val="center"/>
                </w:tcPr>
                <w:p w14:paraId="72D905F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排放速率</w:t>
                  </w:r>
                </w:p>
                <w:p w14:paraId="3BF91441">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（kg/h）</w:t>
                  </w:r>
                </w:p>
              </w:tc>
              <w:tc>
                <w:tcPr>
                  <w:tcW w:w="575" w:type="pct"/>
                  <w:vAlign w:val="center"/>
                </w:tcPr>
                <w:p w14:paraId="774F30C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0.017</w:t>
                  </w:r>
                </w:p>
              </w:tc>
              <w:tc>
                <w:tcPr>
                  <w:tcW w:w="575" w:type="pct"/>
                  <w:vAlign w:val="center"/>
                </w:tcPr>
                <w:p w14:paraId="3940246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0.017</w:t>
                  </w:r>
                </w:p>
              </w:tc>
              <w:tc>
                <w:tcPr>
                  <w:tcW w:w="575" w:type="pct"/>
                  <w:vAlign w:val="center"/>
                </w:tcPr>
                <w:p w14:paraId="032D7C4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0.015</w:t>
                  </w:r>
                </w:p>
              </w:tc>
              <w:tc>
                <w:tcPr>
                  <w:tcW w:w="575" w:type="pct"/>
                  <w:vAlign w:val="center"/>
                </w:tcPr>
                <w:p w14:paraId="4028F7E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0.021</w:t>
                  </w:r>
                </w:p>
              </w:tc>
              <w:tc>
                <w:tcPr>
                  <w:tcW w:w="575" w:type="pct"/>
                  <w:tcBorders>
                    <w:left w:val="single" w:color="auto" w:sz="4" w:space="0"/>
                  </w:tcBorders>
                  <w:vAlign w:val="center"/>
                </w:tcPr>
                <w:p w14:paraId="2E1FFA9E">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0.018</w:t>
                  </w:r>
                </w:p>
              </w:tc>
              <w:tc>
                <w:tcPr>
                  <w:tcW w:w="577" w:type="pct"/>
                  <w:tcBorders>
                    <w:left w:val="single" w:color="auto" w:sz="4" w:space="0"/>
                  </w:tcBorders>
                  <w:vAlign w:val="center"/>
                </w:tcPr>
                <w:p w14:paraId="1E61EAD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0.018</w:t>
                  </w:r>
                </w:p>
              </w:tc>
              <w:tc>
                <w:tcPr>
                  <w:tcW w:w="454" w:type="dxa"/>
                  <w:tcBorders>
                    <w:left w:val="single" w:color="auto" w:sz="4" w:space="0"/>
                  </w:tcBorders>
                  <w:vAlign w:val="center"/>
                </w:tcPr>
                <w:p w14:paraId="293DB409">
                  <w:pPr>
                    <w:pStyle w:val="53"/>
                    <w:rPr>
                      <w:rFonts w:hint="eastAsia" w:ascii="Times New Roman" w:hAnsi="Times New Roman"/>
                      <w:color w:val="auto"/>
                      <w:szCs w:val="21"/>
                      <w:lang w:val="en-US" w:eastAsia="zh-CN"/>
                    </w:rPr>
                  </w:pPr>
                  <w:r>
                    <w:rPr>
                      <w:rFonts w:hint="eastAsia" w:ascii="Times New Roman" w:hAnsi="Times New Roman"/>
                      <w:color w:val="auto"/>
                      <w:szCs w:val="21"/>
                      <w:lang w:val="en-US" w:eastAsia="zh-CN"/>
                    </w:rPr>
                    <w:t>/</w:t>
                  </w:r>
                </w:p>
              </w:tc>
              <w:tc>
                <w:tcPr>
                  <w:tcW w:w="383" w:type="dxa"/>
                  <w:vAlign w:val="center"/>
                </w:tcPr>
                <w:p w14:paraId="3554D321">
                  <w:pPr>
                    <w:pStyle w:val="53"/>
                    <w:rPr>
                      <w:rFonts w:hint="eastAsia"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542AF7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43A011DC">
                  <w:pPr>
                    <w:pStyle w:val="53"/>
                    <w:rPr>
                      <w:rFonts w:ascii="Times New Roman" w:hAnsi="Times New Roman"/>
                      <w:color w:val="auto"/>
                      <w:szCs w:val="18"/>
                    </w:rPr>
                  </w:pPr>
                </w:p>
              </w:tc>
              <w:tc>
                <w:tcPr>
                  <w:tcW w:w="309" w:type="pct"/>
                  <w:vMerge w:val="restart"/>
                  <w:vAlign w:val="center"/>
                </w:tcPr>
                <w:p w14:paraId="68C5978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乙酸丁酯</w:t>
                  </w:r>
                </w:p>
              </w:tc>
              <w:tc>
                <w:tcPr>
                  <w:tcW w:w="521" w:type="pct"/>
                  <w:vAlign w:val="center"/>
                </w:tcPr>
                <w:p w14:paraId="15762AD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排放浓度</w:t>
                  </w:r>
                </w:p>
                <w:p w14:paraId="55D3197F">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（mg/m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w:t>
                  </w:r>
                </w:p>
              </w:tc>
              <w:tc>
                <w:tcPr>
                  <w:tcW w:w="575" w:type="pct"/>
                  <w:vAlign w:val="center"/>
                </w:tcPr>
                <w:p w14:paraId="3E6562A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575" w:type="pct"/>
                  <w:vAlign w:val="center"/>
                </w:tcPr>
                <w:p w14:paraId="2E69890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575" w:type="pct"/>
                  <w:vAlign w:val="center"/>
                </w:tcPr>
                <w:p w14:paraId="395BCCA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575" w:type="pct"/>
                  <w:vAlign w:val="center"/>
                </w:tcPr>
                <w:p w14:paraId="6911512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575" w:type="pct"/>
                  <w:tcBorders>
                    <w:left w:val="single" w:color="auto" w:sz="4" w:space="0"/>
                  </w:tcBorders>
                  <w:vAlign w:val="center"/>
                </w:tcPr>
                <w:p w14:paraId="0DB7466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577" w:type="pct"/>
                  <w:tcBorders>
                    <w:left w:val="single" w:color="auto" w:sz="4" w:space="0"/>
                  </w:tcBorders>
                  <w:vAlign w:val="center"/>
                </w:tcPr>
                <w:p w14:paraId="0484E0B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454" w:type="dxa"/>
                  <w:tcBorders>
                    <w:left w:val="single" w:color="auto" w:sz="4" w:space="0"/>
                  </w:tcBorders>
                  <w:vAlign w:val="center"/>
                </w:tcPr>
                <w:p w14:paraId="1BD48DD4">
                  <w:pPr>
                    <w:pStyle w:val="53"/>
                    <w:rPr>
                      <w:rFonts w:hint="default" w:ascii="Times New Roman" w:hAnsi="Times New Roman"/>
                      <w:color w:val="auto"/>
                      <w:szCs w:val="21"/>
                      <w:lang w:val="en-US" w:eastAsia="zh-CN"/>
                    </w:rPr>
                  </w:pPr>
                  <w:r>
                    <w:rPr>
                      <w:rFonts w:hint="eastAsia" w:ascii="Times New Roman" w:hAnsi="Times New Roman"/>
                      <w:color w:val="auto"/>
                      <w:szCs w:val="21"/>
                    </w:rPr>
                    <w:t>/</w:t>
                  </w:r>
                </w:p>
              </w:tc>
              <w:tc>
                <w:tcPr>
                  <w:tcW w:w="383" w:type="dxa"/>
                  <w:vAlign w:val="center"/>
                </w:tcPr>
                <w:p w14:paraId="7AEE24E5">
                  <w:pPr>
                    <w:pStyle w:val="53"/>
                    <w:rPr>
                      <w:rFonts w:hint="eastAsia" w:ascii="Times New Roman" w:hAnsi="Times New Roman"/>
                      <w:color w:val="auto"/>
                      <w:szCs w:val="18"/>
                      <w:lang w:val="en-US" w:eastAsia="zh-CN"/>
                    </w:rPr>
                  </w:pPr>
                  <w:r>
                    <w:rPr>
                      <w:rFonts w:hint="eastAsia" w:ascii="Times New Roman" w:hAnsi="Times New Roman"/>
                      <w:color w:val="auto"/>
                      <w:szCs w:val="18"/>
                    </w:rPr>
                    <w:t>/</w:t>
                  </w:r>
                </w:p>
              </w:tc>
            </w:tr>
            <w:tr w14:paraId="62A27D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70279092">
                  <w:pPr>
                    <w:pStyle w:val="53"/>
                    <w:rPr>
                      <w:rFonts w:ascii="Times New Roman" w:hAnsi="Times New Roman"/>
                      <w:color w:val="auto"/>
                      <w:szCs w:val="18"/>
                    </w:rPr>
                  </w:pPr>
                </w:p>
              </w:tc>
              <w:tc>
                <w:tcPr>
                  <w:tcW w:w="309" w:type="pct"/>
                  <w:vMerge w:val="continue"/>
                  <w:vAlign w:val="center"/>
                </w:tcPr>
                <w:p w14:paraId="04D5849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21" w:type="pct"/>
                  <w:vAlign w:val="center"/>
                </w:tcPr>
                <w:p w14:paraId="7BF0818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排放速率</w:t>
                  </w:r>
                </w:p>
                <w:p w14:paraId="35D75001">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（kg/h）</w:t>
                  </w:r>
                </w:p>
              </w:tc>
              <w:tc>
                <w:tcPr>
                  <w:tcW w:w="575" w:type="pct"/>
                  <w:vAlign w:val="center"/>
                </w:tcPr>
                <w:p w14:paraId="49E2DF7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&lt;5.04×10</w:t>
                  </w:r>
                  <w:r>
                    <w:rPr>
                      <w:rFonts w:hint="eastAsia" w:ascii="Times New Roman" w:hAnsi="Times New Roman" w:eastAsia="宋体" w:cs="Times New Roman"/>
                      <w:color w:val="auto"/>
                      <w:szCs w:val="21"/>
                      <w:vertAlign w:val="superscript"/>
                      <w:lang w:val="en-US" w:eastAsia="zh-CN"/>
                    </w:rPr>
                    <w:t>-5</w:t>
                  </w:r>
                </w:p>
              </w:tc>
              <w:tc>
                <w:tcPr>
                  <w:tcW w:w="575" w:type="pct"/>
                  <w:vAlign w:val="center"/>
                </w:tcPr>
                <w:p w14:paraId="6C6CDDAE">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&lt;5.27×10</w:t>
                  </w:r>
                  <w:r>
                    <w:rPr>
                      <w:rFonts w:hint="eastAsia" w:ascii="Times New Roman" w:hAnsi="Times New Roman" w:eastAsia="宋体" w:cs="Times New Roman"/>
                      <w:color w:val="auto"/>
                      <w:szCs w:val="21"/>
                      <w:vertAlign w:val="superscript"/>
                      <w:lang w:val="en-US" w:eastAsia="zh-CN"/>
                    </w:rPr>
                    <w:t>-5</w:t>
                  </w:r>
                </w:p>
              </w:tc>
              <w:tc>
                <w:tcPr>
                  <w:tcW w:w="575" w:type="pct"/>
                  <w:vAlign w:val="center"/>
                </w:tcPr>
                <w:p w14:paraId="78548AA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&lt;4.88×10</w:t>
                  </w:r>
                  <w:r>
                    <w:rPr>
                      <w:rFonts w:hint="eastAsia" w:ascii="Times New Roman" w:hAnsi="Times New Roman" w:eastAsia="宋体" w:cs="Times New Roman"/>
                      <w:color w:val="auto"/>
                      <w:szCs w:val="21"/>
                      <w:vertAlign w:val="superscript"/>
                      <w:lang w:val="en-US" w:eastAsia="zh-CN"/>
                    </w:rPr>
                    <w:t>-5</w:t>
                  </w:r>
                </w:p>
              </w:tc>
              <w:tc>
                <w:tcPr>
                  <w:tcW w:w="575" w:type="pct"/>
                  <w:vAlign w:val="center"/>
                </w:tcPr>
                <w:p w14:paraId="1E9F9E0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&lt;5.36×10</w:t>
                  </w:r>
                  <w:r>
                    <w:rPr>
                      <w:rFonts w:hint="eastAsia" w:ascii="Times New Roman" w:hAnsi="Times New Roman" w:eastAsia="宋体" w:cs="Times New Roman"/>
                      <w:color w:val="auto"/>
                      <w:szCs w:val="21"/>
                      <w:vertAlign w:val="superscript"/>
                      <w:lang w:val="en-US" w:eastAsia="zh-CN"/>
                    </w:rPr>
                    <w:t>-5</w:t>
                  </w:r>
                </w:p>
              </w:tc>
              <w:tc>
                <w:tcPr>
                  <w:tcW w:w="575" w:type="pct"/>
                  <w:tcBorders>
                    <w:left w:val="single" w:color="auto" w:sz="4" w:space="0"/>
                  </w:tcBorders>
                  <w:vAlign w:val="center"/>
                </w:tcPr>
                <w:p w14:paraId="172F094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&lt;5.35×10</w:t>
                  </w:r>
                  <w:r>
                    <w:rPr>
                      <w:rFonts w:hint="eastAsia" w:ascii="Times New Roman" w:hAnsi="Times New Roman" w:eastAsia="宋体" w:cs="Times New Roman"/>
                      <w:color w:val="auto"/>
                      <w:szCs w:val="21"/>
                      <w:vertAlign w:val="superscript"/>
                      <w:lang w:val="en-US" w:eastAsia="zh-CN"/>
                    </w:rPr>
                    <w:t>-5</w:t>
                  </w:r>
                </w:p>
              </w:tc>
              <w:tc>
                <w:tcPr>
                  <w:tcW w:w="577" w:type="pct"/>
                  <w:tcBorders>
                    <w:left w:val="single" w:color="auto" w:sz="4" w:space="0"/>
                  </w:tcBorders>
                  <w:vAlign w:val="center"/>
                </w:tcPr>
                <w:p w14:paraId="35FFA67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&lt;5.03×10</w:t>
                  </w:r>
                  <w:r>
                    <w:rPr>
                      <w:rFonts w:hint="eastAsia" w:ascii="Times New Roman" w:hAnsi="Times New Roman" w:eastAsia="宋体" w:cs="Times New Roman"/>
                      <w:color w:val="auto"/>
                      <w:szCs w:val="21"/>
                      <w:vertAlign w:val="superscript"/>
                      <w:lang w:val="en-US" w:eastAsia="zh-CN"/>
                    </w:rPr>
                    <w:t>-5</w:t>
                  </w:r>
                </w:p>
              </w:tc>
              <w:tc>
                <w:tcPr>
                  <w:tcW w:w="454" w:type="dxa"/>
                  <w:tcBorders>
                    <w:left w:val="single" w:color="auto" w:sz="4" w:space="0"/>
                  </w:tcBorders>
                  <w:vAlign w:val="center"/>
                </w:tcPr>
                <w:p w14:paraId="7B6399F7">
                  <w:pPr>
                    <w:pStyle w:val="53"/>
                    <w:rPr>
                      <w:rFonts w:hint="eastAsia" w:ascii="Times New Roman" w:hAnsi="Times New Roman"/>
                      <w:color w:val="auto"/>
                      <w:szCs w:val="21"/>
                      <w:lang w:val="en-US" w:eastAsia="zh-CN"/>
                    </w:rPr>
                  </w:pPr>
                  <w:r>
                    <w:rPr>
                      <w:rFonts w:hint="eastAsia" w:ascii="Times New Roman" w:hAnsi="Times New Roman"/>
                      <w:color w:val="auto"/>
                      <w:szCs w:val="21"/>
                      <w:lang w:val="en-US" w:eastAsia="zh-CN"/>
                    </w:rPr>
                    <w:t>/</w:t>
                  </w:r>
                </w:p>
              </w:tc>
              <w:tc>
                <w:tcPr>
                  <w:tcW w:w="383" w:type="dxa"/>
                  <w:vAlign w:val="center"/>
                </w:tcPr>
                <w:p w14:paraId="042E7A5D">
                  <w:pPr>
                    <w:pStyle w:val="53"/>
                    <w:rPr>
                      <w:rFonts w:hint="eastAsia"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7801A6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0648B58C">
                  <w:pPr>
                    <w:pStyle w:val="53"/>
                    <w:rPr>
                      <w:rFonts w:ascii="Times New Roman" w:hAnsi="Times New Roman"/>
                      <w:color w:val="auto"/>
                      <w:szCs w:val="18"/>
                    </w:rPr>
                  </w:pPr>
                </w:p>
              </w:tc>
              <w:tc>
                <w:tcPr>
                  <w:tcW w:w="309" w:type="pct"/>
                  <w:vMerge w:val="restart"/>
                  <w:vAlign w:val="center"/>
                </w:tcPr>
                <w:p w14:paraId="4AA3B18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异丙醇</w:t>
                  </w:r>
                </w:p>
              </w:tc>
              <w:tc>
                <w:tcPr>
                  <w:tcW w:w="521" w:type="pct"/>
                  <w:vAlign w:val="center"/>
                </w:tcPr>
                <w:p w14:paraId="11A9A7C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排放浓度</w:t>
                  </w:r>
                </w:p>
                <w:p w14:paraId="094FF2CD">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（mg/m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w:t>
                  </w:r>
                </w:p>
              </w:tc>
              <w:tc>
                <w:tcPr>
                  <w:tcW w:w="575" w:type="pct"/>
                  <w:vAlign w:val="center"/>
                </w:tcPr>
                <w:p w14:paraId="0F00CB2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0.425</w:t>
                  </w:r>
                </w:p>
              </w:tc>
              <w:tc>
                <w:tcPr>
                  <w:tcW w:w="575" w:type="pct"/>
                  <w:vAlign w:val="center"/>
                </w:tcPr>
                <w:p w14:paraId="06B9DB6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0.483</w:t>
                  </w:r>
                </w:p>
              </w:tc>
              <w:tc>
                <w:tcPr>
                  <w:tcW w:w="575" w:type="pct"/>
                  <w:vAlign w:val="center"/>
                </w:tcPr>
                <w:p w14:paraId="05C8C13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0.383</w:t>
                  </w:r>
                </w:p>
              </w:tc>
              <w:tc>
                <w:tcPr>
                  <w:tcW w:w="575" w:type="pct"/>
                  <w:vAlign w:val="center"/>
                </w:tcPr>
                <w:p w14:paraId="28CAD7D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0.668</w:t>
                  </w:r>
                </w:p>
              </w:tc>
              <w:tc>
                <w:tcPr>
                  <w:tcW w:w="575" w:type="pct"/>
                  <w:tcBorders>
                    <w:left w:val="single" w:color="auto" w:sz="4" w:space="0"/>
                  </w:tcBorders>
                  <w:vAlign w:val="center"/>
                </w:tcPr>
                <w:p w14:paraId="592D4E1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0.344</w:t>
                  </w:r>
                </w:p>
              </w:tc>
              <w:tc>
                <w:tcPr>
                  <w:tcW w:w="577" w:type="pct"/>
                  <w:tcBorders>
                    <w:left w:val="single" w:color="auto" w:sz="4" w:space="0"/>
                  </w:tcBorders>
                  <w:vAlign w:val="center"/>
                </w:tcPr>
                <w:p w14:paraId="233A23C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0.412</w:t>
                  </w:r>
                </w:p>
              </w:tc>
              <w:tc>
                <w:tcPr>
                  <w:tcW w:w="454" w:type="dxa"/>
                  <w:tcBorders>
                    <w:left w:val="single" w:color="auto" w:sz="4" w:space="0"/>
                  </w:tcBorders>
                  <w:vAlign w:val="center"/>
                </w:tcPr>
                <w:p w14:paraId="793465B2">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w:t>
                  </w:r>
                </w:p>
              </w:tc>
              <w:tc>
                <w:tcPr>
                  <w:tcW w:w="383" w:type="dxa"/>
                  <w:vAlign w:val="center"/>
                </w:tcPr>
                <w:p w14:paraId="0188E0C8">
                  <w:pPr>
                    <w:pStyle w:val="53"/>
                    <w:rPr>
                      <w:rFonts w:hint="eastAsia"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7B7B33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15A38985">
                  <w:pPr>
                    <w:pStyle w:val="53"/>
                    <w:rPr>
                      <w:rFonts w:ascii="Times New Roman" w:hAnsi="Times New Roman"/>
                      <w:color w:val="auto"/>
                      <w:szCs w:val="18"/>
                    </w:rPr>
                  </w:pPr>
                </w:p>
              </w:tc>
              <w:tc>
                <w:tcPr>
                  <w:tcW w:w="309" w:type="pct"/>
                  <w:vMerge w:val="continue"/>
                  <w:vAlign w:val="center"/>
                </w:tcPr>
                <w:p w14:paraId="0720A93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21" w:type="pct"/>
                  <w:vAlign w:val="center"/>
                </w:tcPr>
                <w:p w14:paraId="40D3081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排放速率</w:t>
                  </w:r>
                </w:p>
                <w:p w14:paraId="5E2B7DC8">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（kg/h）</w:t>
                  </w:r>
                </w:p>
              </w:tc>
              <w:tc>
                <w:tcPr>
                  <w:tcW w:w="575" w:type="pct"/>
                  <w:vAlign w:val="center"/>
                </w:tcPr>
                <w:p w14:paraId="3680271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4.29×10</w:t>
                  </w:r>
                  <w:r>
                    <w:rPr>
                      <w:rFonts w:hint="eastAsia" w:ascii="Times New Roman" w:hAnsi="Times New Roman" w:eastAsia="宋体" w:cs="Times New Roman"/>
                      <w:color w:val="auto"/>
                      <w:szCs w:val="21"/>
                      <w:vertAlign w:val="superscript"/>
                      <w:lang w:val="en-US" w:eastAsia="zh-CN"/>
                    </w:rPr>
                    <w:t>-3</w:t>
                  </w:r>
                </w:p>
              </w:tc>
              <w:tc>
                <w:tcPr>
                  <w:tcW w:w="575" w:type="pct"/>
                  <w:vAlign w:val="center"/>
                </w:tcPr>
                <w:p w14:paraId="4848F14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5.09×10</w:t>
                  </w:r>
                  <w:r>
                    <w:rPr>
                      <w:rFonts w:hint="eastAsia" w:ascii="Times New Roman" w:hAnsi="Times New Roman" w:eastAsia="宋体" w:cs="Times New Roman"/>
                      <w:color w:val="auto"/>
                      <w:szCs w:val="21"/>
                      <w:vertAlign w:val="superscript"/>
                      <w:lang w:val="en-US" w:eastAsia="zh-CN"/>
                    </w:rPr>
                    <w:t>-3</w:t>
                  </w:r>
                </w:p>
              </w:tc>
              <w:tc>
                <w:tcPr>
                  <w:tcW w:w="575" w:type="pct"/>
                  <w:vAlign w:val="center"/>
                </w:tcPr>
                <w:p w14:paraId="3B151BF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3.74×10</w:t>
                  </w:r>
                  <w:r>
                    <w:rPr>
                      <w:rFonts w:hint="eastAsia" w:ascii="Times New Roman" w:hAnsi="Times New Roman" w:eastAsia="宋体" w:cs="Times New Roman"/>
                      <w:color w:val="auto"/>
                      <w:szCs w:val="21"/>
                      <w:vertAlign w:val="superscript"/>
                      <w:lang w:val="en-US" w:eastAsia="zh-CN"/>
                    </w:rPr>
                    <w:t>-3</w:t>
                  </w:r>
                </w:p>
              </w:tc>
              <w:tc>
                <w:tcPr>
                  <w:tcW w:w="575" w:type="pct"/>
                  <w:vAlign w:val="center"/>
                </w:tcPr>
                <w:p w14:paraId="0A5D238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7.16×10</w:t>
                  </w:r>
                  <w:r>
                    <w:rPr>
                      <w:rFonts w:hint="eastAsia" w:ascii="Times New Roman" w:hAnsi="Times New Roman" w:eastAsia="宋体" w:cs="Times New Roman"/>
                      <w:color w:val="auto"/>
                      <w:szCs w:val="21"/>
                      <w:vertAlign w:val="superscript"/>
                      <w:lang w:val="en-US" w:eastAsia="zh-CN"/>
                    </w:rPr>
                    <w:t>-3</w:t>
                  </w:r>
                </w:p>
              </w:tc>
              <w:tc>
                <w:tcPr>
                  <w:tcW w:w="575" w:type="pct"/>
                  <w:tcBorders>
                    <w:left w:val="single" w:color="auto" w:sz="4" w:space="0"/>
                  </w:tcBorders>
                  <w:vAlign w:val="center"/>
                </w:tcPr>
                <w:p w14:paraId="7159B7D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3.68×10</w:t>
                  </w:r>
                  <w:r>
                    <w:rPr>
                      <w:rFonts w:hint="eastAsia" w:ascii="Times New Roman" w:hAnsi="Times New Roman" w:eastAsia="宋体" w:cs="Times New Roman"/>
                      <w:color w:val="auto"/>
                      <w:szCs w:val="21"/>
                      <w:vertAlign w:val="superscript"/>
                      <w:lang w:val="en-US" w:eastAsia="zh-CN"/>
                    </w:rPr>
                    <w:t>-3</w:t>
                  </w:r>
                </w:p>
              </w:tc>
              <w:tc>
                <w:tcPr>
                  <w:tcW w:w="577" w:type="pct"/>
                  <w:tcBorders>
                    <w:left w:val="single" w:color="auto" w:sz="4" w:space="0"/>
                  </w:tcBorders>
                  <w:vAlign w:val="center"/>
                </w:tcPr>
                <w:p w14:paraId="114422C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4.14×10</w:t>
                  </w:r>
                  <w:r>
                    <w:rPr>
                      <w:rFonts w:hint="eastAsia" w:ascii="Times New Roman" w:hAnsi="Times New Roman" w:eastAsia="宋体" w:cs="Times New Roman"/>
                      <w:color w:val="auto"/>
                      <w:szCs w:val="21"/>
                      <w:vertAlign w:val="superscript"/>
                      <w:lang w:val="en-US" w:eastAsia="zh-CN"/>
                    </w:rPr>
                    <w:t>-3</w:t>
                  </w:r>
                </w:p>
              </w:tc>
              <w:tc>
                <w:tcPr>
                  <w:tcW w:w="454" w:type="dxa"/>
                  <w:tcBorders>
                    <w:left w:val="single" w:color="auto" w:sz="4" w:space="0"/>
                  </w:tcBorders>
                  <w:vAlign w:val="center"/>
                </w:tcPr>
                <w:p w14:paraId="626D379C">
                  <w:pPr>
                    <w:pStyle w:val="53"/>
                    <w:rPr>
                      <w:rFonts w:hint="eastAsia" w:ascii="Times New Roman" w:hAnsi="Times New Roman"/>
                      <w:color w:val="auto"/>
                      <w:szCs w:val="21"/>
                      <w:lang w:val="en-US" w:eastAsia="zh-CN"/>
                    </w:rPr>
                  </w:pPr>
                  <w:r>
                    <w:rPr>
                      <w:rFonts w:hint="eastAsia" w:ascii="Times New Roman" w:hAnsi="Times New Roman"/>
                      <w:color w:val="auto"/>
                      <w:szCs w:val="21"/>
                    </w:rPr>
                    <w:t>/</w:t>
                  </w:r>
                </w:p>
              </w:tc>
              <w:tc>
                <w:tcPr>
                  <w:tcW w:w="383" w:type="dxa"/>
                  <w:vAlign w:val="center"/>
                </w:tcPr>
                <w:p w14:paraId="5EA6FD48">
                  <w:pPr>
                    <w:pStyle w:val="53"/>
                    <w:rPr>
                      <w:rFonts w:hint="eastAsia" w:ascii="Times New Roman" w:hAnsi="Times New Roman"/>
                      <w:color w:val="auto"/>
                      <w:szCs w:val="18"/>
                      <w:lang w:val="en-US" w:eastAsia="zh-CN"/>
                    </w:rPr>
                  </w:pPr>
                  <w:r>
                    <w:rPr>
                      <w:rFonts w:hint="eastAsia" w:ascii="Times New Roman" w:hAnsi="Times New Roman"/>
                      <w:color w:val="auto"/>
                      <w:szCs w:val="18"/>
                    </w:rPr>
                    <w:t>/</w:t>
                  </w:r>
                </w:p>
              </w:tc>
            </w:tr>
            <w:tr w14:paraId="3217D3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6201EB00">
                  <w:pPr>
                    <w:pStyle w:val="53"/>
                    <w:rPr>
                      <w:rFonts w:ascii="Times New Roman" w:hAnsi="Times New Roman"/>
                      <w:color w:val="auto"/>
                      <w:szCs w:val="18"/>
                    </w:rPr>
                  </w:pPr>
                </w:p>
              </w:tc>
              <w:tc>
                <w:tcPr>
                  <w:tcW w:w="309" w:type="pct"/>
                  <w:vAlign w:val="center"/>
                </w:tcPr>
                <w:p w14:paraId="3FC653F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臭气浓度</w:t>
                  </w:r>
                </w:p>
              </w:tc>
              <w:tc>
                <w:tcPr>
                  <w:tcW w:w="521" w:type="pct"/>
                  <w:shd w:val="clear" w:color="auto" w:fill="auto"/>
                  <w:vAlign w:val="center"/>
                </w:tcPr>
                <w:p w14:paraId="204A6B83">
                  <w:pPr>
                    <w:keepNext w:val="0"/>
                    <w:keepLines w:val="0"/>
                    <w:widowControl/>
                    <w:suppressLineNumbers w:val="0"/>
                    <w:spacing w:line="240" w:lineRule="auto"/>
                    <w:jc w:val="center"/>
                    <w:textAlignment w:val="center"/>
                    <w:rPr>
                      <w:rFonts w:hint="eastAsia" w:ascii="Times New Roman" w:hAnsi="Times New Roman" w:eastAsia="宋体" w:cs="Times New Roman"/>
                      <w:color w:val="auto"/>
                      <w:kern w:val="2"/>
                      <w:sz w:val="18"/>
                      <w:szCs w:val="21"/>
                      <w:lang w:val="en-US" w:eastAsia="zh-CN" w:bidi="ar-SA"/>
                    </w:rPr>
                  </w:pPr>
                  <w:r>
                    <w:rPr>
                      <w:rFonts w:hint="eastAsia" w:ascii="Times New Roman" w:hAnsi="Times New Roman" w:eastAsia="宋体" w:cs="Times New Roman"/>
                      <w:b w:val="0"/>
                      <w:bCs/>
                      <w:color w:val="auto"/>
                      <w:sz w:val="18"/>
                      <w:szCs w:val="18"/>
                      <w:vertAlign w:val="baseline"/>
                      <w:lang w:val="en-US" w:eastAsia="zh-CN"/>
                    </w:rPr>
                    <w:t>排放浓度（无量纲）</w:t>
                  </w:r>
                </w:p>
              </w:tc>
              <w:tc>
                <w:tcPr>
                  <w:tcW w:w="575" w:type="pct"/>
                  <w:vAlign w:val="center"/>
                </w:tcPr>
                <w:p w14:paraId="1AEFA36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1513</w:t>
                  </w:r>
                </w:p>
              </w:tc>
              <w:tc>
                <w:tcPr>
                  <w:tcW w:w="575" w:type="pct"/>
                  <w:vAlign w:val="center"/>
                </w:tcPr>
                <w:p w14:paraId="3A47592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1318</w:t>
                  </w:r>
                </w:p>
              </w:tc>
              <w:tc>
                <w:tcPr>
                  <w:tcW w:w="575" w:type="pct"/>
                  <w:vAlign w:val="center"/>
                </w:tcPr>
                <w:p w14:paraId="4817EB9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1318</w:t>
                  </w:r>
                </w:p>
              </w:tc>
              <w:tc>
                <w:tcPr>
                  <w:tcW w:w="575" w:type="pct"/>
                  <w:vAlign w:val="center"/>
                </w:tcPr>
                <w:p w14:paraId="7E77D08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1318</w:t>
                  </w:r>
                </w:p>
              </w:tc>
              <w:tc>
                <w:tcPr>
                  <w:tcW w:w="575" w:type="pct"/>
                  <w:tcBorders>
                    <w:left w:val="single" w:color="auto" w:sz="4" w:space="0"/>
                  </w:tcBorders>
                  <w:vAlign w:val="center"/>
                </w:tcPr>
                <w:p w14:paraId="0BDD6BE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1513</w:t>
                  </w:r>
                </w:p>
              </w:tc>
              <w:tc>
                <w:tcPr>
                  <w:tcW w:w="577" w:type="pct"/>
                  <w:tcBorders>
                    <w:left w:val="single" w:color="auto" w:sz="4" w:space="0"/>
                  </w:tcBorders>
                  <w:vAlign w:val="center"/>
                </w:tcPr>
                <w:p w14:paraId="49840BD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1318</w:t>
                  </w:r>
                </w:p>
              </w:tc>
              <w:tc>
                <w:tcPr>
                  <w:tcW w:w="276" w:type="pct"/>
                  <w:tcBorders>
                    <w:left w:val="single" w:color="auto" w:sz="4" w:space="0"/>
                  </w:tcBorders>
                  <w:vAlign w:val="center"/>
                </w:tcPr>
                <w:p w14:paraId="3C1BF2CB">
                  <w:pPr>
                    <w:pStyle w:val="53"/>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3" w:type="pct"/>
                  <w:vAlign w:val="center"/>
                </w:tcPr>
                <w:p w14:paraId="73912C7A">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359899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restart"/>
                  <w:vAlign w:val="center"/>
                </w:tcPr>
                <w:p w14:paraId="1CE642D2">
                  <w:pPr>
                    <w:pStyle w:val="53"/>
                    <w:spacing w:line="240" w:lineRule="auto"/>
                    <w:rPr>
                      <w:rFonts w:hint="eastAsia" w:ascii="Times New Roman" w:hAnsi="Times New Roman"/>
                      <w:color w:val="auto"/>
                      <w:szCs w:val="18"/>
                      <w:lang w:val="en-US" w:eastAsia="zh-CN"/>
                    </w:rPr>
                  </w:pPr>
                </w:p>
                <w:p w14:paraId="5DB8425D">
                  <w:pPr>
                    <w:pStyle w:val="53"/>
                    <w:spacing w:line="240" w:lineRule="auto"/>
                    <w:rPr>
                      <w:rFonts w:hint="eastAsia" w:ascii="Times New Roman" w:hAnsi="Times New Roman"/>
                      <w:color w:val="auto"/>
                      <w:szCs w:val="18"/>
                      <w:lang w:val="en-US" w:eastAsia="zh-CN"/>
                    </w:rPr>
                  </w:pPr>
                </w:p>
                <w:p w14:paraId="475FA413">
                  <w:pPr>
                    <w:pStyle w:val="53"/>
                    <w:spacing w:line="240" w:lineRule="auto"/>
                    <w:rPr>
                      <w:rFonts w:hint="eastAsia" w:ascii="Times New Roman" w:hAnsi="Times New Roman"/>
                      <w:color w:val="auto"/>
                      <w:szCs w:val="18"/>
                      <w:lang w:val="en-US" w:eastAsia="zh-CN"/>
                    </w:rPr>
                  </w:pPr>
                </w:p>
                <w:p w14:paraId="75F23644">
                  <w:pPr>
                    <w:pStyle w:val="53"/>
                    <w:spacing w:line="240" w:lineRule="auto"/>
                    <w:rPr>
                      <w:rFonts w:ascii="Times New Roman" w:hAnsi="Times New Roman"/>
                      <w:color w:val="auto"/>
                      <w:szCs w:val="18"/>
                    </w:rPr>
                  </w:pPr>
                  <w:r>
                    <w:rPr>
                      <w:rFonts w:hint="eastAsia" w:ascii="Times New Roman" w:hAnsi="Times New Roman"/>
                      <w:color w:val="auto"/>
                      <w:szCs w:val="18"/>
                      <w:lang w:val="en-US" w:eastAsia="zh-CN"/>
                    </w:rPr>
                    <w:t>喷漆废气出口</w:t>
                  </w:r>
                </w:p>
              </w:tc>
              <w:tc>
                <w:tcPr>
                  <w:tcW w:w="830" w:type="pct"/>
                  <w:gridSpan w:val="2"/>
                  <w:vAlign w:val="center"/>
                </w:tcPr>
                <w:p w14:paraId="7B095A6F">
                  <w:pPr>
                    <w:keepNext w:val="0"/>
                    <w:keepLines w:val="0"/>
                    <w:widowControl/>
                    <w:suppressLineNumbers w:val="0"/>
                    <w:spacing w:line="240" w:lineRule="auto"/>
                    <w:jc w:val="center"/>
                    <w:textAlignment w:val="center"/>
                    <w:rPr>
                      <w:rFonts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标干流量（m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/h）</w:t>
                  </w:r>
                </w:p>
              </w:tc>
              <w:tc>
                <w:tcPr>
                  <w:tcW w:w="575" w:type="pct"/>
                  <w:vAlign w:val="center"/>
                </w:tcPr>
                <w:p w14:paraId="2E9C8BC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11099</w:t>
                  </w:r>
                </w:p>
              </w:tc>
              <w:tc>
                <w:tcPr>
                  <w:tcW w:w="575" w:type="pct"/>
                  <w:vAlign w:val="center"/>
                </w:tcPr>
                <w:p w14:paraId="4BC5A85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11283</w:t>
                  </w:r>
                </w:p>
              </w:tc>
              <w:tc>
                <w:tcPr>
                  <w:tcW w:w="575" w:type="pct"/>
                  <w:vAlign w:val="center"/>
                </w:tcPr>
                <w:p w14:paraId="1D25BC5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11257</w:t>
                  </w:r>
                </w:p>
              </w:tc>
              <w:tc>
                <w:tcPr>
                  <w:tcW w:w="575" w:type="pct"/>
                  <w:vAlign w:val="center"/>
                </w:tcPr>
                <w:p w14:paraId="48E108D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11583</w:t>
                  </w:r>
                </w:p>
              </w:tc>
              <w:tc>
                <w:tcPr>
                  <w:tcW w:w="575" w:type="pct"/>
                  <w:tcBorders>
                    <w:left w:val="single" w:color="auto" w:sz="4" w:space="0"/>
                  </w:tcBorders>
                  <w:vAlign w:val="center"/>
                </w:tcPr>
                <w:p w14:paraId="2F83623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11390</w:t>
                  </w:r>
                </w:p>
              </w:tc>
              <w:tc>
                <w:tcPr>
                  <w:tcW w:w="577" w:type="pct"/>
                  <w:tcBorders>
                    <w:left w:val="single" w:color="auto" w:sz="4" w:space="0"/>
                  </w:tcBorders>
                  <w:vAlign w:val="center"/>
                </w:tcPr>
                <w:p w14:paraId="6697AFE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11997</w:t>
                  </w:r>
                </w:p>
              </w:tc>
              <w:tc>
                <w:tcPr>
                  <w:tcW w:w="276" w:type="pct"/>
                  <w:tcBorders>
                    <w:left w:val="single" w:color="auto" w:sz="4" w:space="0"/>
                  </w:tcBorders>
                  <w:vAlign w:val="center"/>
                </w:tcPr>
                <w:p w14:paraId="76E464C5">
                  <w:pPr>
                    <w:pStyle w:val="53"/>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3" w:type="pct"/>
                  <w:vAlign w:val="center"/>
                </w:tcPr>
                <w:p w14:paraId="5EC3466C">
                  <w:pPr>
                    <w:pStyle w:val="53"/>
                    <w:rPr>
                      <w:rFonts w:ascii="Times New Roman" w:hAnsi="Times New Roman"/>
                      <w:color w:val="auto"/>
                      <w:szCs w:val="18"/>
                    </w:rPr>
                  </w:pPr>
                  <w:r>
                    <w:rPr>
                      <w:rFonts w:hint="eastAsia" w:ascii="Times New Roman" w:hAnsi="Times New Roman"/>
                      <w:color w:val="auto"/>
                      <w:szCs w:val="18"/>
                    </w:rPr>
                    <w:t>/</w:t>
                  </w:r>
                </w:p>
              </w:tc>
            </w:tr>
            <w:tr w14:paraId="27CA3C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0B90C189">
                  <w:pPr>
                    <w:pStyle w:val="53"/>
                    <w:rPr>
                      <w:rFonts w:ascii="Times New Roman" w:hAnsi="Times New Roman"/>
                      <w:color w:val="auto"/>
                      <w:szCs w:val="18"/>
                    </w:rPr>
                  </w:pPr>
                </w:p>
              </w:tc>
              <w:tc>
                <w:tcPr>
                  <w:tcW w:w="309" w:type="pct"/>
                  <w:vMerge w:val="restart"/>
                  <w:vAlign w:val="center"/>
                </w:tcPr>
                <w:p w14:paraId="5C81CB6C">
                  <w:pPr>
                    <w:keepNext w:val="0"/>
                    <w:keepLines w:val="0"/>
                    <w:widowControl/>
                    <w:suppressLineNumbers w:val="0"/>
                    <w:spacing w:line="240" w:lineRule="auto"/>
                    <w:jc w:val="center"/>
                    <w:textAlignment w:val="center"/>
                    <w:rPr>
                      <w:rFonts w:hint="default" w:ascii="Times New Roman" w:hAnsi="Times New Roman" w:eastAsia="宋体"/>
                      <w:color w:val="auto"/>
                      <w:szCs w:val="21"/>
                      <w:lang w:val="en-US" w:eastAsia="zh-CN"/>
                    </w:rPr>
                  </w:pPr>
                  <w:r>
                    <w:rPr>
                      <w:rFonts w:hint="eastAsia" w:ascii="Times New Roman" w:hAnsi="Times New Roman" w:eastAsia="宋体" w:cs="Times New Roman"/>
                      <w:b w:val="0"/>
                      <w:bCs/>
                      <w:color w:val="auto"/>
                      <w:sz w:val="18"/>
                      <w:szCs w:val="18"/>
                      <w:vertAlign w:val="baseline"/>
                      <w:lang w:val="en-US" w:eastAsia="zh-CN"/>
                    </w:rPr>
                    <w:t>颗粒物</w:t>
                  </w:r>
                </w:p>
              </w:tc>
              <w:tc>
                <w:tcPr>
                  <w:tcW w:w="521" w:type="pct"/>
                  <w:vAlign w:val="center"/>
                </w:tcPr>
                <w:p w14:paraId="5415222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排放浓度</w:t>
                  </w:r>
                </w:p>
                <w:p w14:paraId="65A8EB95">
                  <w:pPr>
                    <w:keepNext w:val="0"/>
                    <w:keepLines w:val="0"/>
                    <w:widowControl/>
                    <w:suppressLineNumbers w:val="0"/>
                    <w:spacing w:line="240" w:lineRule="auto"/>
                    <w:jc w:val="center"/>
                    <w:textAlignment w:val="center"/>
                    <w:rPr>
                      <w:rFonts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（mg/m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w:t>
                  </w:r>
                </w:p>
              </w:tc>
              <w:tc>
                <w:tcPr>
                  <w:tcW w:w="575" w:type="pct"/>
                  <w:vAlign w:val="center"/>
                </w:tcPr>
                <w:p w14:paraId="11178D1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12.9</w:t>
                  </w:r>
                </w:p>
              </w:tc>
              <w:tc>
                <w:tcPr>
                  <w:tcW w:w="575" w:type="pct"/>
                  <w:vAlign w:val="center"/>
                </w:tcPr>
                <w:p w14:paraId="7EB14A4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14.7</w:t>
                  </w:r>
                </w:p>
              </w:tc>
              <w:tc>
                <w:tcPr>
                  <w:tcW w:w="575" w:type="pct"/>
                  <w:vAlign w:val="center"/>
                </w:tcPr>
                <w:p w14:paraId="2CC3E6B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12.0</w:t>
                  </w:r>
                </w:p>
              </w:tc>
              <w:tc>
                <w:tcPr>
                  <w:tcW w:w="575" w:type="pct"/>
                  <w:vAlign w:val="center"/>
                </w:tcPr>
                <w:p w14:paraId="7E168D9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14.4</w:t>
                  </w:r>
                </w:p>
              </w:tc>
              <w:tc>
                <w:tcPr>
                  <w:tcW w:w="575" w:type="pct"/>
                  <w:tcBorders>
                    <w:left w:val="single" w:color="auto" w:sz="4" w:space="0"/>
                  </w:tcBorders>
                  <w:vAlign w:val="center"/>
                </w:tcPr>
                <w:p w14:paraId="555D36D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15.9</w:t>
                  </w:r>
                </w:p>
              </w:tc>
              <w:tc>
                <w:tcPr>
                  <w:tcW w:w="577" w:type="pct"/>
                  <w:tcBorders>
                    <w:left w:val="single" w:color="auto" w:sz="4" w:space="0"/>
                  </w:tcBorders>
                  <w:vAlign w:val="center"/>
                </w:tcPr>
                <w:p w14:paraId="547145E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13.1</w:t>
                  </w:r>
                </w:p>
              </w:tc>
              <w:tc>
                <w:tcPr>
                  <w:tcW w:w="276" w:type="pct"/>
                  <w:tcBorders>
                    <w:left w:val="single" w:color="auto" w:sz="4" w:space="0"/>
                  </w:tcBorders>
                  <w:vAlign w:val="center"/>
                </w:tcPr>
                <w:p w14:paraId="3705FE6A">
                  <w:pPr>
                    <w:pStyle w:val="53"/>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30</w:t>
                  </w:r>
                </w:p>
              </w:tc>
              <w:tc>
                <w:tcPr>
                  <w:tcW w:w="233" w:type="pct"/>
                  <w:vAlign w:val="center"/>
                </w:tcPr>
                <w:p w14:paraId="4954262A">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r w14:paraId="226FD8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0BEE74D8">
                  <w:pPr>
                    <w:pStyle w:val="53"/>
                    <w:rPr>
                      <w:rFonts w:ascii="Times New Roman" w:hAnsi="Times New Roman"/>
                      <w:color w:val="auto"/>
                      <w:szCs w:val="18"/>
                    </w:rPr>
                  </w:pPr>
                </w:p>
              </w:tc>
              <w:tc>
                <w:tcPr>
                  <w:tcW w:w="309" w:type="pct"/>
                  <w:vMerge w:val="continue"/>
                  <w:vAlign w:val="center"/>
                </w:tcPr>
                <w:p w14:paraId="11DC37B6">
                  <w:pPr>
                    <w:keepNext w:val="0"/>
                    <w:keepLines w:val="0"/>
                    <w:widowControl/>
                    <w:suppressLineNumbers w:val="0"/>
                    <w:spacing w:line="240" w:lineRule="auto"/>
                    <w:jc w:val="center"/>
                    <w:textAlignment w:val="center"/>
                    <w:rPr>
                      <w:rFonts w:ascii="Times New Roman" w:hAnsi="Times New Roman"/>
                      <w:color w:val="auto"/>
                      <w:szCs w:val="21"/>
                    </w:rPr>
                  </w:pPr>
                </w:p>
              </w:tc>
              <w:tc>
                <w:tcPr>
                  <w:tcW w:w="521" w:type="pct"/>
                  <w:vAlign w:val="center"/>
                </w:tcPr>
                <w:p w14:paraId="65083A0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排放速率</w:t>
                  </w:r>
                </w:p>
                <w:p w14:paraId="2248E915">
                  <w:pPr>
                    <w:keepNext w:val="0"/>
                    <w:keepLines w:val="0"/>
                    <w:widowControl/>
                    <w:suppressLineNumbers w:val="0"/>
                    <w:spacing w:line="240" w:lineRule="auto"/>
                    <w:jc w:val="center"/>
                    <w:textAlignment w:val="center"/>
                    <w:rPr>
                      <w:rFonts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（kg/h）</w:t>
                  </w:r>
                </w:p>
              </w:tc>
              <w:tc>
                <w:tcPr>
                  <w:tcW w:w="575" w:type="pct"/>
                  <w:vAlign w:val="center"/>
                </w:tcPr>
                <w:p w14:paraId="40863A9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0.143</w:t>
                  </w:r>
                </w:p>
              </w:tc>
              <w:tc>
                <w:tcPr>
                  <w:tcW w:w="575" w:type="pct"/>
                  <w:vAlign w:val="center"/>
                </w:tcPr>
                <w:p w14:paraId="4E1C79D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0.166</w:t>
                  </w:r>
                </w:p>
              </w:tc>
              <w:tc>
                <w:tcPr>
                  <w:tcW w:w="575" w:type="pct"/>
                  <w:vAlign w:val="center"/>
                </w:tcPr>
                <w:p w14:paraId="68947C0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0.135</w:t>
                  </w:r>
                </w:p>
              </w:tc>
              <w:tc>
                <w:tcPr>
                  <w:tcW w:w="575" w:type="pct"/>
                  <w:vAlign w:val="center"/>
                </w:tcPr>
                <w:p w14:paraId="69CE821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0.167</w:t>
                  </w:r>
                </w:p>
              </w:tc>
              <w:tc>
                <w:tcPr>
                  <w:tcW w:w="575" w:type="pct"/>
                  <w:tcBorders>
                    <w:left w:val="single" w:color="auto" w:sz="4" w:space="0"/>
                  </w:tcBorders>
                  <w:vAlign w:val="center"/>
                </w:tcPr>
                <w:p w14:paraId="3A9DD61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0.181</w:t>
                  </w:r>
                </w:p>
              </w:tc>
              <w:tc>
                <w:tcPr>
                  <w:tcW w:w="577" w:type="pct"/>
                  <w:tcBorders>
                    <w:left w:val="single" w:color="auto" w:sz="4" w:space="0"/>
                  </w:tcBorders>
                  <w:vAlign w:val="center"/>
                </w:tcPr>
                <w:p w14:paraId="6948BB7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0.157</w:t>
                  </w:r>
                </w:p>
              </w:tc>
              <w:tc>
                <w:tcPr>
                  <w:tcW w:w="276" w:type="pct"/>
                  <w:tcBorders>
                    <w:left w:val="single" w:color="auto" w:sz="4" w:space="0"/>
                  </w:tcBorders>
                  <w:vAlign w:val="center"/>
                </w:tcPr>
                <w:p w14:paraId="54501FBE">
                  <w:pPr>
                    <w:pStyle w:val="53"/>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3" w:type="pct"/>
                  <w:vAlign w:val="center"/>
                </w:tcPr>
                <w:p w14:paraId="38273CE3">
                  <w:pPr>
                    <w:pStyle w:val="53"/>
                    <w:rPr>
                      <w:rFonts w:ascii="Times New Roman" w:hAnsi="Times New Roman"/>
                      <w:color w:val="auto"/>
                      <w:szCs w:val="18"/>
                    </w:rPr>
                  </w:pPr>
                  <w:r>
                    <w:rPr>
                      <w:rFonts w:hint="eastAsia" w:ascii="Times New Roman" w:hAnsi="Times New Roman"/>
                      <w:color w:val="auto"/>
                      <w:szCs w:val="18"/>
                    </w:rPr>
                    <w:t>/</w:t>
                  </w:r>
                </w:p>
              </w:tc>
            </w:tr>
            <w:tr w14:paraId="3942F0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232093DD">
                  <w:pPr>
                    <w:pStyle w:val="53"/>
                    <w:rPr>
                      <w:rFonts w:ascii="Times New Roman" w:hAnsi="Times New Roman"/>
                      <w:color w:val="auto"/>
                      <w:szCs w:val="18"/>
                    </w:rPr>
                  </w:pPr>
                </w:p>
              </w:tc>
              <w:tc>
                <w:tcPr>
                  <w:tcW w:w="309" w:type="pct"/>
                  <w:vMerge w:val="restart"/>
                  <w:vAlign w:val="center"/>
                </w:tcPr>
                <w:p w14:paraId="7AB4BCCB">
                  <w:pPr>
                    <w:keepNext w:val="0"/>
                    <w:keepLines w:val="0"/>
                    <w:widowControl/>
                    <w:suppressLineNumbers w:val="0"/>
                    <w:spacing w:line="240" w:lineRule="auto"/>
                    <w:jc w:val="center"/>
                    <w:textAlignment w:val="center"/>
                    <w:rPr>
                      <w:rFonts w:hint="default" w:ascii="Times New Roman" w:hAnsi="Times New Roman" w:eastAsia="宋体"/>
                      <w:color w:val="auto"/>
                      <w:szCs w:val="21"/>
                      <w:lang w:val="en-US" w:eastAsia="zh-CN"/>
                    </w:rPr>
                  </w:pPr>
                  <w:r>
                    <w:rPr>
                      <w:rFonts w:hint="eastAsia" w:ascii="Times New Roman" w:hAnsi="Times New Roman" w:eastAsia="宋体" w:cs="Times New Roman"/>
                      <w:b w:val="0"/>
                      <w:bCs/>
                      <w:color w:val="auto"/>
                      <w:sz w:val="18"/>
                      <w:szCs w:val="18"/>
                      <w:vertAlign w:val="baseline"/>
                      <w:lang w:val="en-US" w:eastAsia="zh-CN"/>
                    </w:rPr>
                    <w:t>非甲烷总烃</w:t>
                  </w:r>
                </w:p>
              </w:tc>
              <w:tc>
                <w:tcPr>
                  <w:tcW w:w="521" w:type="pct"/>
                  <w:vAlign w:val="center"/>
                </w:tcPr>
                <w:p w14:paraId="3DB3116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排放浓度</w:t>
                  </w:r>
                </w:p>
                <w:p w14:paraId="60686DDF">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（mg/m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w:t>
                  </w:r>
                </w:p>
              </w:tc>
              <w:tc>
                <w:tcPr>
                  <w:tcW w:w="575" w:type="pct"/>
                  <w:vAlign w:val="center"/>
                </w:tcPr>
                <w:p w14:paraId="2B43790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4.32</w:t>
                  </w:r>
                </w:p>
              </w:tc>
              <w:tc>
                <w:tcPr>
                  <w:tcW w:w="575" w:type="pct"/>
                  <w:vAlign w:val="center"/>
                </w:tcPr>
                <w:p w14:paraId="11E4F3F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4.18</w:t>
                  </w:r>
                </w:p>
              </w:tc>
              <w:tc>
                <w:tcPr>
                  <w:tcW w:w="575" w:type="pct"/>
                  <w:vAlign w:val="center"/>
                </w:tcPr>
                <w:p w14:paraId="3BDC4DC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4.22</w:t>
                  </w:r>
                </w:p>
              </w:tc>
              <w:tc>
                <w:tcPr>
                  <w:tcW w:w="575" w:type="pct"/>
                  <w:vAlign w:val="center"/>
                </w:tcPr>
                <w:p w14:paraId="3CCFE56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4.34</w:t>
                  </w:r>
                </w:p>
              </w:tc>
              <w:tc>
                <w:tcPr>
                  <w:tcW w:w="575" w:type="pct"/>
                  <w:tcBorders>
                    <w:left w:val="single" w:color="auto" w:sz="4" w:space="0"/>
                  </w:tcBorders>
                  <w:vAlign w:val="center"/>
                </w:tcPr>
                <w:p w14:paraId="6B8EF0F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4.31</w:t>
                  </w:r>
                </w:p>
              </w:tc>
              <w:tc>
                <w:tcPr>
                  <w:tcW w:w="577" w:type="pct"/>
                  <w:tcBorders>
                    <w:left w:val="single" w:color="auto" w:sz="4" w:space="0"/>
                  </w:tcBorders>
                  <w:vAlign w:val="center"/>
                </w:tcPr>
                <w:p w14:paraId="329C7F0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4.35</w:t>
                  </w:r>
                </w:p>
              </w:tc>
              <w:tc>
                <w:tcPr>
                  <w:tcW w:w="276" w:type="pct"/>
                  <w:tcBorders>
                    <w:left w:val="single" w:color="auto" w:sz="4" w:space="0"/>
                  </w:tcBorders>
                  <w:vAlign w:val="center"/>
                </w:tcPr>
                <w:p w14:paraId="58202C5D">
                  <w:pPr>
                    <w:pStyle w:val="53"/>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60</w:t>
                  </w:r>
                </w:p>
              </w:tc>
              <w:tc>
                <w:tcPr>
                  <w:tcW w:w="233" w:type="pct"/>
                  <w:vAlign w:val="center"/>
                </w:tcPr>
                <w:p w14:paraId="2EB4EB1C">
                  <w:pPr>
                    <w:pStyle w:val="53"/>
                    <w:rPr>
                      <w:rFonts w:hint="eastAsia" w:ascii="Times New Roman" w:hAnsi="Times New Roman"/>
                      <w:color w:val="auto"/>
                      <w:szCs w:val="18"/>
                    </w:rPr>
                  </w:pPr>
                  <w:r>
                    <w:rPr>
                      <w:rFonts w:hint="eastAsia" w:ascii="Times New Roman" w:hAnsi="Times New Roman"/>
                      <w:color w:val="auto"/>
                      <w:szCs w:val="18"/>
                      <w:lang w:val="en-US" w:eastAsia="zh-CN"/>
                    </w:rPr>
                    <w:t>达标</w:t>
                  </w:r>
                </w:p>
              </w:tc>
            </w:tr>
            <w:tr w14:paraId="4A1C0C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3CAE83C9">
                  <w:pPr>
                    <w:pStyle w:val="53"/>
                    <w:rPr>
                      <w:rFonts w:ascii="Times New Roman" w:hAnsi="Times New Roman"/>
                      <w:color w:val="auto"/>
                      <w:szCs w:val="18"/>
                    </w:rPr>
                  </w:pPr>
                </w:p>
              </w:tc>
              <w:tc>
                <w:tcPr>
                  <w:tcW w:w="309" w:type="pct"/>
                  <w:vMerge w:val="continue"/>
                  <w:vAlign w:val="center"/>
                </w:tcPr>
                <w:p w14:paraId="0A23B1C7">
                  <w:pPr>
                    <w:keepNext w:val="0"/>
                    <w:keepLines w:val="0"/>
                    <w:widowControl/>
                    <w:suppressLineNumbers w:val="0"/>
                    <w:spacing w:line="240" w:lineRule="auto"/>
                    <w:jc w:val="center"/>
                    <w:textAlignment w:val="center"/>
                    <w:rPr>
                      <w:rFonts w:ascii="Times New Roman" w:hAnsi="Times New Roman"/>
                      <w:color w:val="auto"/>
                      <w:szCs w:val="21"/>
                    </w:rPr>
                  </w:pPr>
                </w:p>
              </w:tc>
              <w:tc>
                <w:tcPr>
                  <w:tcW w:w="521" w:type="pct"/>
                  <w:vAlign w:val="center"/>
                </w:tcPr>
                <w:p w14:paraId="488DB89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排放速率</w:t>
                  </w:r>
                </w:p>
                <w:p w14:paraId="77960ECA">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（kg/h）</w:t>
                  </w:r>
                </w:p>
              </w:tc>
              <w:tc>
                <w:tcPr>
                  <w:tcW w:w="575" w:type="pct"/>
                  <w:vAlign w:val="center"/>
                </w:tcPr>
                <w:p w14:paraId="78CC8A4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0.048</w:t>
                  </w:r>
                </w:p>
              </w:tc>
              <w:tc>
                <w:tcPr>
                  <w:tcW w:w="575" w:type="pct"/>
                  <w:vAlign w:val="center"/>
                </w:tcPr>
                <w:p w14:paraId="1F3467D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0.047</w:t>
                  </w:r>
                </w:p>
              </w:tc>
              <w:tc>
                <w:tcPr>
                  <w:tcW w:w="575" w:type="pct"/>
                  <w:vAlign w:val="center"/>
                </w:tcPr>
                <w:p w14:paraId="11CD610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0.048</w:t>
                  </w:r>
                </w:p>
              </w:tc>
              <w:tc>
                <w:tcPr>
                  <w:tcW w:w="575" w:type="pct"/>
                  <w:vAlign w:val="center"/>
                </w:tcPr>
                <w:p w14:paraId="64A15D7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0.050</w:t>
                  </w:r>
                </w:p>
              </w:tc>
              <w:tc>
                <w:tcPr>
                  <w:tcW w:w="575" w:type="pct"/>
                  <w:tcBorders>
                    <w:left w:val="single" w:color="auto" w:sz="4" w:space="0"/>
                  </w:tcBorders>
                  <w:vAlign w:val="center"/>
                </w:tcPr>
                <w:p w14:paraId="418C921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0.049</w:t>
                  </w:r>
                </w:p>
              </w:tc>
              <w:tc>
                <w:tcPr>
                  <w:tcW w:w="577" w:type="pct"/>
                  <w:tcBorders>
                    <w:left w:val="single" w:color="auto" w:sz="4" w:space="0"/>
                  </w:tcBorders>
                  <w:vAlign w:val="center"/>
                </w:tcPr>
                <w:p w14:paraId="2627404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0.052</w:t>
                  </w:r>
                </w:p>
              </w:tc>
              <w:tc>
                <w:tcPr>
                  <w:tcW w:w="276" w:type="pct"/>
                  <w:tcBorders>
                    <w:left w:val="single" w:color="auto" w:sz="4" w:space="0"/>
                  </w:tcBorders>
                  <w:vAlign w:val="center"/>
                </w:tcPr>
                <w:p w14:paraId="665B79DE">
                  <w:pPr>
                    <w:pStyle w:val="53"/>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33" w:type="pct"/>
                  <w:vAlign w:val="center"/>
                </w:tcPr>
                <w:p w14:paraId="4CE39B5B">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040E1D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562365C3">
                  <w:pPr>
                    <w:pStyle w:val="53"/>
                    <w:rPr>
                      <w:rFonts w:ascii="Times New Roman" w:hAnsi="Times New Roman"/>
                      <w:color w:val="auto"/>
                      <w:szCs w:val="18"/>
                    </w:rPr>
                  </w:pPr>
                </w:p>
              </w:tc>
              <w:tc>
                <w:tcPr>
                  <w:tcW w:w="309" w:type="pct"/>
                  <w:vMerge w:val="restart"/>
                  <w:vAlign w:val="center"/>
                </w:tcPr>
                <w:p w14:paraId="167339F0">
                  <w:pPr>
                    <w:keepNext w:val="0"/>
                    <w:keepLines w:val="0"/>
                    <w:widowControl/>
                    <w:suppressLineNumbers w:val="0"/>
                    <w:spacing w:line="240" w:lineRule="auto"/>
                    <w:jc w:val="center"/>
                    <w:textAlignment w:val="center"/>
                    <w:rPr>
                      <w:rFonts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乙酸乙酯</w:t>
                  </w:r>
                </w:p>
              </w:tc>
              <w:tc>
                <w:tcPr>
                  <w:tcW w:w="521" w:type="pct"/>
                  <w:vAlign w:val="center"/>
                </w:tcPr>
                <w:p w14:paraId="044D7F5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排放浓度</w:t>
                  </w:r>
                </w:p>
                <w:p w14:paraId="3117ACF2">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（mg/m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w:t>
                  </w:r>
                </w:p>
              </w:tc>
              <w:tc>
                <w:tcPr>
                  <w:tcW w:w="575" w:type="pct"/>
                  <w:vAlign w:val="center"/>
                </w:tcPr>
                <w:p w14:paraId="521B675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0.088</w:t>
                  </w:r>
                </w:p>
              </w:tc>
              <w:tc>
                <w:tcPr>
                  <w:tcW w:w="575" w:type="pct"/>
                  <w:vAlign w:val="center"/>
                </w:tcPr>
                <w:p w14:paraId="5B656AD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0.057</w:t>
                  </w:r>
                </w:p>
              </w:tc>
              <w:tc>
                <w:tcPr>
                  <w:tcW w:w="575" w:type="pct"/>
                  <w:vAlign w:val="center"/>
                </w:tcPr>
                <w:p w14:paraId="043ACB1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0.024</w:t>
                  </w:r>
                </w:p>
              </w:tc>
              <w:tc>
                <w:tcPr>
                  <w:tcW w:w="575" w:type="pct"/>
                  <w:vAlign w:val="center"/>
                </w:tcPr>
                <w:p w14:paraId="25FDD3F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0.070</w:t>
                  </w:r>
                </w:p>
              </w:tc>
              <w:tc>
                <w:tcPr>
                  <w:tcW w:w="575" w:type="pct"/>
                  <w:tcBorders>
                    <w:left w:val="single" w:color="auto" w:sz="4" w:space="0"/>
                  </w:tcBorders>
                  <w:vAlign w:val="center"/>
                </w:tcPr>
                <w:p w14:paraId="37C697E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0.060</w:t>
                  </w:r>
                </w:p>
              </w:tc>
              <w:tc>
                <w:tcPr>
                  <w:tcW w:w="577" w:type="pct"/>
                  <w:tcBorders>
                    <w:left w:val="single" w:color="auto" w:sz="4" w:space="0"/>
                  </w:tcBorders>
                  <w:vAlign w:val="center"/>
                </w:tcPr>
                <w:p w14:paraId="307E11E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0.102</w:t>
                  </w:r>
                </w:p>
              </w:tc>
              <w:tc>
                <w:tcPr>
                  <w:tcW w:w="276" w:type="pct"/>
                  <w:tcBorders>
                    <w:left w:val="single" w:color="auto" w:sz="4" w:space="0"/>
                  </w:tcBorders>
                  <w:vAlign w:val="center"/>
                </w:tcPr>
                <w:p w14:paraId="0C1C0ACE">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60</w:t>
                  </w:r>
                </w:p>
              </w:tc>
              <w:tc>
                <w:tcPr>
                  <w:tcW w:w="233" w:type="pct"/>
                  <w:vAlign w:val="center"/>
                </w:tcPr>
                <w:p w14:paraId="39AEC906">
                  <w:pPr>
                    <w:pStyle w:val="53"/>
                    <w:rPr>
                      <w:rFonts w:hint="eastAsia" w:ascii="Times New Roman" w:hAnsi="Times New Roman"/>
                      <w:color w:val="auto"/>
                      <w:szCs w:val="18"/>
                      <w:lang w:val="en-US" w:eastAsia="zh-CN"/>
                    </w:rPr>
                  </w:pPr>
                  <w:r>
                    <w:rPr>
                      <w:rFonts w:hint="eastAsia" w:ascii="Times New Roman" w:hAnsi="Times New Roman"/>
                      <w:color w:val="auto"/>
                      <w:szCs w:val="18"/>
                      <w:lang w:val="en-US" w:eastAsia="zh-CN"/>
                    </w:rPr>
                    <w:t>达标</w:t>
                  </w:r>
                </w:p>
              </w:tc>
            </w:tr>
            <w:tr w14:paraId="29B3B7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42FCF030">
                  <w:pPr>
                    <w:pStyle w:val="53"/>
                    <w:rPr>
                      <w:rFonts w:ascii="Times New Roman" w:hAnsi="Times New Roman"/>
                      <w:color w:val="auto"/>
                      <w:szCs w:val="18"/>
                    </w:rPr>
                  </w:pPr>
                </w:p>
              </w:tc>
              <w:tc>
                <w:tcPr>
                  <w:tcW w:w="309" w:type="pct"/>
                  <w:vMerge w:val="continue"/>
                  <w:vAlign w:val="center"/>
                </w:tcPr>
                <w:p w14:paraId="01B1DEB8">
                  <w:pPr>
                    <w:keepNext w:val="0"/>
                    <w:keepLines w:val="0"/>
                    <w:widowControl/>
                    <w:suppressLineNumbers w:val="0"/>
                    <w:spacing w:line="240" w:lineRule="auto"/>
                    <w:jc w:val="center"/>
                    <w:textAlignment w:val="center"/>
                    <w:rPr>
                      <w:rFonts w:ascii="Times New Roman" w:hAnsi="Times New Roman"/>
                      <w:color w:val="auto"/>
                      <w:szCs w:val="21"/>
                    </w:rPr>
                  </w:pPr>
                </w:p>
              </w:tc>
              <w:tc>
                <w:tcPr>
                  <w:tcW w:w="521" w:type="pct"/>
                  <w:vAlign w:val="center"/>
                </w:tcPr>
                <w:p w14:paraId="432C15C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排放速率</w:t>
                  </w:r>
                </w:p>
                <w:p w14:paraId="67813936">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（kg/h）</w:t>
                  </w:r>
                </w:p>
              </w:tc>
              <w:tc>
                <w:tcPr>
                  <w:tcW w:w="575" w:type="pct"/>
                  <w:vAlign w:val="center"/>
                </w:tcPr>
                <w:p w14:paraId="4EA4801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9.77×10</w:t>
                  </w:r>
                  <w:r>
                    <w:rPr>
                      <w:rFonts w:hint="eastAsia" w:ascii="Times New Roman" w:hAnsi="Times New Roman" w:eastAsia="宋体" w:cs="Times New Roman"/>
                      <w:color w:val="auto"/>
                      <w:szCs w:val="21"/>
                      <w:vertAlign w:val="superscript"/>
                      <w:lang w:val="en-US" w:eastAsia="zh-CN"/>
                    </w:rPr>
                    <w:t>-4</w:t>
                  </w:r>
                </w:p>
              </w:tc>
              <w:tc>
                <w:tcPr>
                  <w:tcW w:w="575" w:type="pct"/>
                  <w:vAlign w:val="center"/>
                </w:tcPr>
                <w:p w14:paraId="7D3D9B5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6.43×10</w:t>
                  </w:r>
                  <w:r>
                    <w:rPr>
                      <w:rFonts w:hint="eastAsia" w:ascii="Times New Roman" w:hAnsi="Times New Roman" w:eastAsia="宋体" w:cs="Times New Roman"/>
                      <w:color w:val="auto"/>
                      <w:szCs w:val="21"/>
                      <w:vertAlign w:val="superscript"/>
                      <w:lang w:val="en-US" w:eastAsia="zh-CN"/>
                    </w:rPr>
                    <w:t>-4</w:t>
                  </w:r>
                </w:p>
              </w:tc>
              <w:tc>
                <w:tcPr>
                  <w:tcW w:w="575" w:type="pct"/>
                  <w:vAlign w:val="center"/>
                </w:tcPr>
                <w:p w14:paraId="01AD370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2.70×10</w:t>
                  </w:r>
                  <w:r>
                    <w:rPr>
                      <w:rFonts w:hint="eastAsia" w:ascii="Times New Roman" w:hAnsi="Times New Roman" w:eastAsia="宋体" w:cs="Times New Roman"/>
                      <w:color w:val="auto"/>
                      <w:szCs w:val="21"/>
                      <w:vertAlign w:val="superscript"/>
                      <w:lang w:val="en-US" w:eastAsia="zh-CN"/>
                    </w:rPr>
                    <w:t>-4</w:t>
                  </w:r>
                </w:p>
              </w:tc>
              <w:tc>
                <w:tcPr>
                  <w:tcW w:w="575" w:type="pct"/>
                  <w:vAlign w:val="center"/>
                </w:tcPr>
                <w:p w14:paraId="05625AC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8.11×10</w:t>
                  </w:r>
                  <w:r>
                    <w:rPr>
                      <w:rFonts w:hint="eastAsia" w:ascii="Times New Roman" w:hAnsi="Times New Roman" w:eastAsia="宋体" w:cs="Times New Roman"/>
                      <w:color w:val="auto"/>
                      <w:szCs w:val="21"/>
                      <w:vertAlign w:val="superscript"/>
                      <w:lang w:val="en-US" w:eastAsia="zh-CN"/>
                    </w:rPr>
                    <w:t>-4</w:t>
                  </w:r>
                </w:p>
              </w:tc>
              <w:tc>
                <w:tcPr>
                  <w:tcW w:w="575" w:type="pct"/>
                  <w:tcBorders>
                    <w:left w:val="single" w:color="auto" w:sz="4" w:space="0"/>
                  </w:tcBorders>
                  <w:vAlign w:val="center"/>
                </w:tcPr>
                <w:p w14:paraId="1BFF2B1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6.83×10</w:t>
                  </w:r>
                  <w:r>
                    <w:rPr>
                      <w:rFonts w:hint="eastAsia" w:ascii="Times New Roman" w:hAnsi="Times New Roman" w:eastAsia="宋体" w:cs="Times New Roman"/>
                      <w:color w:val="auto"/>
                      <w:szCs w:val="21"/>
                      <w:vertAlign w:val="superscript"/>
                      <w:lang w:val="en-US" w:eastAsia="zh-CN"/>
                    </w:rPr>
                    <w:t>-4</w:t>
                  </w:r>
                </w:p>
              </w:tc>
              <w:tc>
                <w:tcPr>
                  <w:tcW w:w="577" w:type="pct"/>
                  <w:tcBorders>
                    <w:left w:val="single" w:color="auto" w:sz="4" w:space="0"/>
                  </w:tcBorders>
                  <w:vAlign w:val="center"/>
                </w:tcPr>
                <w:p w14:paraId="0CA0D49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1.22×10</w:t>
                  </w:r>
                  <w:r>
                    <w:rPr>
                      <w:rFonts w:hint="eastAsia" w:ascii="Times New Roman" w:hAnsi="Times New Roman" w:eastAsia="宋体" w:cs="Times New Roman"/>
                      <w:color w:val="auto"/>
                      <w:szCs w:val="21"/>
                      <w:vertAlign w:val="superscript"/>
                      <w:lang w:val="en-US" w:eastAsia="zh-CN"/>
                    </w:rPr>
                    <w:t>-3</w:t>
                  </w:r>
                </w:p>
              </w:tc>
              <w:tc>
                <w:tcPr>
                  <w:tcW w:w="276" w:type="pct"/>
                  <w:tcBorders>
                    <w:left w:val="single" w:color="auto" w:sz="4" w:space="0"/>
                  </w:tcBorders>
                  <w:vAlign w:val="center"/>
                </w:tcPr>
                <w:p w14:paraId="01F4BBE7">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w:t>
                  </w:r>
                </w:p>
              </w:tc>
              <w:tc>
                <w:tcPr>
                  <w:tcW w:w="233" w:type="pct"/>
                  <w:vAlign w:val="center"/>
                </w:tcPr>
                <w:p w14:paraId="394CC066">
                  <w:pPr>
                    <w:pStyle w:val="53"/>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67B1DF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018289C5">
                  <w:pPr>
                    <w:pStyle w:val="53"/>
                    <w:rPr>
                      <w:rFonts w:ascii="Times New Roman" w:hAnsi="Times New Roman"/>
                      <w:color w:val="auto"/>
                      <w:szCs w:val="18"/>
                    </w:rPr>
                  </w:pPr>
                </w:p>
              </w:tc>
              <w:tc>
                <w:tcPr>
                  <w:tcW w:w="309" w:type="pct"/>
                  <w:vMerge w:val="restart"/>
                  <w:vAlign w:val="center"/>
                </w:tcPr>
                <w:p w14:paraId="44550DD1">
                  <w:pPr>
                    <w:keepNext w:val="0"/>
                    <w:keepLines w:val="0"/>
                    <w:widowControl/>
                    <w:suppressLineNumbers w:val="0"/>
                    <w:spacing w:line="240" w:lineRule="auto"/>
                    <w:jc w:val="center"/>
                    <w:textAlignment w:val="center"/>
                    <w:rPr>
                      <w:rFonts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乙酸丁酯</w:t>
                  </w:r>
                </w:p>
              </w:tc>
              <w:tc>
                <w:tcPr>
                  <w:tcW w:w="521" w:type="pct"/>
                  <w:vAlign w:val="center"/>
                </w:tcPr>
                <w:p w14:paraId="1758DDD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排放浓度</w:t>
                  </w:r>
                </w:p>
                <w:p w14:paraId="25306F23">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（mg/m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w:t>
                  </w:r>
                </w:p>
              </w:tc>
              <w:tc>
                <w:tcPr>
                  <w:tcW w:w="575" w:type="pct"/>
                  <w:vAlign w:val="center"/>
                </w:tcPr>
                <w:p w14:paraId="3223ACD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575" w:type="pct"/>
                  <w:vAlign w:val="center"/>
                </w:tcPr>
                <w:p w14:paraId="2A29C7A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575" w:type="pct"/>
                  <w:vAlign w:val="center"/>
                </w:tcPr>
                <w:p w14:paraId="29A3ED3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575" w:type="pct"/>
                  <w:vAlign w:val="center"/>
                </w:tcPr>
                <w:p w14:paraId="3838D2C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575" w:type="pct"/>
                  <w:tcBorders>
                    <w:left w:val="single" w:color="auto" w:sz="4" w:space="0"/>
                  </w:tcBorders>
                  <w:vAlign w:val="center"/>
                </w:tcPr>
                <w:p w14:paraId="1B390CC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577" w:type="pct"/>
                  <w:tcBorders>
                    <w:left w:val="single" w:color="auto" w:sz="4" w:space="0"/>
                  </w:tcBorders>
                  <w:vAlign w:val="center"/>
                </w:tcPr>
                <w:p w14:paraId="12AAB6C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&lt;0.005</w:t>
                  </w:r>
                </w:p>
              </w:tc>
              <w:tc>
                <w:tcPr>
                  <w:tcW w:w="276" w:type="pct"/>
                  <w:tcBorders>
                    <w:left w:val="single" w:color="auto" w:sz="4" w:space="0"/>
                  </w:tcBorders>
                  <w:vAlign w:val="center"/>
                </w:tcPr>
                <w:p w14:paraId="0596BC33">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60</w:t>
                  </w:r>
                </w:p>
              </w:tc>
              <w:tc>
                <w:tcPr>
                  <w:tcW w:w="233" w:type="pct"/>
                  <w:vAlign w:val="center"/>
                </w:tcPr>
                <w:p w14:paraId="4B39307A">
                  <w:pPr>
                    <w:pStyle w:val="53"/>
                    <w:rPr>
                      <w:rFonts w:hint="eastAsia" w:ascii="Times New Roman" w:hAnsi="Times New Roman"/>
                      <w:color w:val="auto"/>
                      <w:szCs w:val="18"/>
                      <w:lang w:val="en-US" w:eastAsia="zh-CN"/>
                    </w:rPr>
                  </w:pPr>
                  <w:r>
                    <w:rPr>
                      <w:rFonts w:hint="eastAsia" w:ascii="Times New Roman" w:hAnsi="Times New Roman"/>
                      <w:color w:val="auto"/>
                      <w:szCs w:val="18"/>
                      <w:lang w:val="en-US" w:eastAsia="zh-CN"/>
                    </w:rPr>
                    <w:t>达标</w:t>
                  </w:r>
                </w:p>
              </w:tc>
            </w:tr>
            <w:tr w14:paraId="38D314B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7AD5069C">
                  <w:pPr>
                    <w:pStyle w:val="53"/>
                    <w:rPr>
                      <w:rFonts w:ascii="Times New Roman" w:hAnsi="Times New Roman"/>
                      <w:color w:val="auto"/>
                      <w:szCs w:val="18"/>
                    </w:rPr>
                  </w:pPr>
                </w:p>
              </w:tc>
              <w:tc>
                <w:tcPr>
                  <w:tcW w:w="309" w:type="pct"/>
                  <w:vMerge w:val="continue"/>
                  <w:vAlign w:val="center"/>
                </w:tcPr>
                <w:p w14:paraId="505CEECF">
                  <w:pPr>
                    <w:keepNext w:val="0"/>
                    <w:keepLines w:val="0"/>
                    <w:widowControl/>
                    <w:suppressLineNumbers w:val="0"/>
                    <w:spacing w:line="240" w:lineRule="auto"/>
                    <w:jc w:val="center"/>
                    <w:textAlignment w:val="center"/>
                    <w:rPr>
                      <w:rFonts w:ascii="Times New Roman" w:hAnsi="Times New Roman"/>
                      <w:color w:val="auto"/>
                      <w:szCs w:val="21"/>
                    </w:rPr>
                  </w:pPr>
                </w:p>
              </w:tc>
              <w:tc>
                <w:tcPr>
                  <w:tcW w:w="521" w:type="pct"/>
                  <w:vAlign w:val="center"/>
                </w:tcPr>
                <w:p w14:paraId="19EA6B0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排放速率</w:t>
                  </w:r>
                </w:p>
                <w:p w14:paraId="41376330">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（kg/h）</w:t>
                  </w:r>
                </w:p>
              </w:tc>
              <w:tc>
                <w:tcPr>
                  <w:tcW w:w="575" w:type="pct"/>
                  <w:vAlign w:val="center"/>
                </w:tcPr>
                <w:p w14:paraId="58A78AB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&lt;5.55×10</w:t>
                  </w:r>
                  <w:r>
                    <w:rPr>
                      <w:rFonts w:hint="eastAsia" w:ascii="Times New Roman" w:hAnsi="Times New Roman" w:eastAsia="宋体" w:cs="Times New Roman"/>
                      <w:color w:val="auto"/>
                      <w:szCs w:val="21"/>
                      <w:vertAlign w:val="superscript"/>
                      <w:lang w:val="en-US" w:eastAsia="zh-CN"/>
                    </w:rPr>
                    <w:t>-5</w:t>
                  </w:r>
                </w:p>
              </w:tc>
              <w:tc>
                <w:tcPr>
                  <w:tcW w:w="575" w:type="pct"/>
                  <w:vAlign w:val="center"/>
                </w:tcPr>
                <w:p w14:paraId="7BA2690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&lt;5.64×10</w:t>
                  </w:r>
                  <w:r>
                    <w:rPr>
                      <w:rFonts w:hint="eastAsia" w:ascii="Times New Roman" w:hAnsi="Times New Roman" w:eastAsia="宋体" w:cs="Times New Roman"/>
                      <w:color w:val="auto"/>
                      <w:szCs w:val="21"/>
                      <w:vertAlign w:val="superscript"/>
                      <w:lang w:val="en-US" w:eastAsia="zh-CN"/>
                    </w:rPr>
                    <w:t>-5</w:t>
                  </w:r>
                </w:p>
              </w:tc>
              <w:tc>
                <w:tcPr>
                  <w:tcW w:w="575" w:type="pct"/>
                  <w:vAlign w:val="center"/>
                </w:tcPr>
                <w:p w14:paraId="07B9E41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&lt;5.63×10</w:t>
                  </w:r>
                  <w:r>
                    <w:rPr>
                      <w:rFonts w:hint="eastAsia" w:ascii="Times New Roman" w:hAnsi="Times New Roman" w:eastAsia="宋体" w:cs="Times New Roman"/>
                      <w:color w:val="auto"/>
                      <w:szCs w:val="21"/>
                      <w:vertAlign w:val="superscript"/>
                      <w:lang w:val="en-US" w:eastAsia="zh-CN"/>
                    </w:rPr>
                    <w:t>-5</w:t>
                  </w:r>
                </w:p>
              </w:tc>
              <w:tc>
                <w:tcPr>
                  <w:tcW w:w="575" w:type="pct"/>
                  <w:vAlign w:val="center"/>
                </w:tcPr>
                <w:p w14:paraId="30E63C8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&lt;5.79×10</w:t>
                  </w:r>
                  <w:r>
                    <w:rPr>
                      <w:rFonts w:hint="eastAsia" w:ascii="Times New Roman" w:hAnsi="Times New Roman" w:eastAsia="宋体" w:cs="Times New Roman"/>
                      <w:color w:val="auto"/>
                      <w:szCs w:val="21"/>
                      <w:vertAlign w:val="superscript"/>
                      <w:lang w:val="en-US" w:eastAsia="zh-CN"/>
                    </w:rPr>
                    <w:t>-5</w:t>
                  </w:r>
                </w:p>
              </w:tc>
              <w:tc>
                <w:tcPr>
                  <w:tcW w:w="575" w:type="pct"/>
                  <w:tcBorders>
                    <w:left w:val="single" w:color="auto" w:sz="4" w:space="0"/>
                  </w:tcBorders>
                  <w:vAlign w:val="center"/>
                </w:tcPr>
                <w:p w14:paraId="01B7AEE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&lt;5.70×10</w:t>
                  </w:r>
                  <w:r>
                    <w:rPr>
                      <w:rFonts w:hint="eastAsia" w:ascii="Times New Roman" w:hAnsi="Times New Roman" w:eastAsia="宋体" w:cs="Times New Roman"/>
                      <w:color w:val="auto"/>
                      <w:szCs w:val="21"/>
                      <w:vertAlign w:val="superscript"/>
                      <w:lang w:val="en-US" w:eastAsia="zh-CN"/>
                    </w:rPr>
                    <w:t>-5</w:t>
                  </w:r>
                </w:p>
              </w:tc>
              <w:tc>
                <w:tcPr>
                  <w:tcW w:w="577" w:type="pct"/>
                  <w:tcBorders>
                    <w:left w:val="single" w:color="auto" w:sz="4" w:space="0"/>
                  </w:tcBorders>
                  <w:vAlign w:val="center"/>
                </w:tcPr>
                <w:p w14:paraId="003E734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&lt;6.00×10</w:t>
                  </w:r>
                  <w:r>
                    <w:rPr>
                      <w:rFonts w:hint="eastAsia" w:ascii="Times New Roman" w:hAnsi="Times New Roman" w:eastAsia="宋体" w:cs="Times New Roman"/>
                      <w:color w:val="auto"/>
                      <w:szCs w:val="21"/>
                      <w:vertAlign w:val="superscript"/>
                      <w:lang w:val="en-US" w:eastAsia="zh-CN"/>
                    </w:rPr>
                    <w:t>-5</w:t>
                  </w:r>
                </w:p>
              </w:tc>
              <w:tc>
                <w:tcPr>
                  <w:tcW w:w="276" w:type="pct"/>
                  <w:tcBorders>
                    <w:left w:val="single" w:color="auto" w:sz="4" w:space="0"/>
                  </w:tcBorders>
                  <w:vAlign w:val="center"/>
                </w:tcPr>
                <w:p w14:paraId="33854282">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w:t>
                  </w:r>
                </w:p>
              </w:tc>
              <w:tc>
                <w:tcPr>
                  <w:tcW w:w="233" w:type="pct"/>
                  <w:vAlign w:val="center"/>
                </w:tcPr>
                <w:p w14:paraId="399F7E79">
                  <w:pPr>
                    <w:pStyle w:val="53"/>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0ABE0F3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7A213F47">
                  <w:pPr>
                    <w:pStyle w:val="53"/>
                    <w:rPr>
                      <w:rFonts w:ascii="Times New Roman" w:hAnsi="Times New Roman"/>
                      <w:color w:val="auto"/>
                      <w:szCs w:val="18"/>
                    </w:rPr>
                  </w:pPr>
                </w:p>
              </w:tc>
              <w:tc>
                <w:tcPr>
                  <w:tcW w:w="309" w:type="pct"/>
                  <w:vMerge w:val="restart"/>
                  <w:vAlign w:val="center"/>
                </w:tcPr>
                <w:p w14:paraId="66FDEA38">
                  <w:pPr>
                    <w:keepNext w:val="0"/>
                    <w:keepLines w:val="0"/>
                    <w:widowControl/>
                    <w:suppressLineNumbers w:val="0"/>
                    <w:spacing w:line="240" w:lineRule="auto"/>
                    <w:jc w:val="center"/>
                    <w:textAlignment w:val="center"/>
                    <w:rPr>
                      <w:rFonts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异丙醇</w:t>
                  </w:r>
                </w:p>
              </w:tc>
              <w:tc>
                <w:tcPr>
                  <w:tcW w:w="521" w:type="pct"/>
                  <w:vAlign w:val="center"/>
                </w:tcPr>
                <w:p w14:paraId="0C1FC0D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排放浓度</w:t>
                  </w:r>
                </w:p>
                <w:p w14:paraId="03839A0C">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（mg/m</w:t>
                  </w:r>
                  <w:r>
                    <w:rPr>
                      <w:rFonts w:hint="eastAsia"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w:t>
                  </w:r>
                </w:p>
              </w:tc>
              <w:tc>
                <w:tcPr>
                  <w:tcW w:w="575" w:type="pct"/>
                  <w:vAlign w:val="center"/>
                </w:tcPr>
                <w:p w14:paraId="4593B15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0.141</w:t>
                  </w:r>
                </w:p>
              </w:tc>
              <w:tc>
                <w:tcPr>
                  <w:tcW w:w="575" w:type="pct"/>
                  <w:vAlign w:val="center"/>
                </w:tcPr>
                <w:p w14:paraId="348D091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0.116</w:t>
                  </w:r>
                </w:p>
              </w:tc>
              <w:tc>
                <w:tcPr>
                  <w:tcW w:w="575" w:type="pct"/>
                  <w:vAlign w:val="center"/>
                </w:tcPr>
                <w:p w14:paraId="6CF604A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0.100</w:t>
                  </w:r>
                </w:p>
              </w:tc>
              <w:tc>
                <w:tcPr>
                  <w:tcW w:w="575" w:type="pct"/>
                  <w:vAlign w:val="center"/>
                </w:tcPr>
                <w:p w14:paraId="3FB119A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0.115</w:t>
                  </w:r>
                </w:p>
              </w:tc>
              <w:tc>
                <w:tcPr>
                  <w:tcW w:w="575" w:type="pct"/>
                  <w:tcBorders>
                    <w:left w:val="single" w:color="auto" w:sz="4" w:space="0"/>
                  </w:tcBorders>
                  <w:vAlign w:val="center"/>
                </w:tcPr>
                <w:p w14:paraId="445A17A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0.147</w:t>
                  </w:r>
                </w:p>
              </w:tc>
              <w:tc>
                <w:tcPr>
                  <w:tcW w:w="577" w:type="pct"/>
                  <w:tcBorders>
                    <w:left w:val="single" w:color="auto" w:sz="4" w:space="0"/>
                  </w:tcBorders>
                  <w:vAlign w:val="center"/>
                </w:tcPr>
                <w:p w14:paraId="5D697C5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0.131</w:t>
                  </w:r>
                </w:p>
              </w:tc>
              <w:tc>
                <w:tcPr>
                  <w:tcW w:w="276" w:type="pct"/>
                  <w:tcBorders>
                    <w:left w:val="single" w:color="auto" w:sz="4" w:space="0"/>
                  </w:tcBorders>
                  <w:vAlign w:val="center"/>
                </w:tcPr>
                <w:p w14:paraId="02F9A359">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350</w:t>
                  </w:r>
                </w:p>
              </w:tc>
              <w:tc>
                <w:tcPr>
                  <w:tcW w:w="233" w:type="pct"/>
                  <w:vAlign w:val="center"/>
                </w:tcPr>
                <w:p w14:paraId="7B8D92D0">
                  <w:pPr>
                    <w:pStyle w:val="53"/>
                    <w:rPr>
                      <w:rFonts w:hint="eastAsia" w:ascii="Times New Roman" w:hAnsi="Times New Roman"/>
                      <w:color w:val="auto"/>
                      <w:szCs w:val="18"/>
                      <w:lang w:val="en-US" w:eastAsia="zh-CN"/>
                    </w:rPr>
                  </w:pPr>
                  <w:r>
                    <w:rPr>
                      <w:rFonts w:hint="eastAsia" w:ascii="Times New Roman" w:hAnsi="Times New Roman"/>
                      <w:color w:val="auto"/>
                      <w:szCs w:val="18"/>
                      <w:lang w:val="en-US" w:eastAsia="zh-CN"/>
                    </w:rPr>
                    <w:t>达标</w:t>
                  </w:r>
                </w:p>
              </w:tc>
            </w:tr>
            <w:tr w14:paraId="5E5566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63BF3402">
                  <w:pPr>
                    <w:pStyle w:val="53"/>
                    <w:rPr>
                      <w:rFonts w:ascii="Times New Roman" w:hAnsi="Times New Roman"/>
                      <w:color w:val="auto"/>
                      <w:szCs w:val="18"/>
                    </w:rPr>
                  </w:pPr>
                </w:p>
              </w:tc>
              <w:tc>
                <w:tcPr>
                  <w:tcW w:w="309" w:type="pct"/>
                  <w:vMerge w:val="continue"/>
                  <w:vAlign w:val="center"/>
                </w:tcPr>
                <w:p w14:paraId="579AD44D">
                  <w:pPr>
                    <w:keepNext w:val="0"/>
                    <w:keepLines w:val="0"/>
                    <w:widowControl/>
                    <w:suppressLineNumbers w:val="0"/>
                    <w:spacing w:line="240" w:lineRule="auto"/>
                    <w:jc w:val="center"/>
                    <w:textAlignment w:val="center"/>
                    <w:rPr>
                      <w:rFonts w:ascii="Times New Roman" w:hAnsi="Times New Roman"/>
                      <w:color w:val="auto"/>
                      <w:szCs w:val="21"/>
                    </w:rPr>
                  </w:pPr>
                </w:p>
              </w:tc>
              <w:tc>
                <w:tcPr>
                  <w:tcW w:w="521" w:type="pct"/>
                  <w:vAlign w:val="center"/>
                </w:tcPr>
                <w:p w14:paraId="3D462B3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排放速率</w:t>
                  </w:r>
                </w:p>
                <w:p w14:paraId="12B3416B">
                  <w:pPr>
                    <w:keepNext w:val="0"/>
                    <w:keepLines w:val="0"/>
                    <w:widowControl/>
                    <w:suppressLineNumbers w:val="0"/>
                    <w:spacing w:line="240" w:lineRule="auto"/>
                    <w:jc w:val="center"/>
                    <w:textAlignment w:val="center"/>
                    <w:rPr>
                      <w:rFonts w:hint="eastAsia" w:ascii="Times New Roman" w:hAnsi="Times New Roman"/>
                      <w:color w:val="auto"/>
                      <w:szCs w:val="21"/>
                    </w:rPr>
                  </w:pPr>
                  <w:r>
                    <w:rPr>
                      <w:rFonts w:hint="eastAsia" w:ascii="Times New Roman" w:hAnsi="Times New Roman" w:eastAsia="宋体" w:cs="Times New Roman"/>
                      <w:b w:val="0"/>
                      <w:bCs/>
                      <w:color w:val="auto"/>
                      <w:sz w:val="18"/>
                      <w:szCs w:val="18"/>
                      <w:vertAlign w:val="baseline"/>
                      <w:lang w:val="en-US" w:eastAsia="zh-CN"/>
                    </w:rPr>
                    <w:t>（kg/h）</w:t>
                  </w:r>
                </w:p>
              </w:tc>
              <w:tc>
                <w:tcPr>
                  <w:tcW w:w="575" w:type="pct"/>
                  <w:vAlign w:val="center"/>
                </w:tcPr>
                <w:p w14:paraId="077A6A1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1.56×10</w:t>
                  </w:r>
                  <w:r>
                    <w:rPr>
                      <w:rFonts w:hint="eastAsia" w:ascii="Times New Roman" w:hAnsi="Times New Roman" w:eastAsia="宋体" w:cs="Times New Roman"/>
                      <w:color w:val="auto"/>
                      <w:szCs w:val="21"/>
                      <w:vertAlign w:val="superscript"/>
                      <w:lang w:val="en-US" w:eastAsia="zh-CN"/>
                    </w:rPr>
                    <w:t>-3</w:t>
                  </w:r>
                </w:p>
              </w:tc>
              <w:tc>
                <w:tcPr>
                  <w:tcW w:w="575" w:type="pct"/>
                  <w:vAlign w:val="center"/>
                </w:tcPr>
                <w:p w14:paraId="6BE4A20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1.31×10</w:t>
                  </w:r>
                  <w:r>
                    <w:rPr>
                      <w:rFonts w:hint="eastAsia" w:ascii="Times New Roman" w:hAnsi="Times New Roman" w:eastAsia="宋体" w:cs="Times New Roman"/>
                      <w:color w:val="auto"/>
                      <w:szCs w:val="21"/>
                      <w:vertAlign w:val="superscript"/>
                      <w:lang w:val="en-US" w:eastAsia="zh-CN"/>
                    </w:rPr>
                    <w:t>-3</w:t>
                  </w:r>
                </w:p>
              </w:tc>
              <w:tc>
                <w:tcPr>
                  <w:tcW w:w="575" w:type="pct"/>
                  <w:vAlign w:val="center"/>
                </w:tcPr>
                <w:p w14:paraId="7981941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1.13×10</w:t>
                  </w:r>
                  <w:r>
                    <w:rPr>
                      <w:rFonts w:hint="eastAsia" w:ascii="Times New Roman" w:hAnsi="Times New Roman" w:eastAsia="宋体" w:cs="Times New Roman"/>
                      <w:color w:val="auto"/>
                      <w:szCs w:val="21"/>
                      <w:vertAlign w:val="superscript"/>
                      <w:lang w:val="en-US" w:eastAsia="zh-CN"/>
                    </w:rPr>
                    <w:t>-3</w:t>
                  </w:r>
                </w:p>
              </w:tc>
              <w:tc>
                <w:tcPr>
                  <w:tcW w:w="575" w:type="pct"/>
                  <w:vAlign w:val="center"/>
                </w:tcPr>
                <w:p w14:paraId="18F8DB4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1.33×10</w:t>
                  </w:r>
                  <w:r>
                    <w:rPr>
                      <w:rFonts w:hint="eastAsia" w:ascii="Times New Roman" w:hAnsi="Times New Roman" w:eastAsia="宋体" w:cs="Times New Roman"/>
                      <w:color w:val="auto"/>
                      <w:szCs w:val="21"/>
                      <w:vertAlign w:val="superscript"/>
                      <w:lang w:val="en-US" w:eastAsia="zh-CN"/>
                    </w:rPr>
                    <w:t>-3</w:t>
                  </w:r>
                </w:p>
              </w:tc>
              <w:tc>
                <w:tcPr>
                  <w:tcW w:w="575" w:type="pct"/>
                  <w:tcBorders>
                    <w:left w:val="single" w:color="auto" w:sz="4" w:space="0"/>
                  </w:tcBorders>
                  <w:vAlign w:val="center"/>
                </w:tcPr>
                <w:p w14:paraId="790863B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1.67×10</w:t>
                  </w:r>
                  <w:r>
                    <w:rPr>
                      <w:rFonts w:hint="eastAsia" w:ascii="Times New Roman" w:hAnsi="Times New Roman" w:eastAsia="宋体" w:cs="Times New Roman"/>
                      <w:color w:val="auto"/>
                      <w:szCs w:val="21"/>
                      <w:vertAlign w:val="superscript"/>
                      <w:lang w:val="en-US" w:eastAsia="zh-CN"/>
                    </w:rPr>
                    <w:t>-3</w:t>
                  </w:r>
                </w:p>
              </w:tc>
              <w:tc>
                <w:tcPr>
                  <w:tcW w:w="577" w:type="pct"/>
                  <w:tcBorders>
                    <w:left w:val="single" w:color="auto" w:sz="4" w:space="0"/>
                  </w:tcBorders>
                  <w:vAlign w:val="center"/>
                </w:tcPr>
                <w:p w14:paraId="31280FD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1.57×10</w:t>
                  </w:r>
                  <w:r>
                    <w:rPr>
                      <w:rFonts w:hint="eastAsia" w:ascii="Times New Roman" w:hAnsi="Times New Roman" w:eastAsia="宋体" w:cs="Times New Roman"/>
                      <w:color w:val="auto"/>
                      <w:szCs w:val="21"/>
                      <w:vertAlign w:val="superscript"/>
                      <w:lang w:val="en-US" w:eastAsia="zh-CN"/>
                    </w:rPr>
                    <w:t>-3</w:t>
                  </w:r>
                </w:p>
              </w:tc>
              <w:tc>
                <w:tcPr>
                  <w:tcW w:w="276" w:type="pct"/>
                  <w:tcBorders>
                    <w:left w:val="single" w:color="auto" w:sz="4" w:space="0"/>
                  </w:tcBorders>
                  <w:vAlign w:val="center"/>
                </w:tcPr>
                <w:p w14:paraId="0197E9DC">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w:t>
                  </w:r>
                </w:p>
              </w:tc>
              <w:tc>
                <w:tcPr>
                  <w:tcW w:w="233" w:type="pct"/>
                  <w:vAlign w:val="center"/>
                </w:tcPr>
                <w:p w14:paraId="51E71FB7">
                  <w:pPr>
                    <w:pStyle w:val="53"/>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06DD22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01" w:type="pct"/>
                  <w:vMerge w:val="continue"/>
                  <w:vAlign w:val="center"/>
                </w:tcPr>
                <w:p w14:paraId="40E4E768">
                  <w:pPr>
                    <w:pStyle w:val="53"/>
                    <w:rPr>
                      <w:rFonts w:ascii="Times New Roman" w:hAnsi="Times New Roman"/>
                      <w:color w:val="auto"/>
                      <w:szCs w:val="18"/>
                    </w:rPr>
                  </w:pPr>
                </w:p>
              </w:tc>
              <w:tc>
                <w:tcPr>
                  <w:tcW w:w="309" w:type="pct"/>
                  <w:vAlign w:val="center"/>
                </w:tcPr>
                <w:p w14:paraId="28FDBB92">
                  <w:pPr>
                    <w:keepNext w:val="0"/>
                    <w:keepLines w:val="0"/>
                    <w:widowControl/>
                    <w:suppressLineNumbers w:val="0"/>
                    <w:spacing w:line="240" w:lineRule="auto"/>
                    <w:jc w:val="center"/>
                    <w:textAlignment w:val="center"/>
                    <w:rPr>
                      <w:rFonts w:hint="eastAsia" w:ascii="Times New Roman" w:hAnsi="Times New Roman" w:eastAsia="宋体"/>
                      <w:color w:val="auto"/>
                      <w:szCs w:val="21"/>
                      <w:lang w:val="en-US" w:eastAsia="zh-CN"/>
                    </w:rPr>
                  </w:pPr>
                  <w:r>
                    <w:rPr>
                      <w:rFonts w:hint="eastAsia" w:ascii="Times New Roman" w:hAnsi="Times New Roman" w:eastAsia="宋体" w:cs="Times New Roman"/>
                      <w:b w:val="0"/>
                      <w:bCs/>
                      <w:color w:val="auto"/>
                      <w:sz w:val="18"/>
                      <w:szCs w:val="18"/>
                      <w:vertAlign w:val="baseline"/>
                      <w:lang w:val="en-US" w:eastAsia="zh-CN"/>
                    </w:rPr>
                    <w:t>臭气浓度</w:t>
                  </w:r>
                </w:p>
              </w:tc>
              <w:tc>
                <w:tcPr>
                  <w:tcW w:w="521" w:type="pct"/>
                  <w:shd w:val="clear" w:color="auto" w:fill="auto"/>
                  <w:vAlign w:val="center"/>
                </w:tcPr>
                <w:p w14:paraId="28B50E2B">
                  <w:pPr>
                    <w:keepNext w:val="0"/>
                    <w:keepLines w:val="0"/>
                    <w:widowControl/>
                    <w:suppressLineNumbers w:val="0"/>
                    <w:spacing w:line="240" w:lineRule="auto"/>
                    <w:jc w:val="center"/>
                    <w:textAlignment w:val="center"/>
                    <w:rPr>
                      <w:rFonts w:hint="eastAsia" w:ascii="Times New Roman" w:hAnsi="Times New Roman" w:eastAsia="宋体" w:cs="Times New Roman"/>
                      <w:color w:val="auto"/>
                      <w:kern w:val="2"/>
                      <w:sz w:val="18"/>
                      <w:szCs w:val="21"/>
                      <w:lang w:val="en-US" w:eastAsia="zh-CN" w:bidi="ar-SA"/>
                    </w:rPr>
                  </w:pPr>
                  <w:r>
                    <w:rPr>
                      <w:rFonts w:hint="eastAsia" w:ascii="Times New Roman" w:hAnsi="Times New Roman" w:eastAsia="宋体" w:cs="Times New Roman"/>
                      <w:b w:val="0"/>
                      <w:bCs/>
                      <w:color w:val="auto"/>
                      <w:sz w:val="18"/>
                      <w:szCs w:val="18"/>
                      <w:vertAlign w:val="baseline"/>
                      <w:lang w:val="en-US" w:eastAsia="zh-CN"/>
                    </w:rPr>
                    <w:t>排放浓度（无量纲）</w:t>
                  </w:r>
                </w:p>
              </w:tc>
              <w:tc>
                <w:tcPr>
                  <w:tcW w:w="575" w:type="pct"/>
                  <w:vAlign w:val="center"/>
                </w:tcPr>
                <w:p w14:paraId="398F0DC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724</w:t>
                  </w:r>
                </w:p>
              </w:tc>
              <w:tc>
                <w:tcPr>
                  <w:tcW w:w="575" w:type="pct"/>
                  <w:vAlign w:val="center"/>
                </w:tcPr>
                <w:p w14:paraId="01974E4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851</w:t>
                  </w:r>
                </w:p>
              </w:tc>
              <w:tc>
                <w:tcPr>
                  <w:tcW w:w="575" w:type="pct"/>
                  <w:vAlign w:val="center"/>
                </w:tcPr>
                <w:p w14:paraId="0BD2798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851</w:t>
                  </w:r>
                </w:p>
              </w:tc>
              <w:tc>
                <w:tcPr>
                  <w:tcW w:w="575" w:type="pct"/>
                  <w:vAlign w:val="center"/>
                </w:tcPr>
                <w:p w14:paraId="4024C44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724</w:t>
                  </w:r>
                </w:p>
              </w:tc>
              <w:tc>
                <w:tcPr>
                  <w:tcW w:w="575" w:type="pct"/>
                  <w:tcBorders>
                    <w:left w:val="single" w:color="auto" w:sz="4" w:space="0"/>
                  </w:tcBorders>
                  <w:vAlign w:val="center"/>
                </w:tcPr>
                <w:p w14:paraId="29B1572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851</w:t>
                  </w:r>
                </w:p>
              </w:tc>
              <w:tc>
                <w:tcPr>
                  <w:tcW w:w="577" w:type="pct"/>
                  <w:tcBorders>
                    <w:left w:val="single" w:color="auto" w:sz="4" w:space="0"/>
                  </w:tcBorders>
                  <w:vAlign w:val="center"/>
                </w:tcPr>
                <w:p w14:paraId="39E4520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724</w:t>
                  </w:r>
                </w:p>
              </w:tc>
              <w:tc>
                <w:tcPr>
                  <w:tcW w:w="276" w:type="pct"/>
                  <w:tcBorders>
                    <w:left w:val="single" w:color="auto" w:sz="4" w:space="0"/>
                  </w:tcBorders>
                  <w:vAlign w:val="center"/>
                </w:tcPr>
                <w:p w14:paraId="7343C5BB">
                  <w:pPr>
                    <w:pStyle w:val="53"/>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1000</w:t>
                  </w:r>
                </w:p>
              </w:tc>
              <w:tc>
                <w:tcPr>
                  <w:tcW w:w="233" w:type="pct"/>
                  <w:vAlign w:val="center"/>
                </w:tcPr>
                <w:p w14:paraId="35E67EC6">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bl>
          <w:p w14:paraId="442FE064">
            <w:pPr>
              <w:pStyle w:val="38"/>
              <w:spacing w:before="0" w:beforeLines="0"/>
              <w:ind w:left="0" w:leftChars="0" w:firstLine="210" w:firstLineChars="100"/>
              <w:rPr>
                <w:rFonts w:hint="eastAsia" w:ascii="Times New Roman" w:hAnsi="Times New Roman"/>
                <w:color w:val="auto"/>
              </w:rPr>
            </w:pPr>
          </w:p>
          <w:p w14:paraId="7C95C47B">
            <w:pPr>
              <w:pStyle w:val="38"/>
              <w:spacing w:before="0" w:beforeLines="0"/>
              <w:ind w:left="0" w:leftChars="0" w:firstLine="210" w:firstLineChars="100"/>
              <w:rPr>
                <w:rFonts w:hint="default" w:ascii="Times New Roman" w:hAnsi="Times New Roman" w:eastAsia="宋体"/>
                <w:color w:val="auto"/>
                <w:lang w:val="en-US" w:eastAsia="zh-CN"/>
              </w:rPr>
            </w:pPr>
            <w:r>
              <w:rPr>
                <w:rFonts w:hint="eastAsia" w:ascii="Times New Roman" w:hAnsi="Times New Roman"/>
                <w:color w:val="auto"/>
              </w:rPr>
              <w:t>2</w:t>
            </w:r>
            <w:r>
              <w:rPr>
                <w:rFonts w:ascii="Times New Roman" w:hAnsi="Times New Roman"/>
                <w:color w:val="auto"/>
              </w:rPr>
              <w:t>）</w:t>
            </w:r>
            <w:r>
              <w:rPr>
                <w:rFonts w:hint="eastAsia" w:ascii="Times New Roman" w:hAnsi="Times New Roman"/>
                <w:color w:val="auto"/>
              </w:rPr>
              <w:t>无组织</w:t>
            </w:r>
            <w:r>
              <w:rPr>
                <w:rFonts w:ascii="Times New Roman" w:hAnsi="Times New Roman"/>
                <w:color w:val="auto"/>
              </w:rPr>
              <w:t>废</w:t>
            </w:r>
            <w:r>
              <w:rPr>
                <w:rFonts w:hint="eastAsia" w:ascii="Times New Roman" w:hAnsi="Times New Roman"/>
                <w:color w:val="auto"/>
              </w:rPr>
              <w:t>气</w:t>
            </w:r>
            <w:r>
              <w:rPr>
                <w:rFonts w:ascii="Times New Roman" w:hAnsi="Times New Roman"/>
                <w:color w:val="auto"/>
              </w:rPr>
              <w:t>监测结果</w:t>
            </w:r>
          </w:p>
          <w:p w14:paraId="0E2CA343">
            <w:pPr>
              <w:pStyle w:val="38"/>
              <w:spacing w:before="0" w:beforeLines="0"/>
              <w:ind w:firstLine="420"/>
              <w:rPr>
                <w:rFonts w:ascii="Times New Roman" w:hAnsi="Times New Roman"/>
                <w:color w:val="auto"/>
              </w:rPr>
            </w:pPr>
            <w:r>
              <w:rPr>
                <w:rFonts w:ascii="Times New Roman" w:hAnsi="Times New Roman"/>
                <w:color w:val="auto"/>
              </w:rPr>
              <w:t>废</w:t>
            </w:r>
            <w:r>
              <w:rPr>
                <w:rFonts w:hint="eastAsia" w:ascii="Times New Roman" w:hAnsi="Times New Roman"/>
                <w:color w:val="auto"/>
              </w:rPr>
              <w:t>气</w:t>
            </w:r>
            <w:r>
              <w:rPr>
                <w:rFonts w:ascii="Times New Roman" w:hAnsi="Times New Roman"/>
                <w:color w:val="auto"/>
              </w:rPr>
              <w:t>监测结果详见表7-</w:t>
            </w:r>
            <w:r>
              <w:rPr>
                <w:rFonts w:hint="eastAsia" w:ascii="Times New Roman" w:hAnsi="Times New Roman"/>
                <w:color w:val="auto"/>
              </w:rPr>
              <w:t>6</w:t>
            </w:r>
            <w:r>
              <w:rPr>
                <w:rFonts w:ascii="Times New Roman" w:hAnsi="Times New Roman"/>
                <w:color w:val="auto"/>
              </w:rPr>
              <w:t>。</w:t>
            </w:r>
          </w:p>
          <w:p w14:paraId="627A2908">
            <w:pPr>
              <w:pStyle w:val="41"/>
              <w:spacing w:before="0" w:beforeLines="0" w:line="240" w:lineRule="auto"/>
              <w:rPr>
                <w:rFonts w:ascii="Times New Roman" w:hAnsi="Times New Roman"/>
                <w:color w:val="auto"/>
              </w:rPr>
            </w:pPr>
            <w:r>
              <w:rPr>
                <w:rFonts w:ascii="Times New Roman" w:hAnsi="Times New Roman"/>
                <w:color w:val="auto"/>
              </w:rPr>
              <w:t>表7-</w:t>
            </w:r>
            <w:r>
              <w:rPr>
                <w:rFonts w:hint="eastAsia" w:ascii="Times New Roman" w:hAnsi="Times New Roman"/>
                <w:color w:val="auto"/>
              </w:rPr>
              <w:t>6</w:t>
            </w:r>
            <w:r>
              <w:rPr>
                <w:rFonts w:ascii="Times New Roman" w:hAnsi="Times New Roman"/>
                <w:color w:val="auto"/>
              </w:rPr>
              <w:t xml:space="preserve"> </w:t>
            </w:r>
            <w:r>
              <w:rPr>
                <w:rFonts w:hint="eastAsia" w:ascii="Times New Roman" w:hAnsi="Times New Roman"/>
                <w:color w:val="auto"/>
              </w:rPr>
              <w:t>无组织</w:t>
            </w:r>
            <w:r>
              <w:rPr>
                <w:rFonts w:ascii="Times New Roman" w:hAnsi="Times New Roman"/>
                <w:color w:val="auto"/>
              </w:rPr>
              <w:t>废</w:t>
            </w:r>
            <w:r>
              <w:rPr>
                <w:rFonts w:hint="eastAsia" w:ascii="Times New Roman" w:hAnsi="Times New Roman"/>
                <w:color w:val="auto"/>
              </w:rPr>
              <w:t>气</w:t>
            </w:r>
            <w:r>
              <w:rPr>
                <w:rFonts w:ascii="Times New Roman" w:hAnsi="Times New Roman"/>
                <w:color w:val="auto"/>
              </w:rPr>
              <w:t>监测结果</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502"/>
              <w:gridCol w:w="739"/>
              <w:gridCol w:w="192"/>
              <w:gridCol w:w="703"/>
              <w:gridCol w:w="347"/>
              <w:gridCol w:w="357"/>
              <w:gridCol w:w="436"/>
              <w:gridCol w:w="251"/>
              <w:gridCol w:w="541"/>
              <w:gridCol w:w="175"/>
              <w:gridCol w:w="623"/>
              <w:gridCol w:w="97"/>
              <w:gridCol w:w="695"/>
              <w:gridCol w:w="20"/>
              <w:gridCol w:w="715"/>
              <w:gridCol w:w="49"/>
              <w:gridCol w:w="697"/>
              <w:gridCol w:w="125"/>
              <w:gridCol w:w="931"/>
            </w:tblGrid>
            <w:tr w14:paraId="0D5C9C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restart"/>
                  <w:vAlign w:val="center"/>
                </w:tcPr>
                <w:p w14:paraId="6E5B13E1">
                  <w:pPr>
                    <w:pStyle w:val="53"/>
                    <w:rPr>
                      <w:rFonts w:ascii="Times New Roman" w:hAnsi="Times New Roman"/>
                      <w:b/>
                      <w:bCs/>
                      <w:color w:val="auto"/>
                      <w:szCs w:val="18"/>
                    </w:rPr>
                  </w:pPr>
                  <w:r>
                    <w:rPr>
                      <w:rFonts w:hint="eastAsia" w:ascii="Times New Roman" w:hAnsi="Times New Roman"/>
                      <w:b/>
                      <w:bCs/>
                      <w:color w:val="auto"/>
                      <w:szCs w:val="18"/>
                    </w:rPr>
                    <w:t>检测项目</w:t>
                  </w:r>
                </w:p>
              </w:tc>
              <w:tc>
                <w:tcPr>
                  <w:tcW w:w="757" w:type="pct"/>
                  <w:gridSpan w:val="3"/>
                  <w:vMerge w:val="restart"/>
                  <w:vAlign w:val="center"/>
                </w:tcPr>
                <w:p w14:paraId="089F1B2A">
                  <w:pPr>
                    <w:pStyle w:val="53"/>
                    <w:rPr>
                      <w:rFonts w:ascii="Times New Roman" w:hAnsi="Times New Roman"/>
                      <w:b/>
                      <w:bCs/>
                      <w:color w:val="auto"/>
                      <w:szCs w:val="18"/>
                    </w:rPr>
                  </w:pPr>
                  <w:r>
                    <w:rPr>
                      <w:rFonts w:hint="eastAsia" w:ascii="Times New Roman" w:hAnsi="Times New Roman"/>
                      <w:b/>
                      <w:bCs/>
                      <w:color w:val="auto"/>
                      <w:szCs w:val="18"/>
                    </w:rPr>
                    <w:t>监测点位</w:t>
                  </w:r>
                </w:p>
              </w:tc>
              <w:tc>
                <w:tcPr>
                  <w:tcW w:w="2917" w:type="pct"/>
                  <w:gridSpan w:val="13"/>
                  <w:vAlign w:val="center"/>
                </w:tcPr>
                <w:p w14:paraId="1B840B1A">
                  <w:pPr>
                    <w:pStyle w:val="53"/>
                    <w:rPr>
                      <w:rFonts w:ascii="Times New Roman" w:hAnsi="Times New Roman"/>
                      <w:b/>
                      <w:bCs/>
                      <w:color w:val="auto"/>
                      <w:szCs w:val="18"/>
                    </w:rPr>
                  </w:pPr>
                  <w:r>
                    <w:rPr>
                      <w:rFonts w:ascii="Times New Roman" w:hAnsi="Times New Roman"/>
                      <w:b/>
                      <w:bCs/>
                      <w:color w:val="auto"/>
                      <w:szCs w:val="18"/>
                    </w:rPr>
                    <w:t>检测结果</w:t>
                  </w:r>
                </w:p>
              </w:tc>
              <w:tc>
                <w:tcPr>
                  <w:tcW w:w="568" w:type="pct"/>
                  <w:vMerge w:val="restart"/>
                  <w:vAlign w:val="center"/>
                </w:tcPr>
                <w:p w14:paraId="0BC230E5">
                  <w:pPr>
                    <w:pStyle w:val="53"/>
                    <w:rPr>
                      <w:rFonts w:ascii="Times New Roman" w:hAnsi="Times New Roman"/>
                      <w:b/>
                      <w:bCs/>
                      <w:color w:val="auto"/>
                      <w:szCs w:val="18"/>
                    </w:rPr>
                  </w:pPr>
                  <w:r>
                    <w:rPr>
                      <w:rFonts w:ascii="Times New Roman" w:hAnsi="Times New Roman"/>
                      <w:b/>
                      <w:bCs/>
                      <w:color w:val="auto"/>
                      <w:szCs w:val="18"/>
                    </w:rPr>
                    <w:t>标准限值</w:t>
                  </w:r>
                </w:p>
                <w:p w14:paraId="0C294380">
                  <w:pPr>
                    <w:pStyle w:val="53"/>
                    <w:rPr>
                      <w:rFonts w:ascii="Times New Roman" w:hAnsi="Times New Roman"/>
                      <w:b/>
                      <w:bCs/>
                      <w:color w:val="auto"/>
                      <w:szCs w:val="18"/>
                    </w:rPr>
                  </w:pPr>
                  <w:r>
                    <w:rPr>
                      <w:rFonts w:hint="eastAsia" w:ascii="Times New Roman" w:hAnsi="Times New Roman"/>
                      <w:b/>
                      <w:bCs/>
                      <w:color w:val="auto"/>
                      <w:szCs w:val="18"/>
                    </w:rPr>
                    <w:t>（mg/m</w:t>
                  </w:r>
                  <w:r>
                    <w:rPr>
                      <w:rFonts w:hint="eastAsia" w:ascii="Times New Roman" w:hAnsi="Times New Roman"/>
                      <w:b/>
                      <w:bCs/>
                      <w:color w:val="auto"/>
                      <w:szCs w:val="18"/>
                      <w:vertAlign w:val="superscript"/>
                    </w:rPr>
                    <w:t>3</w:t>
                  </w:r>
                  <w:r>
                    <w:rPr>
                      <w:rFonts w:hint="eastAsia" w:ascii="Times New Roman" w:hAnsi="Times New Roman"/>
                      <w:b/>
                      <w:bCs/>
                      <w:color w:val="auto"/>
                      <w:szCs w:val="18"/>
                    </w:rPr>
                    <w:t>）</w:t>
                  </w:r>
                </w:p>
              </w:tc>
            </w:tr>
            <w:tr w14:paraId="5ADB4F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48FEE31A">
                  <w:pPr>
                    <w:pStyle w:val="53"/>
                    <w:rPr>
                      <w:rFonts w:ascii="Times New Roman" w:hAnsi="Times New Roman"/>
                      <w:color w:val="auto"/>
                      <w:szCs w:val="18"/>
                    </w:rPr>
                  </w:pPr>
                </w:p>
              </w:tc>
              <w:tc>
                <w:tcPr>
                  <w:tcW w:w="757" w:type="pct"/>
                  <w:gridSpan w:val="3"/>
                  <w:vMerge w:val="continue"/>
                  <w:vAlign w:val="center"/>
                </w:tcPr>
                <w:p w14:paraId="50EC1337">
                  <w:pPr>
                    <w:pStyle w:val="53"/>
                    <w:rPr>
                      <w:rFonts w:ascii="Times New Roman" w:hAnsi="Times New Roman"/>
                      <w:color w:val="auto"/>
                      <w:szCs w:val="18"/>
                    </w:rPr>
                  </w:pPr>
                </w:p>
              </w:tc>
              <w:tc>
                <w:tcPr>
                  <w:tcW w:w="1453" w:type="pct"/>
                  <w:gridSpan w:val="6"/>
                  <w:vAlign w:val="center"/>
                </w:tcPr>
                <w:p w14:paraId="4075CBDE">
                  <w:pPr>
                    <w:pStyle w:val="53"/>
                    <w:rPr>
                      <w:rFonts w:hint="eastAsia" w:ascii="Times New Roman" w:hAnsi="Times New Roman" w:eastAsia="宋体"/>
                      <w:color w:val="auto"/>
                      <w:szCs w:val="18"/>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9</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22</w:t>
                  </w:r>
                  <w:r>
                    <w:rPr>
                      <w:rFonts w:hint="eastAsia" w:ascii="Times New Roman" w:cs="Times New Roman"/>
                      <w:b/>
                      <w:bCs/>
                      <w:color w:val="auto"/>
                      <w:sz w:val="18"/>
                      <w:szCs w:val="18"/>
                      <w:lang w:eastAsia="zh-CN"/>
                    </w:rPr>
                    <w:t>日</w:t>
                  </w:r>
                </w:p>
              </w:tc>
              <w:tc>
                <w:tcPr>
                  <w:tcW w:w="1463" w:type="pct"/>
                  <w:gridSpan w:val="7"/>
                  <w:vAlign w:val="center"/>
                </w:tcPr>
                <w:p w14:paraId="30A2BC77">
                  <w:pPr>
                    <w:pStyle w:val="53"/>
                    <w:rPr>
                      <w:rFonts w:hint="eastAsia" w:ascii="Times New Roman" w:hAnsi="Times New Roman" w:eastAsia="宋体"/>
                      <w:color w:val="auto"/>
                      <w:szCs w:val="18"/>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9</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23</w:t>
                  </w:r>
                  <w:r>
                    <w:rPr>
                      <w:rFonts w:hint="eastAsia" w:ascii="Times New Roman" w:cs="Times New Roman"/>
                      <w:b/>
                      <w:bCs/>
                      <w:color w:val="auto"/>
                      <w:sz w:val="18"/>
                      <w:szCs w:val="18"/>
                      <w:lang w:eastAsia="zh-CN"/>
                    </w:rPr>
                    <w:t>日</w:t>
                  </w:r>
                </w:p>
              </w:tc>
              <w:tc>
                <w:tcPr>
                  <w:tcW w:w="568" w:type="pct"/>
                  <w:vMerge w:val="continue"/>
                  <w:vAlign w:val="center"/>
                </w:tcPr>
                <w:p w14:paraId="1FB4C6BA">
                  <w:pPr>
                    <w:pStyle w:val="53"/>
                    <w:rPr>
                      <w:rFonts w:ascii="Times New Roman" w:hAnsi="Times New Roman"/>
                      <w:color w:val="auto"/>
                      <w:szCs w:val="18"/>
                    </w:rPr>
                  </w:pPr>
                </w:p>
              </w:tc>
            </w:tr>
            <w:tr w14:paraId="003F7C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6890FC7E">
                  <w:pPr>
                    <w:pStyle w:val="53"/>
                    <w:rPr>
                      <w:rFonts w:ascii="Times New Roman" w:hAnsi="Times New Roman"/>
                      <w:color w:val="auto"/>
                      <w:szCs w:val="18"/>
                    </w:rPr>
                  </w:pPr>
                </w:p>
              </w:tc>
              <w:tc>
                <w:tcPr>
                  <w:tcW w:w="757" w:type="pct"/>
                  <w:gridSpan w:val="3"/>
                  <w:vMerge w:val="continue"/>
                  <w:vAlign w:val="center"/>
                </w:tcPr>
                <w:p w14:paraId="6089AF10">
                  <w:pPr>
                    <w:pStyle w:val="53"/>
                    <w:rPr>
                      <w:rFonts w:ascii="Times New Roman" w:hAnsi="Times New Roman"/>
                      <w:color w:val="auto"/>
                      <w:szCs w:val="18"/>
                    </w:rPr>
                  </w:pPr>
                </w:p>
              </w:tc>
              <w:tc>
                <w:tcPr>
                  <w:tcW w:w="483" w:type="pct"/>
                  <w:gridSpan w:val="2"/>
                  <w:vAlign w:val="center"/>
                </w:tcPr>
                <w:p w14:paraId="2C74C60C">
                  <w:pPr>
                    <w:pStyle w:val="53"/>
                    <w:rPr>
                      <w:rFonts w:ascii="Times New Roman" w:hAnsi="Times New Roman"/>
                      <w:color w:val="auto"/>
                      <w:szCs w:val="18"/>
                    </w:rPr>
                  </w:pPr>
                  <w:r>
                    <w:rPr>
                      <w:rFonts w:ascii="Times New Roman" w:hAnsi="Times New Roman"/>
                      <w:color w:val="auto"/>
                      <w:szCs w:val="18"/>
                    </w:rPr>
                    <w:t>第一次</w:t>
                  </w:r>
                </w:p>
              </w:tc>
              <w:tc>
                <w:tcPr>
                  <w:tcW w:w="483" w:type="pct"/>
                  <w:gridSpan w:val="2"/>
                  <w:vAlign w:val="center"/>
                </w:tcPr>
                <w:p w14:paraId="7308F0A1">
                  <w:pPr>
                    <w:pStyle w:val="53"/>
                    <w:rPr>
                      <w:rFonts w:ascii="Times New Roman" w:hAnsi="Times New Roman"/>
                      <w:color w:val="auto"/>
                      <w:szCs w:val="18"/>
                    </w:rPr>
                  </w:pPr>
                  <w:r>
                    <w:rPr>
                      <w:rFonts w:ascii="Times New Roman" w:hAnsi="Times New Roman"/>
                      <w:color w:val="auto"/>
                      <w:szCs w:val="18"/>
                    </w:rPr>
                    <w:t>第二次</w:t>
                  </w:r>
                </w:p>
              </w:tc>
              <w:tc>
                <w:tcPr>
                  <w:tcW w:w="486" w:type="pct"/>
                  <w:gridSpan w:val="2"/>
                  <w:vAlign w:val="center"/>
                </w:tcPr>
                <w:p w14:paraId="6F0B244F">
                  <w:pPr>
                    <w:pStyle w:val="53"/>
                    <w:rPr>
                      <w:rFonts w:ascii="Times New Roman" w:hAnsi="Times New Roman"/>
                      <w:color w:val="auto"/>
                      <w:szCs w:val="18"/>
                    </w:rPr>
                  </w:pPr>
                  <w:r>
                    <w:rPr>
                      <w:rFonts w:ascii="Times New Roman" w:hAnsi="Times New Roman"/>
                      <w:color w:val="auto"/>
                      <w:szCs w:val="18"/>
                    </w:rPr>
                    <w:t>第三次</w:t>
                  </w:r>
                </w:p>
              </w:tc>
              <w:tc>
                <w:tcPr>
                  <w:tcW w:w="483" w:type="pct"/>
                  <w:gridSpan w:val="2"/>
                  <w:vAlign w:val="center"/>
                </w:tcPr>
                <w:p w14:paraId="40CEF307">
                  <w:pPr>
                    <w:pStyle w:val="53"/>
                    <w:rPr>
                      <w:rFonts w:ascii="Times New Roman" w:hAnsi="Times New Roman"/>
                      <w:color w:val="auto"/>
                      <w:szCs w:val="18"/>
                    </w:rPr>
                  </w:pPr>
                  <w:r>
                    <w:rPr>
                      <w:rFonts w:ascii="Times New Roman" w:hAnsi="Times New Roman"/>
                      <w:color w:val="auto"/>
                      <w:szCs w:val="18"/>
                    </w:rPr>
                    <w:t>第一次</w:t>
                  </w:r>
                </w:p>
              </w:tc>
              <w:tc>
                <w:tcPr>
                  <w:tcW w:w="478" w:type="pct"/>
                  <w:gridSpan w:val="3"/>
                  <w:vAlign w:val="center"/>
                </w:tcPr>
                <w:p w14:paraId="23E6EA8A">
                  <w:pPr>
                    <w:pStyle w:val="53"/>
                    <w:rPr>
                      <w:rFonts w:ascii="Times New Roman" w:hAnsi="Times New Roman"/>
                      <w:color w:val="auto"/>
                      <w:szCs w:val="18"/>
                    </w:rPr>
                  </w:pPr>
                  <w:r>
                    <w:rPr>
                      <w:rFonts w:ascii="Times New Roman" w:hAnsi="Times New Roman"/>
                      <w:color w:val="auto"/>
                      <w:szCs w:val="18"/>
                    </w:rPr>
                    <w:t>第二次</w:t>
                  </w:r>
                </w:p>
              </w:tc>
              <w:tc>
                <w:tcPr>
                  <w:tcW w:w="501" w:type="pct"/>
                  <w:gridSpan w:val="2"/>
                  <w:vAlign w:val="center"/>
                </w:tcPr>
                <w:p w14:paraId="0279871A">
                  <w:pPr>
                    <w:pStyle w:val="53"/>
                    <w:rPr>
                      <w:rFonts w:ascii="Times New Roman" w:hAnsi="Times New Roman"/>
                      <w:color w:val="auto"/>
                      <w:szCs w:val="18"/>
                    </w:rPr>
                  </w:pPr>
                  <w:r>
                    <w:rPr>
                      <w:rFonts w:ascii="Times New Roman" w:hAnsi="Times New Roman"/>
                      <w:color w:val="auto"/>
                      <w:szCs w:val="18"/>
                    </w:rPr>
                    <w:t>第三次</w:t>
                  </w:r>
                </w:p>
              </w:tc>
              <w:tc>
                <w:tcPr>
                  <w:tcW w:w="568" w:type="pct"/>
                  <w:vMerge w:val="continue"/>
                  <w:vAlign w:val="center"/>
                </w:tcPr>
                <w:p w14:paraId="6DA6E39A">
                  <w:pPr>
                    <w:pStyle w:val="53"/>
                    <w:rPr>
                      <w:rFonts w:ascii="Times New Roman" w:hAnsi="Times New Roman"/>
                      <w:color w:val="auto"/>
                      <w:szCs w:val="18"/>
                    </w:rPr>
                  </w:pPr>
                </w:p>
              </w:tc>
            </w:tr>
            <w:tr w14:paraId="1491DC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restart"/>
                  <w:vAlign w:val="center"/>
                </w:tcPr>
                <w:p w14:paraId="382B116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总悬浮颗粒物</w:t>
                  </w:r>
                  <w:r>
                    <w:rPr>
                      <w:rFonts w:hint="default" w:ascii="Times New Roman" w:hAnsi="Times New Roman" w:eastAsia="宋体" w:cs="Times New Roman"/>
                      <w:b w:val="0"/>
                      <w:bCs/>
                      <w:color w:val="auto"/>
                      <w:sz w:val="18"/>
                      <w:szCs w:val="18"/>
                      <w:vertAlign w:val="baseline"/>
                      <w:lang w:val="en-US" w:eastAsia="zh-CN"/>
                    </w:rPr>
                    <w:t>μ</w:t>
                  </w:r>
                  <w:r>
                    <w:rPr>
                      <w:rFonts w:hint="eastAsia" w:ascii="Times New Roman" w:hAnsi="Times New Roman" w:eastAsia="宋体" w:cs="Times New Roman"/>
                      <w:b w:val="0"/>
                      <w:bCs/>
                      <w:color w:val="auto"/>
                      <w:sz w:val="18"/>
                      <w:szCs w:val="18"/>
                      <w:vertAlign w:val="baseline"/>
                      <w:lang w:val="en-US" w:eastAsia="zh-CN"/>
                    </w:rPr>
                    <w:t>g/m</w:t>
                  </w:r>
                  <w:r>
                    <w:rPr>
                      <w:rFonts w:hint="eastAsia" w:ascii="Times New Roman" w:hAnsi="Times New Roman" w:eastAsia="宋体" w:cs="Times New Roman"/>
                      <w:b w:val="0"/>
                      <w:bCs/>
                      <w:color w:val="auto"/>
                      <w:sz w:val="18"/>
                      <w:szCs w:val="18"/>
                      <w:vertAlign w:val="superscript"/>
                      <w:lang w:val="en-US" w:eastAsia="zh-CN"/>
                    </w:rPr>
                    <w:t>3</w:t>
                  </w:r>
                </w:p>
              </w:tc>
              <w:tc>
                <w:tcPr>
                  <w:tcW w:w="757" w:type="pct"/>
                  <w:gridSpan w:val="3"/>
                  <w:vAlign w:val="center"/>
                </w:tcPr>
                <w:p w14:paraId="021865E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1#上风向</w:t>
                  </w:r>
                </w:p>
              </w:tc>
              <w:tc>
                <w:tcPr>
                  <w:tcW w:w="483" w:type="pct"/>
                  <w:gridSpan w:val="2"/>
                  <w:vAlign w:val="center"/>
                </w:tcPr>
                <w:p w14:paraId="64B59F57">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369</w:t>
                  </w:r>
                </w:p>
              </w:tc>
              <w:tc>
                <w:tcPr>
                  <w:tcW w:w="483" w:type="pct"/>
                  <w:gridSpan w:val="2"/>
                  <w:vAlign w:val="center"/>
                </w:tcPr>
                <w:p w14:paraId="21CFE8A5">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332</w:t>
                  </w:r>
                </w:p>
              </w:tc>
              <w:tc>
                <w:tcPr>
                  <w:tcW w:w="486" w:type="pct"/>
                  <w:gridSpan w:val="2"/>
                  <w:vAlign w:val="center"/>
                </w:tcPr>
                <w:p w14:paraId="38987AC3">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304</w:t>
                  </w:r>
                </w:p>
              </w:tc>
              <w:tc>
                <w:tcPr>
                  <w:tcW w:w="483" w:type="pct"/>
                  <w:gridSpan w:val="2"/>
                  <w:vAlign w:val="center"/>
                </w:tcPr>
                <w:p w14:paraId="6B4116C2">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314</w:t>
                  </w:r>
                </w:p>
              </w:tc>
              <w:tc>
                <w:tcPr>
                  <w:tcW w:w="478" w:type="pct"/>
                  <w:gridSpan w:val="3"/>
                  <w:tcBorders>
                    <w:left w:val="single" w:color="auto" w:sz="4" w:space="0"/>
                  </w:tcBorders>
                  <w:vAlign w:val="center"/>
                </w:tcPr>
                <w:p w14:paraId="0410D22A">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334</w:t>
                  </w:r>
                </w:p>
              </w:tc>
              <w:tc>
                <w:tcPr>
                  <w:tcW w:w="501" w:type="pct"/>
                  <w:gridSpan w:val="2"/>
                  <w:tcBorders>
                    <w:left w:val="single" w:color="auto" w:sz="4" w:space="0"/>
                  </w:tcBorders>
                  <w:vAlign w:val="center"/>
                </w:tcPr>
                <w:p w14:paraId="0B16C1A7">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359</w:t>
                  </w:r>
                </w:p>
              </w:tc>
              <w:tc>
                <w:tcPr>
                  <w:tcW w:w="568" w:type="pct"/>
                  <w:vMerge w:val="restart"/>
                  <w:tcBorders>
                    <w:left w:val="single" w:color="auto" w:sz="4" w:space="0"/>
                  </w:tcBorders>
                  <w:vAlign w:val="center"/>
                </w:tcPr>
                <w:p w14:paraId="0B86DC80">
                  <w:pPr>
                    <w:pStyle w:val="53"/>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1000</w:t>
                  </w:r>
                </w:p>
              </w:tc>
            </w:tr>
            <w:tr w14:paraId="0DAF3C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066035B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682CAC4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2#下风向</w:t>
                  </w:r>
                </w:p>
              </w:tc>
              <w:tc>
                <w:tcPr>
                  <w:tcW w:w="483" w:type="pct"/>
                  <w:gridSpan w:val="2"/>
                  <w:vAlign w:val="center"/>
                </w:tcPr>
                <w:p w14:paraId="3464162F">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540</w:t>
                  </w:r>
                </w:p>
              </w:tc>
              <w:tc>
                <w:tcPr>
                  <w:tcW w:w="483" w:type="pct"/>
                  <w:gridSpan w:val="2"/>
                  <w:vAlign w:val="center"/>
                </w:tcPr>
                <w:p w14:paraId="37619A27">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519</w:t>
                  </w:r>
                </w:p>
              </w:tc>
              <w:tc>
                <w:tcPr>
                  <w:tcW w:w="486" w:type="pct"/>
                  <w:gridSpan w:val="2"/>
                  <w:vAlign w:val="center"/>
                </w:tcPr>
                <w:p w14:paraId="07B6312D">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510</w:t>
                  </w:r>
                </w:p>
              </w:tc>
              <w:tc>
                <w:tcPr>
                  <w:tcW w:w="483" w:type="pct"/>
                  <w:gridSpan w:val="2"/>
                  <w:vAlign w:val="center"/>
                </w:tcPr>
                <w:p w14:paraId="6DA560EF">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550</w:t>
                  </w:r>
                </w:p>
              </w:tc>
              <w:tc>
                <w:tcPr>
                  <w:tcW w:w="478" w:type="pct"/>
                  <w:gridSpan w:val="3"/>
                  <w:tcBorders>
                    <w:left w:val="single" w:color="auto" w:sz="4" w:space="0"/>
                  </w:tcBorders>
                  <w:vAlign w:val="center"/>
                </w:tcPr>
                <w:p w14:paraId="3796B3B1">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574</w:t>
                  </w:r>
                </w:p>
              </w:tc>
              <w:tc>
                <w:tcPr>
                  <w:tcW w:w="501" w:type="pct"/>
                  <w:gridSpan w:val="2"/>
                  <w:tcBorders>
                    <w:left w:val="single" w:color="auto" w:sz="4" w:space="0"/>
                  </w:tcBorders>
                  <w:vAlign w:val="center"/>
                </w:tcPr>
                <w:p w14:paraId="2B3250E1">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602</w:t>
                  </w:r>
                </w:p>
              </w:tc>
              <w:tc>
                <w:tcPr>
                  <w:tcW w:w="568" w:type="pct"/>
                  <w:vMerge w:val="continue"/>
                  <w:tcBorders>
                    <w:left w:val="single" w:color="auto" w:sz="4" w:space="0"/>
                  </w:tcBorders>
                  <w:vAlign w:val="center"/>
                </w:tcPr>
                <w:p w14:paraId="08B08497">
                  <w:pPr>
                    <w:pStyle w:val="53"/>
                    <w:rPr>
                      <w:rFonts w:ascii="Times New Roman" w:hAnsi="Times New Roman"/>
                      <w:color w:val="auto"/>
                      <w:szCs w:val="18"/>
                    </w:rPr>
                  </w:pPr>
                </w:p>
              </w:tc>
            </w:tr>
            <w:tr w14:paraId="2CDF07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224D3F0C">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5826FA7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3#下风向</w:t>
                  </w:r>
                </w:p>
              </w:tc>
              <w:tc>
                <w:tcPr>
                  <w:tcW w:w="483" w:type="pct"/>
                  <w:gridSpan w:val="2"/>
                  <w:vAlign w:val="center"/>
                </w:tcPr>
                <w:p w14:paraId="632E4C06">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547</w:t>
                  </w:r>
                </w:p>
              </w:tc>
              <w:tc>
                <w:tcPr>
                  <w:tcW w:w="483" w:type="pct"/>
                  <w:gridSpan w:val="2"/>
                  <w:vAlign w:val="center"/>
                </w:tcPr>
                <w:p w14:paraId="2DA6D11E">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584</w:t>
                  </w:r>
                </w:p>
              </w:tc>
              <w:tc>
                <w:tcPr>
                  <w:tcW w:w="486" w:type="pct"/>
                  <w:gridSpan w:val="2"/>
                  <w:vAlign w:val="center"/>
                </w:tcPr>
                <w:p w14:paraId="3AA63F6C">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565</w:t>
                  </w:r>
                </w:p>
              </w:tc>
              <w:tc>
                <w:tcPr>
                  <w:tcW w:w="483" w:type="pct"/>
                  <w:gridSpan w:val="2"/>
                  <w:vAlign w:val="center"/>
                </w:tcPr>
                <w:p w14:paraId="5C9F245F">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543</w:t>
                  </w:r>
                </w:p>
              </w:tc>
              <w:tc>
                <w:tcPr>
                  <w:tcW w:w="478" w:type="pct"/>
                  <w:gridSpan w:val="3"/>
                  <w:tcBorders>
                    <w:left w:val="single" w:color="auto" w:sz="4" w:space="0"/>
                  </w:tcBorders>
                  <w:vAlign w:val="center"/>
                </w:tcPr>
                <w:p w14:paraId="1B733D41">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558</w:t>
                  </w:r>
                </w:p>
              </w:tc>
              <w:tc>
                <w:tcPr>
                  <w:tcW w:w="501" w:type="pct"/>
                  <w:gridSpan w:val="2"/>
                  <w:tcBorders>
                    <w:left w:val="single" w:color="auto" w:sz="4" w:space="0"/>
                  </w:tcBorders>
                  <w:vAlign w:val="center"/>
                </w:tcPr>
                <w:p w14:paraId="63E39E93">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588</w:t>
                  </w:r>
                </w:p>
              </w:tc>
              <w:tc>
                <w:tcPr>
                  <w:tcW w:w="568" w:type="pct"/>
                  <w:vMerge w:val="continue"/>
                  <w:tcBorders>
                    <w:left w:val="single" w:color="auto" w:sz="4" w:space="0"/>
                  </w:tcBorders>
                  <w:vAlign w:val="center"/>
                </w:tcPr>
                <w:p w14:paraId="76D4D149">
                  <w:pPr>
                    <w:pStyle w:val="53"/>
                    <w:rPr>
                      <w:rFonts w:ascii="Times New Roman" w:hAnsi="Times New Roman"/>
                      <w:color w:val="auto"/>
                      <w:szCs w:val="18"/>
                    </w:rPr>
                  </w:pPr>
                </w:p>
              </w:tc>
            </w:tr>
            <w:tr w14:paraId="0888D0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04DF7AF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0580559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4#下风向</w:t>
                  </w:r>
                </w:p>
              </w:tc>
              <w:tc>
                <w:tcPr>
                  <w:tcW w:w="483" w:type="pct"/>
                  <w:gridSpan w:val="2"/>
                  <w:vAlign w:val="center"/>
                </w:tcPr>
                <w:p w14:paraId="16D2FA88">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500</w:t>
                  </w:r>
                </w:p>
              </w:tc>
              <w:tc>
                <w:tcPr>
                  <w:tcW w:w="483" w:type="pct"/>
                  <w:gridSpan w:val="2"/>
                  <w:vAlign w:val="center"/>
                </w:tcPr>
                <w:p w14:paraId="57F03D4E">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558</w:t>
                  </w:r>
                </w:p>
              </w:tc>
              <w:tc>
                <w:tcPr>
                  <w:tcW w:w="486" w:type="pct"/>
                  <w:gridSpan w:val="2"/>
                  <w:vAlign w:val="center"/>
                </w:tcPr>
                <w:p w14:paraId="20F4E566">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604</w:t>
                  </w:r>
                </w:p>
              </w:tc>
              <w:tc>
                <w:tcPr>
                  <w:tcW w:w="483" w:type="pct"/>
                  <w:gridSpan w:val="2"/>
                  <w:shd w:val="clear" w:color="auto" w:fill="auto"/>
                  <w:vAlign w:val="center"/>
                </w:tcPr>
                <w:p w14:paraId="7B1CF98D">
                  <w:pPr>
                    <w:pStyle w:val="53"/>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eastAsia="宋体" w:cs="Times New Roman"/>
                      <w:color w:val="auto"/>
                      <w:kern w:val="2"/>
                      <w:sz w:val="18"/>
                      <w:szCs w:val="21"/>
                      <w:lang w:val="en-US" w:eastAsia="zh-CN" w:bidi="ar-SA"/>
                    </w:rPr>
                    <w:t>510</w:t>
                  </w:r>
                </w:p>
              </w:tc>
              <w:tc>
                <w:tcPr>
                  <w:tcW w:w="478" w:type="pct"/>
                  <w:gridSpan w:val="3"/>
                  <w:tcBorders>
                    <w:left w:val="single" w:color="auto" w:sz="4" w:space="0"/>
                  </w:tcBorders>
                  <w:shd w:val="clear" w:color="auto" w:fill="auto"/>
                  <w:vAlign w:val="center"/>
                </w:tcPr>
                <w:p w14:paraId="758B830D">
                  <w:pPr>
                    <w:pStyle w:val="53"/>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eastAsia="宋体" w:cs="Times New Roman"/>
                      <w:color w:val="auto"/>
                      <w:kern w:val="2"/>
                      <w:sz w:val="18"/>
                      <w:szCs w:val="21"/>
                      <w:lang w:val="en-US" w:eastAsia="zh-CN" w:bidi="ar-SA"/>
                    </w:rPr>
                    <w:t>578</w:t>
                  </w:r>
                </w:p>
              </w:tc>
              <w:tc>
                <w:tcPr>
                  <w:tcW w:w="501" w:type="pct"/>
                  <w:gridSpan w:val="2"/>
                  <w:tcBorders>
                    <w:left w:val="single" w:color="auto" w:sz="4" w:space="0"/>
                  </w:tcBorders>
                  <w:shd w:val="clear" w:color="auto" w:fill="auto"/>
                  <w:vAlign w:val="center"/>
                </w:tcPr>
                <w:p w14:paraId="7EE63855">
                  <w:pPr>
                    <w:pStyle w:val="53"/>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eastAsia="宋体" w:cs="Times New Roman"/>
                      <w:color w:val="auto"/>
                      <w:kern w:val="2"/>
                      <w:sz w:val="18"/>
                      <w:szCs w:val="21"/>
                      <w:lang w:val="en-US" w:eastAsia="zh-CN" w:bidi="ar-SA"/>
                    </w:rPr>
                    <w:t>555</w:t>
                  </w:r>
                </w:p>
              </w:tc>
              <w:tc>
                <w:tcPr>
                  <w:tcW w:w="568" w:type="pct"/>
                  <w:vMerge w:val="continue"/>
                  <w:tcBorders>
                    <w:left w:val="single" w:color="auto" w:sz="4" w:space="0"/>
                  </w:tcBorders>
                  <w:vAlign w:val="center"/>
                </w:tcPr>
                <w:p w14:paraId="752B74A7">
                  <w:pPr>
                    <w:pStyle w:val="53"/>
                    <w:rPr>
                      <w:rFonts w:ascii="Times New Roman" w:hAnsi="Times New Roman"/>
                      <w:color w:val="auto"/>
                      <w:szCs w:val="18"/>
                    </w:rPr>
                  </w:pPr>
                </w:p>
              </w:tc>
            </w:tr>
            <w:tr w14:paraId="7912C4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restart"/>
                  <w:vAlign w:val="center"/>
                </w:tcPr>
                <w:p w14:paraId="7970F01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p w14:paraId="32B969E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非甲烷总烃mg/m</w:t>
                  </w:r>
                  <w:r>
                    <w:rPr>
                      <w:rFonts w:hint="eastAsia" w:ascii="Times New Roman" w:hAnsi="Times New Roman" w:eastAsia="宋体" w:cs="Times New Roman"/>
                      <w:b w:val="0"/>
                      <w:bCs/>
                      <w:color w:val="auto"/>
                      <w:sz w:val="18"/>
                      <w:szCs w:val="18"/>
                      <w:vertAlign w:val="superscript"/>
                      <w:lang w:val="en-US" w:eastAsia="zh-CN"/>
                    </w:rPr>
                    <w:t>3</w:t>
                  </w:r>
                </w:p>
              </w:tc>
              <w:tc>
                <w:tcPr>
                  <w:tcW w:w="757" w:type="pct"/>
                  <w:gridSpan w:val="3"/>
                  <w:vAlign w:val="center"/>
                </w:tcPr>
                <w:p w14:paraId="1F4C9CE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1#上风向</w:t>
                  </w:r>
                </w:p>
              </w:tc>
              <w:tc>
                <w:tcPr>
                  <w:tcW w:w="483" w:type="pct"/>
                  <w:gridSpan w:val="2"/>
                  <w:vAlign w:val="center"/>
                </w:tcPr>
                <w:p w14:paraId="715C6D57">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1.00</w:t>
                  </w:r>
                </w:p>
              </w:tc>
              <w:tc>
                <w:tcPr>
                  <w:tcW w:w="483" w:type="pct"/>
                  <w:gridSpan w:val="2"/>
                  <w:vAlign w:val="center"/>
                </w:tcPr>
                <w:p w14:paraId="58E3659A">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1.00</w:t>
                  </w:r>
                </w:p>
              </w:tc>
              <w:tc>
                <w:tcPr>
                  <w:tcW w:w="486" w:type="pct"/>
                  <w:gridSpan w:val="2"/>
                  <w:vAlign w:val="center"/>
                </w:tcPr>
                <w:p w14:paraId="29A1D3ED">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1.31</w:t>
                  </w:r>
                </w:p>
              </w:tc>
              <w:tc>
                <w:tcPr>
                  <w:tcW w:w="483" w:type="pct"/>
                  <w:gridSpan w:val="2"/>
                  <w:shd w:val="clear" w:color="auto" w:fill="auto"/>
                  <w:vAlign w:val="center"/>
                </w:tcPr>
                <w:p w14:paraId="603E9395">
                  <w:pPr>
                    <w:pStyle w:val="53"/>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eastAsia="宋体"/>
                      <w:color w:val="auto"/>
                      <w:szCs w:val="21"/>
                      <w:lang w:val="en-US" w:eastAsia="zh-CN"/>
                    </w:rPr>
                    <w:t>1.08</w:t>
                  </w:r>
                </w:p>
              </w:tc>
              <w:tc>
                <w:tcPr>
                  <w:tcW w:w="478" w:type="pct"/>
                  <w:gridSpan w:val="3"/>
                  <w:tcBorders>
                    <w:left w:val="single" w:color="auto" w:sz="4" w:space="0"/>
                  </w:tcBorders>
                  <w:shd w:val="clear" w:color="auto" w:fill="auto"/>
                  <w:vAlign w:val="center"/>
                </w:tcPr>
                <w:p w14:paraId="15274A4D">
                  <w:pPr>
                    <w:pStyle w:val="53"/>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eastAsia="宋体"/>
                      <w:color w:val="auto"/>
                      <w:szCs w:val="21"/>
                      <w:lang w:val="en-US" w:eastAsia="zh-CN"/>
                    </w:rPr>
                    <w:t>0.96</w:t>
                  </w:r>
                </w:p>
              </w:tc>
              <w:tc>
                <w:tcPr>
                  <w:tcW w:w="501" w:type="pct"/>
                  <w:gridSpan w:val="2"/>
                  <w:tcBorders>
                    <w:left w:val="single" w:color="auto" w:sz="4" w:space="0"/>
                  </w:tcBorders>
                  <w:shd w:val="clear" w:color="auto" w:fill="auto"/>
                  <w:vAlign w:val="center"/>
                </w:tcPr>
                <w:p w14:paraId="04524D52">
                  <w:pPr>
                    <w:pStyle w:val="53"/>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eastAsia="宋体"/>
                      <w:color w:val="auto"/>
                      <w:szCs w:val="21"/>
                      <w:lang w:val="en-US" w:eastAsia="zh-CN"/>
                    </w:rPr>
                    <w:t>1.09</w:t>
                  </w:r>
                </w:p>
              </w:tc>
              <w:tc>
                <w:tcPr>
                  <w:tcW w:w="568" w:type="pct"/>
                  <w:vMerge w:val="restart"/>
                  <w:tcBorders>
                    <w:left w:val="single" w:color="auto" w:sz="4" w:space="0"/>
                  </w:tcBorders>
                  <w:vAlign w:val="center"/>
                </w:tcPr>
                <w:p w14:paraId="17120FFD">
                  <w:pPr>
                    <w:pStyle w:val="53"/>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4.0</w:t>
                  </w:r>
                </w:p>
              </w:tc>
            </w:tr>
            <w:tr w14:paraId="0D723C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41287CC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2B61D84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2#下风向</w:t>
                  </w:r>
                </w:p>
              </w:tc>
              <w:tc>
                <w:tcPr>
                  <w:tcW w:w="483" w:type="pct"/>
                  <w:gridSpan w:val="2"/>
                  <w:vAlign w:val="center"/>
                </w:tcPr>
                <w:p w14:paraId="09B0D520">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2.24</w:t>
                  </w:r>
                </w:p>
              </w:tc>
              <w:tc>
                <w:tcPr>
                  <w:tcW w:w="483" w:type="pct"/>
                  <w:gridSpan w:val="2"/>
                  <w:vAlign w:val="center"/>
                </w:tcPr>
                <w:p w14:paraId="0D437C85">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2.40</w:t>
                  </w:r>
                </w:p>
              </w:tc>
              <w:tc>
                <w:tcPr>
                  <w:tcW w:w="486" w:type="pct"/>
                  <w:gridSpan w:val="2"/>
                  <w:vAlign w:val="center"/>
                </w:tcPr>
                <w:p w14:paraId="7812C673">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2.36</w:t>
                  </w:r>
                </w:p>
              </w:tc>
              <w:tc>
                <w:tcPr>
                  <w:tcW w:w="483" w:type="pct"/>
                  <w:gridSpan w:val="2"/>
                  <w:shd w:val="clear" w:color="auto" w:fill="auto"/>
                  <w:vAlign w:val="center"/>
                </w:tcPr>
                <w:p w14:paraId="6EB5C8F4">
                  <w:pPr>
                    <w:pStyle w:val="53"/>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eastAsia="宋体"/>
                      <w:color w:val="auto"/>
                      <w:szCs w:val="21"/>
                      <w:lang w:val="en-US" w:eastAsia="zh-CN"/>
                    </w:rPr>
                    <w:t>2.19</w:t>
                  </w:r>
                </w:p>
              </w:tc>
              <w:tc>
                <w:tcPr>
                  <w:tcW w:w="478" w:type="pct"/>
                  <w:gridSpan w:val="3"/>
                  <w:tcBorders>
                    <w:left w:val="single" w:color="auto" w:sz="4" w:space="0"/>
                  </w:tcBorders>
                  <w:shd w:val="clear" w:color="auto" w:fill="auto"/>
                  <w:vAlign w:val="center"/>
                </w:tcPr>
                <w:p w14:paraId="569BD591">
                  <w:pPr>
                    <w:pStyle w:val="53"/>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eastAsia="宋体"/>
                      <w:color w:val="auto"/>
                      <w:szCs w:val="21"/>
                      <w:lang w:val="en-US" w:eastAsia="zh-CN"/>
                    </w:rPr>
                    <w:t>2.08</w:t>
                  </w:r>
                </w:p>
              </w:tc>
              <w:tc>
                <w:tcPr>
                  <w:tcW w:w="501" w:type="pct"/>
                  <w:gridSpan w:val="2"/>
                  <w:tcBorders>
                    <w:left w:val="single" w:color="auto" w:sz="4" w:space="0"/>
                  </w:tcBorders>
                  <w:shd w:val="clear" w:color="auto" w:fill="auto"/>
                  <w:vAlign w:val="center"/>
                </w:tcPr>
                <w:p w14:paraId="4B2FE380">
                  <w:pPr>
                    <w:pStyle w:val="53"/>
                    <w:rPr>
                      <w:rFonts w:hint="default" w:ascii="Times New Roman" w:hAnsi="Times New Roman" w:eastAsia="宋体" w:cs="Times New Roman"/>
                      <w:color w:val="auto"/>
                      <w:kern w:val="2"/>
                      <w:sz w:val="18"/>
                      <w:szCs w:val="21"/>
                      <w:lang w:val="en-US" w:eastAsia="zh-CN" w:bidi="ar-SA"/>
                    </w:rPr>
                  </w:pPr>
                  <w:r>
                    <w:rPr>
                      <w:rFonts w:hint="eastAsia" w:ascii="Times New Roman" w:hAnsi="Times New Roman" w:eastAsia="宋体"/>
                      <w:color w:val="auto"/>
                      <w:szCs w:val="21"/>
                      <w:lang w:val="en-US" w:eastAsia="zh-CN"/>
                    </w:rPr>
                    <w:t>1.89</w:t>
                  </w:r>
                </w:p>
              </w:tc>
              <w:tc>
                <w:tcPr>
                  <w:tcW w:w="568" w:type="pct"/>
                  <w:vMerge w:val="continue"/>
                  <w:tcBorders>
                    <w:left w:val="single" w:color="auto" w:sz="4" w:space="0"/>
                  </w:tcBorders>
                  <w:vAlign w:val="center"/>
                </w:tcPr>
                <w:p w14:paraId="7BB9E6BB">
                  <w:pPr>
                    <w:pStyle w:val="53"/>
                    <w:rPr>
                      <w:rFonts w:ascii="Times New Roman" w:hAnsi="Times New Roman"/>
                      <w:color w:val="auto"/>
                      <w:szCs w:val="18"/>
                    </w:rPr>
                  </w:pPr>
                </w:p>
              </w:tc>
            </w:tr>
            <w:tr w14:paraId="1E0C6C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4F5EE4C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7DD018E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3#下风向</w:t>
                  </w:r>
                </w:p>
              </w:tc>
              <w:tc>
                <w:tcPr>
                  <w:tcW w:w="483" w:type="pct"/>
                  <w:gridSpan w:val="2"/>
                  <w:vAlign w:val="center"/>
                </w:tcPr>
                <w:p w14:paraId="7E08A62B">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2.00</w:t>
                  </w:r>
                </w:p>
              </w:tc>
              <w:tc>
                <w:tcPr>
                  <w:tcW w:w="483" w:type="pct"/>
                  <w:gridSpan w:val="2"/>
                  <w:vAlign w:val="center"/>
                </w:tcPr>
                <w:p w14:paraId="775BCA28">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2.06</w:t>
                  </w:r>
                </w:p>
              </w:tc>
              <w:tc>
                <w:tcPr>
                  <w:tcW w:w="486" w:type="pct"/>
                  <w:gridSpan w:val="2"/>
                  <w:vAlign w:val="center"/>
                </w:tcPr>
                <w:p w14:paraId="40136D61">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2.07</w:t>
                  </w:r>
                </w:p>
              </w:tc>
              <w:tc>
                <w:tcPr>
                  <w:tcW w:w="483" w:type="pct"/>
                  <w:gridSpan w:val="2"/>
                  <w:vAlign w:val="center"/>
                </w:tcPr>
                <w:p w14:paraId="1608C4AA">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2.09</w:t>
                  </w:r>
                </w:p>
              </w:tc>
              <w:tc>
                <w:tcPr>
                  <w:tcW w:w="478" w:type="pct"/>
                  <w:gridSpan w:val="3"/>
                  <w:tcBorders>
                    <w:left w:val="single" w:color="auto" w:sz="4" w:space="0"/>
                  </w:tcBorders>
                  <w:vAlign w:val="center"/>
                </w:tcPr>
                <w:p w14:paraId="06834B18">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2.24</w:t>
                  </w:r>
                </w:p>
              </w:tc>
              <w:tc>
                <w:tcPr>
                  <w:tcW w:w="501" w:type="pct"/>
                  <w:gridSpan w:val="2"/>
                  <w:tcBorders>
                    <w:left w:val="single" w:color="auto" w:sz="4" w:space="0"/>
                  </w:tcBorders>
                  <w:vAlign w:val="center"/>
                </w:tcPr>
                <w:p w14:paraId="1138D65F">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2.30</w:t>
                  </w:r>
                </w:p>
              </w:tc>
              <w:tc>
                <w:tcPr>
                  <w:tcW w:w="568" w:type="pct"/>
                  <w:vMerge w:val="continue"/>
                  <w:tcBorders>
                    <w:left w:val="single" w:color="auto" w:sz="4" w:space="0"/>
                  </w:tcBorders>
                  <w:vAlign w:val="center"/>
                </w:tcPr>
                <w:p w14:paraId="048D4B29">
                  <w:pPr>
                    <w:pStyle w:val="53"/>
                    <w:rPr>
                      <w:rFonts w:ascii="Times New Roman" w:hAnsi="Times New Roman"/>
                      <w:color w:val="auto"/>
                      <w:szCs w:val="18"/>
                    </w:rPr>
                  </w:pPr>
                </w:p>
              </w:tc>
            </w:tr>
            <w:tr w14:paraId="3C8B9E4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2C020FC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20BF766C">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4#下风向</w:t>
                  </w:r>
                </w:p>
              </w:tc>
              <w:tc>
                <w:tcPr>
                  <w:tcW w:w="483" w:type="pct"/>
                  <w:gridSpan w:val="2"/>
                  <w:vAlign w:val="center"/>
                </w:tcPr>
                <w:p w14:paraId="38571D72">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2.16</w:t>
                  </w:r>
                </w:p>
              </w:tc>
              <w:tc>
                <w:tcPr>
                  <w:tcW w:w="483" w:type="pct"/>
                  <w:gridSpan w:val="2"/>
                  <w:vAlign w:val="center"/>
                </w:tcPr>
                <w:p w14:paraId="75C6AADB">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2.37</w:t>
                  </w:r>
                </w:p>
              </w:tc>
              <w:tc>
                <w:tcPr>
                  <w:tcW w:w="486" w:type="pct"/>
                  <w:gridSpan w:val="2"/>
                  <w:vAlign w:val="center"/>
                </w:tcPr>
                <w:p w14:paraId="3EDEAD85">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2.26</w:t>
                  </w:r>
                </w:p>
              </w:tc>
              <w:tc>
                <w:tcPr>
                  <w:tcW w:w="483" w:type="pct"/>
                  <w:gridSpan w:val="2"/>
                  <w:vAlign w:val="center"/>
                </w:tcPr>
                <w:p w14:paraId="1D12FD1A">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2.25</w:t>
                  </w:r>
                </w:p>
              </w:tc>
              <w:tc>
                <w:tcPr>
                  <w:tcW w:w="478" w:type="pct"/>
                  <w:gridSpan w:val="3"/>
                  <w:tcBorders>
                    <w:left w:val="single" w:color="auto" w:sz="4" w:space="0"/>
                  </w:tcBorders>
                  <w:vAlign w:val="center"/>
                </w:tcPr>
                <w:p w14:paraId="3FB93478">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2.18</w:t>
                  </w:r>
                </w:p>
              </w:tc>
              <w:tc>
                <w:tcPr>
                  <w:tcW w:w="501" w:type="pct"/>
                  <w:gridSpan w:val="2"/>
                  <w:tcBorders>
                    <w:left w:val="single" w:color="auto" w:sz="4" w:space="0"/>
                  </w:tcBorders>
                  <w:vAlign w:val="center"/>
                </w:tcPr>
                <w:p w14:paraId="3D351AAA">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2.17</w:t>
                  </w:r>
                </w:p>
              </w:tc>
              <w:tc>
                <w:tcPr>
                  <w:tcW w:w="568" w:type="pct"/>
                  <w:vMerge w:val="continue"/>
                  <w:tcBorders>
                    <w:left w:val="single" w:color="auto" w:sz="4" w:space="0"/>
                  </w:tcBorders>
                  <w:vAlign w:val="center"/>
                </w:tcPr>
                <w:p w14:paraId="03F0E08A">
                  <w:pPr>
                    <w:pStyle w:val="53"/>
                    <w:rPr>
                      <w:rFonts w:ascii="Times New Roman" w:hAnsi="Times New Roman"/>
                      <w:color w:val="auto"/>
                      <w:szCs w:val="18"/>
                    </w:rPr>
                  </w:pPr>
                </w:p>
              </w:tc>
            </w:tr>
            <w:tr w14:paraId="6E6EEF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restart"/>
                  <w:vAlign w:val="center"/>
                </w:tcPr>
                <w:p w14:paraId="5260D0AC">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乙酸乙酯</w:t>
                  </w:r>
                </w:p>
                <w:p w14:paraId="66B0B38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ng</w:t>
                  </w:r>
                  <w:r>
                    <w:rPr>
                      <w:rFonts w:hint="eastAsia" w:ascii="Times New Roman" w:hAnsi="Times New Roman" w:eastAsia="宋体" w:cs="Times New Roman"/>
                      <w:b w:val="0"/>
                      <w:bCs/>
                      <w:color w:val="auto"/>
                      <w:sz w:val="18"/>
                      <w:szCs w:val="18"/>
                      <w:vertAlign w:val="baseline"/>
                      <w:lang w:val="en-US" w:eastAsia="zh-CN"/>
                    </w:rPr>
                    <w:t>/m</w:t>
                  </w:r>
                  <w:r>
                    <w:rPr>
                      <w:rFonts w:hint="eastAsia" w:ascii="Times New Roman" w:hAnsi="Times New Roman" w:eastAsia="宋体" w:cs="Times New Roman"/>
                      <w:b w:val="0"/>
                      <w:bCs/>
                      <w:color w:val="auto"/>
                      <w:sz w:val="18"/>
                      <w:szCs w:val="18"/>
                      <w:vertAlign w:val="superscript"/>
                      <w:lang w:val="en-US" w:eastAsia="zh-CN"/>
                    </w:rPr>
                    <w:t>3</w:t>
                  </w:r>
                </w:p>
              </w:tc>
              <w:tc>
                <w:tcPr>
                  <w:tcW w:w="757" w:type="pct"/>
                  <w:gridSpan w:val="3"/>
                  <w:vAlign w:val="center"/>
                </w:tcPr>
                <w:p w14:paraId="509AC6F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1#上风向</w:t>
                  </w:r>
                </w:p>
              </w:tc>
              <w:tc>
                <w:tcPr>
                  <w:tcW w:w="483" w:type="pct"/>
                  <w:gridSpan w:val="2"/>
                  <w:shd w:val="clear" w:color="auto" w:fill="auto"/>
                  <w:vAlign w:val="center"/>
                </w:tcPr>
                <w:p w14:paraId="1390E5A6">
                  <w:pPr>
                    <w:pStyle w:val="53"/>
                    <w:spacing w:line="240" w:lineRule="auto"/>
                    <w:rPr>
                      <w:rFonts w:hint="default"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&lt;0.5</w:t>
                  </w:r>
                </w:p>
              </w:tc>
              <w:tc>
                <w:tcPr>
                  <w:tcW w:w="483" w:type="pct"/>
                  <w:gridSpan w:val="2"/>
                  <w:shd w:val="clear" w:color="auto" w:fill="auto"/>
                  <w:vAlign w:val="center"/>
                </w:tcPr>
                <w:p w14:paraId="17A80265">
                  <w:pPr>
                    <w:pStyle w:val="53"/>
                    <w:spacing w:line="240" w:lineRule="auto"/>
                    <w:rPr>
                      <w:rFonts w:hint="default"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&lt;0.5</w:t>
                  </w:r>
                </w:p>
              </w:tc>
              <w:tc>
                <w:tcPr>
                  <w:tcW w:w="486" w:type="pct"/>
                  <w:gridSpan w:val="2"/>
                  <w:shd w:val="clear" w:color="auto" w:fill="auto"/>
                  <w:vAlign w:val="center"/>
                </w:tcPr>
                <w:p w14:paraId="4C4F653D">
                  <w:pPr>
                    <w:pStyle w:val="53"/>
                    <w:spacing w:line="240" w:lineRule="auto"/>
                    <w:rPr>
                      <w:rFonts w:hint="eastAsia"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&lt;0.5</w:t>
                  </w:r>
                </w:p>
              </w:tc>
              <w:tc>
                <w:tcPr>
                  <w:tcW w:w="483" w:type="pct"/>
                  <w:gridSpan w:val="2"/>
                  <w:shd w:val="clear" w:color="auto" w:fill="auto"/>
                  <w:vAlign w:val="center"/>
                </w:tcPr>
                <w:p w14:paraId="5182BB83">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&lt;0.5</w:t>
                  </w:r>
                </w:p>
              </w:tc>
              <w:tc>
                <w:tcPr>
                  <w:tcW w:w="478" w:type="pct"/>
                  <w:gridSpan w:val="3"/>
                  <w:tcBorders>
                    <w:left w:val="single" w:color="auto" w:sz="4" w:space="0"/>
                  </w:tcBorders>
                  <w:shd w:val="clear" w:color="auto" w:fill="auto"/>
                  <w:vAlign w:val="center"/>
                </w:tcPr>
                <w:p w14:paraId="385D0227">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&lt;0.5</w:t>
                  </w:r>
                </w:p>
              </w:tc>
              <w:tc>
                <w:tcPr>
                  <w:tcW w:w="501" w:type="pct"/>
                  <w:gridSpan w:val="2"/>
                  <w:tcBorders>
                    <w:left w:val="single" w:color="auto" w:sz="4" w:space="0"/>
                  </w:tcBorders>
                  <w:vAlign w:val="center"/>
                </w:tcPr>
                <w:p w14:paraId="1ED8BB5F">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1.7</w:t>
                  </w:r>
                </w:p>
              </w:tc>
              <w:tc>
                <w:tcPr>
                  <w:tcW w:w="568" w:type="pct"/>
                  <w:vMerge w:val="restart"/>
                  <w:tcBorders>
                    <w:left w:val="single" w:color="auto" w:sz="4" w:space="0"/>
                  </w:tcBorders>
                  <w:vAlign w:val="center"/>
                </w:tcPr>
                <w:p w14:paraId="73E77560">
                  <w:pPr>
                    <w:pStyle w:val="53"/>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1.0</w:t>
                  </w:r>
                </w:p>
              </w:tc>
            </w:tr>
            <w:tr w14:paraId="2FEA33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54245EA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34C3C177">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2#下风向</w:t>
                  </w:r>
                </w:p>
              </w:tc>
              <w:tc>
                <w:tcPr>
                  <w:tcW w:w="483" w:type="pct"/>
                  <w:gridSpan w:val="2"/>
                  <w:shd w:val="clear" w:color="auto" w:fill="auto"/>
                  <w:vAlign w:val="center"/>
                </w:tcPr>
                <w:p w14:paraId="111AD508">
                  <w:pPr>
                    <w:pStyle w:val="53"/>
                    <w:spacing w:line="240" w:lineRule="auto"/>
                    <w:rPr>
                      <w:rFonts w:hint="eastAsia"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&lt;0.5</w:t>
                  </w:r>
                </w:p>
              </w:tc>
              <w:tc>
                <w:tcPr>
                  <w:tcW w:w="483" w:type="pct"/>
                  <w:gridSpan w:val="2"/>
                  <w:shd w:val="clear" w:color="auto" w:fill="auto"/>
                  <w:vAlign w:val="center"/>
                </w:tcPr>
                <w:p w14:paraId="3F3A51C6">
                  <w:pPr>
                    <w:pStyle w:val="53"/>
                    <w:spacing w:line="240" w:lineRule="auto"/>
                    <w:rPr>
                      <w:rFonts w:hint="default"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2.5</w:t>
                  </w:r>
                </w:p>
              </w:tc>
              <w:tc>
                <w:tcPr>
                  <w:tcW w:w="486" w:type="pct"/>
                  <w:gridSpan w:val="2"/>
                  <w:shd w:val="clear" w:color="auto" w:fill="auto"/>
                  <w:vAlign w:val="center"/>
                </w:tcPr>
                <w:p w14:paraId="5572D791">
                  <w:pPr>
                    <w:pStyle w:val="53"/>
                    <w:spacing w:line="240" w:lineRule="auto"/>
                    <w:rPr>
                      <w:rFonts w:hint="default"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2.4</w:t>
                  </w:r>
                </w:p>
              </w:tc>
              <w:tc>
                <w:tcPr>
                  <w:tcW w:w="483" w:type="pct"/>
                  <w:gridSpan w:val="2"/>
                  <w:shd w:val="clear" w:color="auto" w:fill="auto"/>
                  <w:vAlign w:val="center"/>
                </w:tcPr>
                <w:p w14:paraId="06694BD3">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1.5</w:t>
                  </w:r>
                </w:p>
              </w:tc>
              <w:tc>
                <w:tcPr>
                  <w:tcW w:w="478" w:type="pct"/>
                  <w:gridSpan w:val="3"/>
                  <w:tcBorders>
                    <w:left w:val="single" w:color="auto" w:sz="4" w:space="0"/>
                  </w:tcBorders>
                  <w:shd w:val="clear" w:color="auto" w:fill="auto"/>
                  <w:vAlign w:val="center"/>
                </w:tcPr>
                <w:p w14:paraId="134BC726">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&lt;0.5</w:t>
                  </w:r>
                </w:p>
              </w:tc>
              <w:tc>
                <w:tcPr>
                  <w:tcW w:w="501" w:type="pct"/>
                  <w:gridSpan w:val="2"/>
                  <w:tcBorders>
                    <w:left w:val="single" w:color="auto" w:sz="4" w:space="0"/>
                  </w:tcBorders>
                  <w:vAlign w:val="center"/>
                </w:tcPr>
                <w:p w14:paraId="6E6D7B7D">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&lt;0.5</w:t>
                  </w:r>
                </w:p>
              </w:tc>
              <w:tc>
                <w:tcPr>
                  <w:tcW w:w="568" w:type="pct"/>
                  <w:vMerge w:val="continue"/>
                  <w:tcBorders>
                    <w:left w:val="single" w:color="auto" w:sz="4" w:space="0"/>
                  </w:tcBorders>
                  <w:vAlign w:val="center"/>
                </w:tcPr>
                <w:p w14:paraId="606CC275">
                  <w:pPr>
                    <w:pStyle w:val="53"/>
                    <w:rPr>
                      <w:rFonts w:ascii="Times New Roman" w:hAnsi="Times New Roman"/>
                      <w:color w:val="auto"/>
                      <w:szCs w:val="18"/>
                    </w:rPr>
                  </w:pPr>
                </w:p>
              </w:tc>
            </w:tr>
            <w:tr w14:paraId="0549950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00381FF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085E51B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3#下风向</w:t>
                  </w:r>
                </w:p>
              </w:tc>
              <w:tc>
                <w:tcPr>
                  <w:tcW w:w="483" w:type="pct"/>
                  <w:gridSpan w:val="2"/>
                  <w:shd w:val="clear" w:color="auto" w:fill="auto"/>
                  <w:vAlign w:val="center"/>
                </w:tcPr>
                <w:p w14:paraId="08D92EB4">
                  <w:pPr>
                    <w:pStyle w:val="53"/>
                    <w:spacing w:line="240" w:lineRule="auto"/>
                    <w:rPr>
                      <w:rFonts w:hint="eastAsia"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&lt;0.5</w:t>
                  </w:r>
                </w:p>
              </w:tc>
              <w:tc>
                <w:tcPr>
                  <w:tcW w:w="483" w:type="pct"/>
                  <w:gridSpan w:val="2"/>
                  <w:shd w:val="clear" w:color="auto" w:fill="auto"/>
                  <w:vAlign w:val="center"/>
                </w:tcPr>
                <w:p w14:paraId="10366B6A">
                  <w:pPr>
                    <w:pStyle w:val="53"/>
                    <w:spacing w:line="240" w:lineRule="auto"/>
                    <w:rPr>
                      <w:rFonts w:hint="eastAsia"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&lt;0.5</w:t>
                  </w:r>
                </w:p>
              </w:tc>
              <w:tc>
                <w:tcPr>
                  <w:tcW w:w="486" w:type="pct"/>
                  <w:gridSpan w:val="2"/>
                  <w:shd w:val="clear" w:color="auto" w:fill="auto"/>
                  <w:vAlign w:val="center"/>
                </w:tcPr>
                <w:p w14:paraId="41BD1297">
                  <w:pPr>
                    <w:pStyle w:val="53"/>
                    <w:spacing w:line="240" w:lineRule="auto"/>
                    <w:rPr>
                      <w:rFonts w:hint="eastAsia"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&lt;0.5</w:t>
                  </w:r>
                </w:p>
              </w:tc>
              <w:tc>
                <w:tcPr>
                  <w:tcW w:w="483" w:type="pct"/>
                  <w:gridSpan w:val="2"/>
                  <w:shd w:val="clear" w:color="auto" w:fill="auto"/>
                  <w:vAlign w:val="center"/>
                </w:tcPr>
                <w:p w14:paraId="40DC9EB7">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&lt;0.5</w:t>
                  </w:r>
                </w:p>
              </w:tc>
              <w:tc>
                <w:tcPr>
                  <w:tcW w:w="478" w:type="pct"/>
                  <w:gridSpan w:val="3"/>
                  <w:tcBorders>
                    <w:left w:val="single" w:color="auto" w:sz="4" w:space="0"/>
                  </w:tcBorders>
                  <w:shd w:val="clear" w:color="auto" w:fill="auto"/>
                  <w:vAlign w:val="center"/>
                </w:tcPr>
                <w:p w14:paraId="680F3AAA">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30.8</w:t>
                  </w:r>
                </w:p>
              </w:tc>
              <w:tc>
                <w:tcPr>
                  <w:tcW w:w="501" w:type="pct"/>
                  <w:gridSpan w:val="2"/>
                  <w:tcBorders>
                    <w:left w:val="single" w:color="auto" w:sz="4" w:space="0"/>
                  </w:tcBorders>
                  <w:vAlign w:val="center"/>
                </w:tcPr>
                <w:p w14:paraId="5EBC8374">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&lt;0.5</w:t>
                  </w:r>
                </w:p>
              </w:tc>
              <w:tc>
                <w:tcPr>
                  <w:tcW w:w="568" w:type="pct"/>
                  <w:vMerge w:val="continue"/>
                  <w:tcBorders>
                    <w:left w:val="single" w:color="auto" w:sz="4" w:space="0"/>
                  </w:tcBorders>
                  <w:vAlign w:val="center"/>
                </w:tcPr>
                <w:p w14:paraId="19C6BE00">
                  <w:pPr>
                    <w:pStyle w:val="53"/>
                    <w:rPr>
                      <w:rFonts w:ascii="Times New Roman" w:hAnsi="Times New Roman"/>
                      <w:color w:val="auto"/>
                      <w:szCs w:val="18"/>
                    </w:rPr>
                  </w:pPr>
                </w:p>
              </w:tc>
            </w:tr>
            <w:tr w14:paraId="29162E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446D64F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32355AB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4#下风向</w:t>
                  </w:r>
                </w:p>
              </w:tc>
              <w:tc>
                <w:tcPr>
                  <w:tcW w:w="483" w:type="pct"/>
                  <w:gridSpan w:val="2"/>
                  <w:shd w:val="clear" w:color="auto" w:fill="auto"/>
                  <w:vAlign w:val="center"/>
                </w:tcPr>
                <w:p w14:paraId="7FA39233">
                  <w:pPr>
                    <w:pStyle w:val="53"/>
                    <w:spacing w:line="240" w:lineRule="auto"/>
                    <w:rPr>
                      <w:rFonts w:hint="eastAsia"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&lt;0.5</w:t>
                  </w:r>
                </w:p>
              </w:tc>
              <w:tc>
                <w:tcPr>
                  <w:tcW w:w="483" w:type="pct"/>
                  <w:gridSpan w:val="2"/>
                  <w:shd w:val="clear" w:color="auto" w:fill="auto"/>
                  <w:vAlign w:val="center"/>
                </w:tcPr>
                <w:p w14:paraId="734E2180">
                  <w:pPr>
                    <w:pStyle w:val="53"/>
                    <w:spacing w:line="240" w:lineRule="auto"/>
                    <w:rPr>
                      <w:rFonts w:hint="eastAsia"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&lt;0.5</w:t>
                  </w:r>
                </w:p>
              </w:tc>
              <w:tc>
                <w:tcPr>
                  <w:tcW w:w="486" w:type="pct"/>
                  <w:gridSpan w:val="2"/>
                  <w:shd w:val="clear" w:color="auto" w:fill="auto"/>
                  <w:vAlign w:val="center"/>
                </w:tcPr>
                <w:p w14:paraId="315E140A">
                  <w:pPr>
                    <w:pStyle w:val="53"/>
                    <w:spacing w:line="240" w:lineRule="auto"/>
                    <w:rPr>
                      <w:rFonts w:hint="eastAsia"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&lt;0.5</w:t>
                  </w:r>
                </w:p>
              </w:tc>
              <w:tc>
                <w:tcPr>
                  <w:tcW w:w="483" w:type="pct"/>
                  <w:gridSpan w:val="2"/>
                  <w:shd w:val="clear" w:color="auto" w:fill="auto"/>
                  <w:vAlign w:val="center"/>
                </w:tcPr>
                <w:p w14:paraId="26E3BC66">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&lt;0.5</w:t>
                  </w:r>
                </w:p>
              </w:tc>
              <w:tc>
                <w:tcPr>
                  <w:tcW w:w="478" w:type="pct"/>
                  <w:gridSpan w:val="3"/>
                  <w:tcBorders>
                    <w:left w:val="single" w:color="auto" w:sz="4" w:space="0"/>
                  </w:tcBorders>
                  <w:shd w:val="clear" w:color="auto" w:fill="auto"/>
                  <w:vAlign w:val="center"/>
                </w:tcPr>
                <w:p w14:paraId="47B5A6FF">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&lt;0.5</w:t>
                  </w:r>
                </w:p>
              </w:tc>
              <w:tc>
                <w:tcPr>
                  <w:tcW w:w="501" w:type="pct"/>
                  <w:gridSpan w:val="2"/>
                  <w:tcBorders>
                    <w:left w:val="single" w:color="auto" w:sz="4" w:space="0"/>
                  </w:tcBorders>
                  <w:vAlign w:val="center"/>
                </w:tcPr>
                <w:p w14:paraId="7248F491">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&lt;0.5</w:t>
                  </w:r>
                </w:p>
              </w:tc>
              <w:tc>
                <w:tcPr>
                  <w:tcW w:w="568" w:type="pct"/>
                  <w:vMerge w:val="continue"/>
                  <w:tcBorders>
                    <w:left w:val="single" w:color="auto" w:sz="4" w:space="0"/>
                  </w:tcBorders>
                  <w:vAlign w:val="center"/>
                </w:tcPr>
                <w:p w14:paraId="3AEB7592">
                  <w:pPr>
                    <w:pStyle w:val="53"/>
                    <w:rPr>
                      <w:rFonts w:ascii="Times New Roman" w:hAnsi="Times New Roman"/>
                      <w:color w:val="auto"/>
                      <w:szCs w:val="18"/>
                    </w:rPr>
                  </w:pPr>
                </w:p>
              </w:tc>
            </w:tr>
            <w:tr w14:paraId="629C52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restart"/>
                  <w:vAlign w:val="center"/>
                </w:tcPr>
                <w:p w14:paraId="7C5F29B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乙酸丁酯</w:t>
                  </w:r>
                </w:p>
                <w:p w14:paraId="604B445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n</w:t>
                  </w:r>
                  <w:r>
                    <w:rPr>
                      <w:rFonts w:hint="eastAsia" w:ascii="Times New Roman" w:hAnsi="Times New Roman" w:eastAsia="宋体" w:cs="Times New Roman"/>
                      <w:b w:val="0"/>
                      <w:bCs/>
                      <w:color w:val="auto"/>
                      <w:sz w:val="18"/>
                      <w:szCs w:val="18"/>
                      <w:vertAlign w:val="baseline"/>
                      <w:lang w:val="en-US" w:eastAsia="zh-CN"/>
                    </w:rPr>
                    <w:t>g/m</w:t>
                  </w:r>
                  <w:r>
                    <w:rPr>
                      <w:rFonts w:hint="eastAsia" w:ascii="Times New Roman" w:hAnsi="Times New Roman" w:eastAsia="宋体" w:cs="Times New Roman"/>
                      <w:b w:val="0"/>
                      <w:bCs/>
                      <w:color w:val="auto"/>
                      <w:sz w:val="18"/>
                      <w:szCs w:val="18"/>
                      <w:vertAlign w:val="superscript"/>
                      <w:lang w:val="en-US" w:eastAsia="zh-CN"/>
                    </w:rPr>
                    <w:t>3</w:t>
                  </w:r>
                </w:p>
              </w:tc>
              <w:tc>
                <w:tcPr>
                  <w:tcW w:w="757" w:type="pct"/>
                  <w:gridSpan w:val="3"/>
                  <w:vAlign w:val="center"/>
                </w:tcPr>
                <w:p w14:paraId="3D09A33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1#上风向</w:t>
                  </w:r>
                </w:p>
              </w:tc>
              <w:tc>
                <w:tcPr>
                  <w:tcW w:w="483" w:type="pct"/>
                  <w:gridSpan w:val="2"/>
                  <w:shd w:val="clear" w:color="auto" w:fill="auto"/>
                  <w:vAlign w:val="center"/>
                </w:tcPr>
                <w:p w14:paraId="76E8DE6A">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&lt;0.8</w:t>
                  </w:r>
                </w:p>
              </w:tc>
              <w:tc>
                <w:tcPr>
                  <w:tcW w:w="483" w:type="pct"/>
                  <w:gridSpan w:val="2"/>
                  <w:shd w:val="clear" w:color="auto" w:fill="auto"/>
                  <w:vAlign w:val="center"/>
                </w:tcPr>
                <w:p w14:paraId="548751EE">
                  <w:pPr>
                    <w:pStyle w:val="53"/>
                    <w:rPr>
                      <w:rFonts w:hint="eastAsia" w:ascii="Times New Roman" w:hAnsi="Times New Roman"/>
                      <w:color w:val="auto"/>
                      <w:szCs w:val="21"/>
                      <w:lang w:val="en-US" w:eastAsia="zh-CN"/>
                    </w:rPr>
                  </w:pPr>
                  <w:r>
                    <w:rPr>
                      <w:rFonts w:hint="eastAsia" w:ascii="Times New Roman" w:hAnsi="Times New Roman"/>
                      <w:color w:val="auto"/>
                      <w:szCs w:val="21"/>
                      <w:lang w:val="en-US" w:eastAsia="zh-CN"/>
                    </w:rPr>
                    <w:t>&lt;0.8</w:t>
                  </w:r>
                </w:p>
              </w:tc>
              <w:tc>
                <w:tcPr>
                  <w:tcW w:w="486" w:type="pct"/>
                  <w:gridSpan w:val="2"/>
                  <w:shd w:val="clear" w:color="auto" w:fill="auto"/>
                  <w:vAlign w:val="center"/>
                </w:tcPr>
                <w:p w14:paraId="230D0315">
                  <w:pPr>
                    <w:pStyle w:val="53"/>
                    <w:rPr>
                      <w:rFonts w:hint="eastAsia" w:ascii="Times New Roman" w:hAnsi="Times New Roman"/>
                      <w:color w:val="auto"/>
                      <w:szCs w:val="21"/>
                      <w:lang w:val="en-US" w:eastAsia="zh-CN"/>
                    </w:rPr>
                  </w:pPr>
                  <w:r>
                    <w:rPr>
                      <w:rFonts w:hint="eastAsia" w:ascii="Times New Roman" w:hAnsi="Times New Roman"/>
                      <w:color w:val="auto"/>
                      <w:szCs w:val="21"/>
                      <w:lang w:val="en-US" w:eastAsia="zh-CN"/>
                    </w:rPr>
                    <w:t>&lt;0.8</w:t>
                  </w:r>
                </w:p>
              </w:tc>
              <w:tc>
                <w:tcPr>
                  <w:tcW w:w="483" w:type="pct"/>
                  <w:gridSpan w:val="2"/>
                  <w:shd w:val="clear" w:color="auto" w:fill="auto"/>
                  <w:vAlign w:val="center"/>
                </w:tcPr>
                <w:p w14:paraId="6C76352C">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18.7</w:t>
                  </w:r>
                </w:p>
              </w:tc>
              <w:tc>
                <w:tcPr>
                  <w:tcW w:w="478" w:type="pct"/>
                  <w:gridSpan w:val="3"/>
                  <w:tcBorders>
                    <w:left w:val="single" w:color="auto" w:sz="4" w:space="0"/>
                  </w:tcBorders>
                  <w:shd w:val="clear" w:color="auto" w:fill="auto"/>
                  <w:vAlign w:val="center"/>
                </w:tcPr>
                <w:p w14:paraId="190CC03D">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&lt;0.8</w:t>
                  </w:r>
                </w:p>
              </w:tc>
              <w:tc>
                <w:tcPr>
                  <w:tcW w:w="501" w:type="pct"/>
                  <w:gridSpan w:val="2"/>
                  <w:tcBorders>
                    <w:left w:val="single" w:color="auto" w:sz="4" w:space="0"/>
                  </w:tcBorders>
                  <w:vAlign w:val="center"/>
                </w:tcPr>
                <w:p w14:paraId="3E302779">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&lt;0.5</w:t>
                  </w:r>
                </w:p>
              </w:tc>
              <w:tc>
                <w:tcPr>
                  <w:tcW w:w="568" w:type="pct"/>
                  <w:vMerge w:val="restart"/>
                  <w:tcBorders>
                    <w:left w:val="single" w:color="auto" w:sz="4" w:space="0"/>
                  </w:tcBorders>
                  <w:vAlign w:val="center"/>
                </w:tcPr>
                <w:p w14:paraId="7072D461">
                  <w:pPr>
                    <w:pStyle w:val="53"/>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0.5</w:t>
                  </w:r>
                </w:p>
              </w:tc>
            </w:tr>
            <w:tr w14:paraId="413A840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5AEB8CE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722A8E6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2#下风向</w:t>
                  </w:r>
                </w:p>
              </w:tc>
              <w:tc>
                <w:tcPr>
                  <w:tcW w:w="483" w:type="pct"/>
                  <w:gridSpan w:val="2"/>
                  <w:shd w:val="clear" w:color="auto" w:fill="auto"/>
                  <w:vAlign w:val="center"/>
                </w:tcPr>
                <w:p w14:paraId="435497F5">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1.5</w:t>
                  </w:r>
                </w:p>
              </w:tc>
              <w:tc>
                <w:tcPr>
                  <w:tcW w:w="483" w:type="pct"/>
                  <w:gridSpan w:val="2"/>
                  <w:shd w:val="clear" w:color="auto" w:fill="auto"/>
                  <w:vAlign w:val="center"/>
                </w:tcPr>
                <w:p w14:paraId="6CE4EAB6">
                  <w:pPr>
                    <w:pStyle w:val="53"/>
                    <w:rPr>
                      <w:rFonts w:hint="eastAsia" w:ascii="Times New Roman" w:hAnsi="Times New Roman"/>
                      <w:color w:val="auto"/>
                      <w:szCs w:val="21"/>
                      <w:lang w:val="en-US" w:eastAsia="zh-CN"/>
                    </w:rPr>
                  </w:pPr>
                  <w:r>
                    <w:rPr>
                      <w:rFonts w:hint="eastAsia" w:ascii="Times New Roman" w:hAnsi="Times New Roman"/>
                      <w:color w:val="auto"/>
                      <w:szCs w:val="21"/>
                      <w:lang w:val="en-US" w:eastAsia="zh-CN"/>
                    </w:rPr>
                    <w:t>&lt;0.8</w:t>
                  </w:r>
                </w:p>
              </w:tc>
              <w:tc>
                <w:tcPr>
                  <w:tcW w:w="486" w:type="pct"/>
                  <w:gridSpan w:val="2"/>
                  <w:shd w:val="clear" w:color="auto" w:fill="auto"/>
                  <w:vAlign w:val="center"/>
                </w:tcPr>
                <w:p w14:paraId="5923E7BE">
                  <w:pPr>
                    <w:pStyle w:val="53"/>
                    <w:rPr>
                      <w:rFonts w:hint="eastAsia" w:ascii="Times New Roman" w:hAnsi="Times New Roman"/>
                      <w:color w:val="auto"/>
                      <w:szCs w:val="21"/>
                      <w:lang w:val="en-US" w:eastAsia="zh-CN"/>
                    </w:rPr>
                  </w:pPr>
                  <w:r>
                    <w:rPr>
                      <w:rFonts w:hint="eastAsia" w:ascii="Times New Roman" w:hAnsi="Times New Roman"/>
                      <w:color w:val="auto"/>
                      <w:szCs w:val="21"/>
                      <w:lang w:val="en-US" w:eastAsia="zh-CN"/>
                    </w:rPr>
                    <w:t>&lt;0.8</w:t>
                  </w:r>
                </w:p>
              </w:tc>
              <w:tc>
                <w:tcPr>
                  <w:tcW w:w="483" w:type="pct"/>
                  <w:gridSpan w:val="2"/>
                  <w:shd w:val="clear" w:color="auto" w:fill="auto"/>
                  <w:vAlign w:val="center"/>
                </w:tcPr>
                <w:p w14:paraId="43CDFF24">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2.8</w:t>
                  </w:r>
                </w:p>
              </w:tc>
              <w:tc>
                <w:tcPr>
                  <w:tcW w:w="478" w:type="pct"/>
                  <w:gridSpan w:val="3"/>
                  <w:tcBorders>
                    <w:left w:val="single" w:color="auto" w:sz="4" w:space="0"/>
                  </w:tcBorders>
                  <w:shd w:val="clear" w:color="auto" w:fill="auto"/>
                  <w:vAlign w:val="center"/>
                </w:tcPr>
                <w:p w14:paraId="6EFADA01">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2.4</w:t>
                  </w:r>
                </w:p>
              </w:tc>
              <w:tc>
                <w:tcPr>
                  <w:tcW w:w="501" w:type="pct"/>
                  <w:gridSpan w:val="2"/>
                  <w:tcBorders>
                    <w:left w:val="single" w:color="auto" w:sz="4" w:space="0"/>
                  </w:tcBorders>
                  <w:vAlign w:val="center"/>
                </w:tcPr>
                <w:p w14:paraId="6C371C2E">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&lt;0.8</w:t>
                  </w:r>
                </w:p>
              </w:tc>
              <w:tc>
                <w:tcPr>
                  <w:tcW w:w="568" w:type="pct"/>
                  <w:vMerge w:val="continue"/>
                  <w:tcBorders>
                    <w:left w:val="single" w:color="auto" w:sz="4" w:space="0"/>
                  </w:tcBorders>
                  <w:vAlign w:val="center"/>
                </w:tcPr>
                <w:p w14:paraId="21D6EE0B">
                  <w:pPr>
                    <w:pStyle w:val="53"/>
                    <w:rPr>
                      <w:rFonts w:ascii="Times New Roman" w:hAnsi="Times New Roman"/>
                      <w:color w:val="auto"/>
                      <w:szCs w:val="18"/>
                    </w:rPr>
                  </w:pPr>
                </w:p>
              </w:tc>
            </w:tr>
            <w:tr w14:paraId="5AE2F6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7D511B6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5DC93E2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3#下风向</w:t>
                  </w:r>
                </w:p>
              </w:tc>
              <w:tc>
                <w:tcPr>
                  <w:tcW w:w="483" w:type="pct"/>
                  <w:gridSpan w:val="2"/>
                  <w:shd w:val="clear" w:color="auto" w:fill="auto"/>
                  <w:vAlign w:val="center"/>
                </w:tcPr>
                <w:p w14:paraId="1EFB7C33">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&lt;0.8</w:t>
                  </w:r>
                </w:p>
              </w:tc>
              <w:tc>
                <w:tcPr>
                  <w:tcW w:w="483" w:type="pct"/>
                  <w:gridSpan w:val="2"/>
                  <w:shd w:val="clear" w:color="auto" w:fill="auto"/>
                  <w:vAlign w:val="center"/>
                </w:tcPr>
                <w:p w14:paraId="18F743A0">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&lt;0.8</w:t>
                  </w:r>
                </w:p>
              </w:tc>
              <w:tc>
                <w:tcPr>
                  <w:tcW w:w="486" w:type="pct"/>
                  <w:gridSpan w:val="2"/>
                  <w:shd w:val="clear" w:color="auto" w:fill="auto"/>
                  <w:vAlign w:val="center"/>
                </w:tcPr>
                <w:p w14:paraId="44AE2698">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&lt;0.8</w:t>
                  </w:r>
                </w:p>
              </w:tc>
              <w:tc>
                <w:tcPr>
                  <w:tcW w:w="483" w:type="pct"/>
                  <w:gridSpan w:val="2"/>
                  <w:shd w:val="clear" w:color="auto" w:fill="auto"/>
                  <w:vAlign w:val="center"/>
                </w:tcPr>
                <w:p w14:paraId="7DFA591F">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3.4</w:t>
                  </w:r>
                </w:p>
              </w:tc>
              <w:tc>
                <w:tcPr>
                  <w:tcW w:w="478" w:type="pct"/>
                  <w:gridSpan w:val="3"/>
                  <w:tcBorders>
                    <w:left w:val="single" w:color="auto" w:sz="4" w:space="0"/>
                  </w:tcBorders>
                  <w:shd w:val="clear" w:color="auto" w:fill="auto"/>
                  <w:vAlign w:val="center"/>
                </w:tcPr>
                <w:p w14:paraId="2292F08F">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11.5</w:t>
                  </w:r>
                </w:p>
              </w:tc>
              <w:tc>
                <w:tcPr>
                  <w:tcW w:w="501" w:type="pct"/>
                  <w:gridSpan w:val="2"/>
                  <w:tcBorders>
                    <w:left w:val="single" w:color="auto" w:sz="4" w:space="0"/>
                  </w:tcBorders>
                  <w:vAlign w:val="center"/>
                </w:tcPr>
                <w:p w14:paraId="4F62E032">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28.0</w:t>
                  </w:r>
                </w:p>
              </w:tc>
              <w:tc>
                <w:tcPr>
                  <w:tcW w:w="568" w:type="pct"/>
                  <w:vMerge w:val="continue"/>
                  <w:tcBorders>
                    <w:left w:val="single" w:color="auto" w:sz="4" w:space="0"/>
                  </w:tcBorders>
                  <w:vAlign w:val="center"/>
                </w:tcPr>
                <w:p w14:paraId="060B80EA">
                  <w:pPr>
                    <w:pStyle w:val="53"/>
                    <w:rPr>
                      <w:rFonts w:ascii="Times New Roman" w:hAnsi="Times New Roman"/>
                      <w:color w:val="auto"/>
                      <w:szCs w:val="18"/>
                    </w:rPr>
                  </w:pPr>
                </w:p>
              </w:tc>
            </w:tr>
            <w:tr w14:paraId="525378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Merge w:val="continue"/>
                  <w:vAlign w:val="center"/>
                </w:tcPr>
                <w:p w14:paraId="484EBB5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757" w:type="pct"/>
                  <w:gridSpan w:val="3"/>
                  <w:vAlign w:val="center"/>
                </w:tcPr>
                <w:p w14:paraId="69FE3F0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4#下风向</w:t>
                  </w:r>
                </w:p>
              </w:tc>
              <w:tc>
                <w:tcPr>
                  <w:tcW w:w="483" w:type="pct"/>
                  <w:gridSpan w:val="2"/>
                  <w:shd w:val="clear" w:color="auto" w:fill="auto"/>
                  <w:vAlign w:val="center"/>
                </w:tcPr>
                <w:p w14:paraId="5E0ADB42">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&lt;0.8</w:t>
                  </w:r>
                </w:p>
              </w:tc>
              <w:tc>
                <w:tcPr>
                  <w:tcW w:w="483" w:type="pct"/>
                  <w:gridSpan w:val="2"/>
                  <w:shd w:val="clear" w:color="auto" w:fill="auto"/>
                  <w:vAlign w:val="center"/>
                </w:tcPr>
                <w:p w14:paraId="4F95E0DA">
                  <w:pPr>
                    <w:pStyle w:val="53"/>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&lt;0.8</w:t>
                  </w:r>
                </w:p>
              </w:tc>
              <w:tc>
                <w:tcPr>
                  <w:tcW w:w="486" w:type="pct"/>
                  <w:gridSpan w:val="2"/>
                  <w:shd w:val="clear" w:color="auto" w:fill="auto"/>
                  <w:vAlign w:val="center"/>
                </w:tcPr>
                <w:p w14:paraId="3D1539D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7.2</w:t>
                  </w:r>
                </w:p>
              </w:tc>
              <w:tc>
                <w:tcPr>
                  <w:tcW w:w="483" w:type="pct"/>
                  <w:gridSpan w:val="2"/>
                  <w:shd w:val="clear" w:color="auto" w:fill="auto"/>
                  <w:vAlign w:val="center"/>
                </w:tcPr>
                <w:p w14:paraId="5E64CCBE">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&lt;0.8</w:t>
                  </w:r>
                </w:p>
              </w:tc>
              <w:tc>
                <w:tcPr>
                  <w:tcW w:w="478" w:type="pct"/>
                  <w:gridSpan w:val="3"/>
                  <w:tcBorders>
                    <w:left w:val="single" w:color="auto" w:sz="4" w:space="0"/>
                  </w:tcBorders>
                  <w:shd w:val="clear" w:color="auto" w:fill="auto"/>
                  <w:vAlign w:val="center"/>
                </w:tcPr>
                <w:p w14:paraId="3A0098B0">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&lt;0.8</w:t>
                  </w:r>
                </w:p>
              </w:tc>
              <w:tc>
                <w:tcPr>
                  <w:tcW w:w="501" w:type="pct"/>
                  <w:gridSpan w:val="2"/>
                  <w:tcBorders>
                    <w:left w:val="single" w:color="auto" w:sz="4" w:space="0"/>
                  </w:tcBorders>
                  <w:vAlign w:val="center"/>
                </w:tcPr>
                <w:p w14:paraId="6C516B00">
                  <w:pPr>
                    <w:pStyle w:val="53"/>
                    <w:rPr>
                      <w:rFonts w:hint="eastAsia" w:ascii="Times New Roman" w:hAnsi="Times New Roman"/>
                      <w:color w:val="auto"/>
                      <w:szCs w:val="21"/>
                      <w:lang w:val="en-US" w:eastAsia="zh-CN"/>
                    </w:rPr>
                  </w:pPr>
                  <w:r>
                    <w:rPr>
                      <w:rFonts w:hint="eastAsia" w:ascii="Times New Roman" w:hAnsi="Times New Roman" w:eastAsia="宋体" w:cs="Times New Roman"/>
                      <w:color w:val="auto"/>
                      <w:szCs w:val="18"/>
                      <w:lang w:val="en-US" w:eastAsia="zh-CN"/>
                    </w:rPr>
                    <w:t>&lt;0.8</w:t>
                  </w:r>
                </w:p>
              </w:tc>
              <w:tc>
                <w:tcPr>
                  <w:tcW w:w="568" w:type="pct"/>
                  <w:vMerge w:val="continue"/>
                  <w:tcBorders>
                    <w:left w:val="single" w:color="auto" w:sz="4" w:space="0"/>
                  </w:tcBorders>
                  <w:vAlign w:val="center"/>
                </w:tcPr>
                <w:p w14:paraId="27DEDABE">
                  <w:pPr>
                    <w:pStyle w:val="53"/>
                    <w:rPr>
                      <w:rFonts w:ascii="Times New Roman" w:hAnsi="Times New Roman"/>
                      <w:color w:val="auto"/>
                      <w:szCs w:val="18"/>
                    </w:rPr>
                  </w:pPr>
                </w:p>
              </w:tc>
            </w:tr>
            <w:tr w14:paraId="52A015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757" w:type="pct"/>
                  <w:gridSpan w:val="2"/>
                  <w:vAlign w:val="center"/>
                </w:tcPr>
                <w:p w14:paraId="7D22CA3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非甲烷总烃mg/m</w:t>
                  </w:r>
                  <w:r>
                    <w:rPr>
                      <w:rFonts w:hint="eastAsia" w:ascii="Times New Roman" w:hAnsi="Times New Roman" w:eastAsia="宋体" w:cs="Times New Roman"/>
                      <w:b w:val="0"/>
                      <w:bCs/>
                      <w:color w:val="auto"/>
                      <w:sz w:val="18"/>
                      <w:szCs w:val="18"/>
                      <w:vertAlign w:val="superscript"/>
                      <w:lang w:val="en-US" w:eastAsia="zh-CN"/>
                    </w:rPr>
                    <w:t>3</w:t>
                  </w:r>
                </w:p>
              </w:tc>
              <w:tc>
                <w:tcPr>
                  <w:tcW w:w="757" w:type="pct"/>
                  <w:gridSpan w:val="3"/>
                  <w:vAlign w:val="center"/>
                </w:tcPr>
                <w:p w14:paraId="3518A00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厂区内</w:t>
                  </w:r>
                </w:p>
              </w:tc>
              <w:tc>
                <w:tcPr>
                  <w:tcW w:w="483" w:type="pct"/>
                  <w:gridSpan w:val="2"/>
                  <w:vAlign w:val="center"/>
                </w:tcPr>
                <w:p w14:paraId="1A2B92DA">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2.99</w:t>
                  </w:r>
                </w:p>
              </w:tc>
              <w:tc>
                <w:tcPr>
                  <w:tcW w:w="483" w:type="pct"/>
                  <w:gridSpan w:val="2"/>
                  <w:vAlign w:val="center"/>
                </w:tcPr>
                <w:p w14:paraId="575318CA">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2.93</w:t>
                  </w:r>
                </w:p>
              </w:tc>
              <w:tc>
                <w:tcPr>
                  <w:tcW w:w="486" w:type="pct"/>
                  <w:gridSpan w:val="2"/>
                  <w:vAlign w:val="center"/>
                </w:tcPr>
                <w:p w14:paraId="2A7F558D">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2.99</w:t>
                  </w:r>
                </w:p>
              </w:tc>
              <w:tc>
                <w:tcPr>
                  <w:tcW w:w="483" w:type="pct"/>
                  <w:gridSpan w:val="2"/>
                  <w:vAlign w:val="center"/>
                </w:tcPr>
                <w:p w14:paraId="4C371BB3">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2.69</w:t>
                  </w:r>
                </w:p>
              </w:tc>
              <w:tc>
                <w:tcPr>
                  <w:tcW w:w="478" w:type="pct"/>
                  <w:gridSpan w:val="3"/>
                  <w:tcBorders>
                    <w:left w:val="single" w:color="auto" w:sz="4" w:space="0"/>
                  </w:tcBorders>
                  <w:vAlign w:val="center"/>
                </w:tcPr>
                <w:p w14:paraId="1D5A2743">
                  <w:pPr>
                    <w:pStyle w:val="53"/>
                    <w:rPr>
                      <w:rFonts w:hint="default" w:ascii="Times New Roman" w:hAnsi="Times New Roman"/>
                      <w:color w:val="auto"/>
                      <w:szCs w:val="21"/>
                      <w:lang w:val="en-US" w:eastAsia="zh-CN"/>
                    </w:rPr>
                  </w:pPr>
                  <w:r>
                    <w:rPr>
                      <w:rFonts w:hint="eastAsia" w:ascii="Times New Roman" w:hAnsi="Times New Roman"/>
                      <w:color w:val="auto"/>
                      <w:szCs w:val="21"/>
                      <w:lang w:val="en-US" w:eastAsia="zh-CN"/>
                    </w:rPr>
                    <w:t>2.57</w:t>
                  </w:r>
                </w:p>
              </w:tc>
              <w:tc>
                <w:tcPr>
                  <w:tcW w:w="501" w:type="pct"/>
                  <w:gridSpan w:val="2"/>
                  <w:tcBorders>
                    <w:left w:val="single" w:color="auto" w:sz="4" w:space="0"/>
                  </w:tcBorders>
                  <w:vAlign w:val="center"/>
                </w:tcPr>
                <w:p w14:paraId="23658FA6">
                  <w:pPr>
                    <w:pStyle w:val="53"/>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2.87</w:t>
                  </w:r>
                </w:p>
              </w:tc>
              <w:tc>
                <w:tcPr>
                  <w:tcW w:w="568" w:type="pct"/>
                  <w:tcBorders>
                    <w:left w:val="single" w:color="auto" w:sz="4" w:space="0"/>
                  </w:tcBorders>
                  <w:vAlign w:val="center"/>
                </w:tcPr>
                <w:p w14:paraId="4765342A">
                  <w:pPr>
                    <w:pStyle w:val="53"/>
                    <w:spacing w:line="240" w:lineRule="auto"/>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6.0</w:t>
                  </w:r>
                </w:p>
              </w:tc>
            </w:tr>
            <w:tr w14:paraId="5B74C1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restart"/>
                  <w:vAlign w:val="center"/>
                </w:tcPr>
                <w:p w14:paraId="3375470A">
                  <w:pPr>
                    <w:pStyle w:val="53"/>
                    <w:rPr>
                      <w:rFonts w:ascii="Times New Roman" w:hAnsi="Times New Roman"/>
                      <w:b/>
                      <w:bCs/>
                      <w:color w:val="auto"/>
                      <w:szCs w:val="18"/>
                    </w:rPr>
                  </w:pPr>
                  <w:r>
                    <w:rPr>
                      <w:rFonts w:ascii="Times New Roman" w:hAnsi="Times New Roman"/>
                      <w:b/>
                      <w:bCs/>
                      <w:color w:val="auto"/>
                      <w:szCs w:val="18"/>
                    </w:rPr>
                    <w:t>检测项目</w:t>
                  </w:r>
                </w:p>
              </w:tc>
              <w:tc>
                <w:tcPr>
                  <w:tcW w:w="568" w:type="pct"/>
                  <w:gridSpan w:val="2"/>
                  <w:vMerge w:val="restart"/>
                  <w:vAlign w:val="center"/>
                </w:tcPr>
                <w:p w14:paraId="5E14BDA1">
                  <w:pPr>
                    <w:pStyle w:val="53"/>
                    <w:rPr>
                      <w:rFonts w:hint="eastAsia" w:ascii="Times New Roman" w:hAnsi="Times New Roman" w:eastAsia="宋体"/>
                      <w:b/>
                      <w:bCs/>
                      <w:color w:val="auto"/>
                      <w:szCs w:val="18"/>
                      <w:lang w:val="en-US" w:eastAsia="zh-CN"/>
                    </w:rPr>
                  </w:pPr>
                  <w:r>
                    <w:rPr>
                      <w:rFonts w:hint="eastAsia" w:ascii="Times New Roman" w:hAnsi="Times New Roman"/>
                      <w:b/>
                      <w:bCs/>
                      <w:color w:val="auto"/>
                      <w:szCs w:val="18"/>
                      <w:lang w:val="en-US" w:eastAsia="zh-CN"/>
                    </w:rPr>
                    <w:t>采样点</w:t>
                  </w:r>
                </w:p>
              </w:tc>
              <w:tc>
                <w:tcPr>
                  <w:tcW w:w="3481" w:type="pct"/>
                  <w:gridSpan w:val="14"/>
                  <w:vAlign w:val="center"/>
                </w:tcPr>
                <w:p w14:paraId="0C523551">
                  <w:pPr>
                    <w:pStyle w:val="53"/>
                    <w:rPr>
                      <w:rFonts w:ascii="Times New Roman" w:hAnsi="Times New Roman"/>
                      <w:b/>
                      <w:bCs/>
                      <w:color w:val="auto"/>
                      <w:szCs w:val="18"/>
                    </w:rPr>
                  </w:pPr>
                  <w:r>
                    <w:rPr>
                      <w:rFonts w:ascii="Times New Roman" w:hAnsi="Times New Roman"/>
                      <w:b/>
                      <w:bCs/>
                      <w:color w:val="auto"/>
                      <w:szCs w:val="18"/>
                    </w:rPr>
                    <w:t>检测结果</w:t>
                  </w:r>
                </w:p>
              </w:tc>
              <w:tc>
                <w:tcPr>
                  <w:tcW w:w="644" w:type="pct"/>
                  <w:gridSpan w:val="2"/>
                  <w:vMerge w:val="restart"/>
                  <w:vAlign w:val="center"/>
                </w:tcPr>
                <w:p w14:paraId="5E4823D7">
                  <w:pPr>
                    <w:pStyle w:val="53"/>
                    <w:rPr>
                      <w:rFonts w:ascii="Times New Roman" w:hAnsi="Times New Roman"/>
                      <w:b/>
                      <w:bCs/>
                      <w:color w:val="auto"/>
                      <w:szCs w:val="18"/>
                    </w:rPr>
                  </w:pPr>
                  <w:r>
                    <w:rPr>
                      <w:rFonts w:ascii="Times New Roman" w:hAnsi="Times New Roman"/>
                      <w:b/>
                      <w:bCs/>
                      <w:color w:val="auto"/>
                      <w:szCs w:val="18"/>
                    </w:rPr>
                    <w:t>标准限值</w:t>
                  </w:r>
                </w:p>
              </w:tc>
            </w:tr>
            <w:tr w14:paraId="41C18B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45DFA658">
                  <w:pPr>
                    <w:pStyle w:val="53"/>
                    <w:rPr>
                      <w:rFonts w:ascii="Times New Roman" w:hAnsi="Times New Roman"/>
                      <w:color w:val="auto"/>
                      <w:szCs w:val="18"/>
                    </w:rPr>
                  </w:pPr>
                </w:p>
              </w:tc>
              <w:tc>
                <w:tcPr>
                  <w:tcW w:w="568" w:type="pct"/>
                  <w:gridSpan w:val="2"/>
                  <w:vMerge w:val="continue"/>
                  <w:vAlign w:val="center"/>
                </w:tcPr>
                <w:p w14:paraId="6FF26B48">
                  <w:pPr>
                    <w:pStyle w:val="53"/>
                    <w:rPr>
                      <w:rFonts w:ascii="Times New Roman" w:hAnsi="Times New Roman"/>
                      <w:color w:val="auto"/>
                      <w:szCs w:val="18"/>
                    </w:rPr>
                  </w:pPr>
                </w:p>
              </w:tc>
              <w:tc>
                <w:tcPr>
                  <w:tcW w:w="1714" w:type="pct"/>
                  <w:gridSpan w:val="7"/>
                  <w:vAlign w:val="center"/>
                </w:tcPr>
                <w:p w14:paraId="402B2F69">
                  <w:pPr>
                    <w:pStyle w:val="53"/>
                    <w:rPr>
                      <w:rFonts w:hint="eastAsia" w:ascii="Times New Roman" w:hAnsi="Times New Roman" w:eastAsia="宋体"/>
                      <w:b/>
                      <w:bCs/>
                      <w:color w:val="auto"/>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9</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22</w:t>
                  </w:r>
                  <w:r>
                    <w:rPr>
                      <w:rFonts w:hint="eastAsia" w:ascii="Times New Roman" w:cs="Times New Roman"/>
                      <w:b/>
                      <w:bCs/>
                      <w:color w:val="auto"/>
                      <w:sz w:val="18"/>
                      <w:szCs w:val="18"/>
                      <w:lang w:eastAsia="zh-CN"/>
                    </w:rPr>
                    <w:t>日</w:t>
                  </w:r>
                </w:p>
              </w:tc>
              <w:tc>
                <w:tcPr>
                  <w:tcW w:w="1766" w:type="pct"/>
                  <w:gridSpan w:val="7"/>
                  <w:vAlign w:val="center"/>
                </w:tcPr>
                <w:p w14:paraId="2B41CD2C">
                  <w:pPr>
                    <w:pStyle w:val="53"/>
                    <w:rPr>
                      <w:rFonts w:hint="eastAsia" w:ascii="Times New Roman" w:hAnsi="Times New Roman" w:eastAsia="宋体"/>
                      <w:color w:val="auto"/>
                      <w:szCs w:val="18"/>
                      <w:lang w:eastAsia="zh-CN"/>
                    </w:rPr>
                  </w:pPr>
                  <w:r>
                    <w:rPr>
                      <w:rFonts w:hint="eastAsia" w:ascii="Times New Roman" w:cs="Times New Roman"/>
                      <w:b/>
                      <w:bCs/>
                      <w:color w:val="auto"/>
                      <w:sz w:val="18"/>
                      <w:szCs w:val="18"/>
                      <w:lang w:eastAsia="zh-CN"/>
                    </w:rPr>
                    <w:t>202</w:t>
                  </w:r>
                  <w:r>
                    <w:rPr>
                      <w:rFonts w:hint="eastAsia" w:ascii="Times New Roman" w:cs="Times New Roman"/>
                      <w:b/>
                      <w:bCs/>
                      <w:color w:val="auto"/>
                      <w:sz w:val="18"/>
                      <w:szCs w:val="18"/>
                      <w:lang w:val="en-US" w:eastAsia="zh-CN"/>
                    </w:rPr>
                    <w:t>5</w:t>
                  </w:r>
                  <w:r>
                    <w:rPr>
                      <w:rFonts w:hint="eastAsia" w:ascii="Times New Roman" w:cs="Times New Roman"/>
                      <w:b/>
                      <w:bCs/>
                      <w:color w:val="auto"/>
                      <w:sz w:val="18"/>
                      <w:szCs w:val="18"/>
                      <w:lang w:eastAsia="zh-CN"/>
                    </w:rPr>
                    <w:t>年</w:t>
                  </w:r>
                  <w:r>
                    <w:rPr>
                      <w:rFonts w:hint="eastAsia" w:ascii="Times New Roman" w:cs="Times New Roman"/>
                      <w:b/>
                      <w:bCs/>
                      <w:color w:val="auto"/>
                      <w:sz w:val="18"/>
                      <w:szCs w:val="18"/>
                      <w:lang w:val="en-US" w:eastAsia="zh-CN"/>
                    </w:rPr>
                    <w:t>9</w:t>
                  </w:r>
                  <w:r>
                    <w:rPr>
                      <w:rFonts w:hint="eastAsia" w:ascii="Times New Roman" w:cs="Times New Roman"/>
                      <w:b/>
                      <w:bCs/>
                      <w:color w:val="auto"/>
                      <w:sz w:val="18"/>
                      <w:szCs w:val="18"/>
                      <w:lang w:eastAsia="zh-CN"/>
                    </w:rPr>
                    <w:t>月</w:t>
                  </w:r>
                  <w:r>
                    <w:rPr>
                      <w:rFonts w:hint="eastAsia" w:ascii="Times New Roman" w:cs="Times New Roman"/>
                      <w:b/>
                      <w:bCs/>
                      <w:color w:val="auto"/>
                      <w:sz w:val="18"/>
                      <w:szCs w:val="18"/>
                      <w:lang w:val="en-US" w:eastAsia="zh-CN"/>
                    </w:rPr>
                    <w:t>23</w:t>
                  </w:r>
                  <w:r>
                    <w:rPr>
                      <w:rFonts w:hint="eastAsia" w:ascii="Times New Roman" w:cs="Times New Roman"/>
                      <w:b/>
                      <w:bCs/>
                      <w:color w:val="auto"/>
                      <w:sz w:val="18"/>
                      <w:szCs w:val="18"/>
                      <w:lang w:eastAsia="zh-CN"/>
                    </w:rPr>
                    <w:t>日</w:t>
                  </w:r>
                </w:p>
              </w:tc>
              <w:tc>
                <w:tcPr>
                  <w:tcW w:w="644" w:type="pct"/>
                  <w:gridSpan w:val="2"/>
                  <w:vMerge w:val="continue"/>
                  <w:vAlign w:val="center"/>
                </w:tcPr>
                <w:p w14:paraId="1F268334">
                  <w:pPr>
                    <w:pStyle w:val="53"/>
                    <w:rPr>
                      <w:rFonts w:ascii="Times New Roman" w:hAnsi="Times New Roman"/>
                      <w:color w:val="auto"/>
                      <w:szCs w:val="18"/>
                    </w:rPr>
                  </w:pPr>
                </w:p>
              </w:tc>
            </w:tr>
            <w:tr w14:paraId="530E94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5E20E492">
                  <w:pPr>
                    <w:pStyle w:val="53"/>
                    <w:rPr>
                      <w:rFonts w:ascii="Times New Roman" w:hAnsi="Times New Roman"/>
                      <w:color w:val="auto"/>
                      <w:szCs w:val="18"/>
                    </w:rPr>
                  </w:pPr>
                </w:p>
              </w:tc>
              <w:tc>
                <w:tcPr>
                  <w:tcW w:w="568" w:type="pct"/>
                  <w:gridSpan w:val="2"/>
                  <w:vMerge w:val="continue"/>
                  <w:vAlign w:val="center"/>
                </w:tcPr>
                <w:p w14:paraId="4D28228C">
                  <w:pPr>
                    <w:pStyle w:val="53"/>
                    <w:rPr>
                      <w:rFonts w:ascii="Times New Roman" w:hAnsi="Times New Roman"/>
                      <w:color w:val="auto"/>
                      <w:szCs w:val="18"/>
                    </w:rPr>
                  </w:pPr>
                </w:p>
              </w:tc>
              <w:tc>
                <w:tcPr>
                  <w:tcW w:w="428" w:type="pct"/>
                  <w:vAlign w:val="center"/>
                </w:tcPr>
                <w:p w14:paraId="673DD616">
                  <w:pPr>
                    <w:pStyle w:val="53"/>
                    <w:rPr>
                      <w:rFonts w:ascii="Times New Roman" w:hAnsi="Times New Roman"/>
                      <w:color w:val="auto"/>
                      <w:szCs w:val="18"/>
                    </w:rPr>
                  </w:pPr>
                  <w:r>
                    <w:rPr>
                      <w:rFonts w:ascii="Times New Roman" w:hAnsi="Times New Roman"/>
                      <w:color w:val="auto"/>
                      <w:szCs w:val="18"/>
                    </w:rPr>
                    <w:t>第一次</w:t>
                  </w:r>
                </w:p>
              </w:tc>
              <w:tc>
                <w:tcPr>
                  <w:tcW w:w="429" w:type="pct"/>
                  <w:gridSpan w:val="2"/>
                  <w:vAlign w:val="center"/>
                </w:tcPr>
                <w:p w14:paraId="4F0A2AED">
                  <w:pPr>
                    <w:pStyle w:val="53"/>
                    <w:rPr>
                      <w:rFonts w:ascii="Times New Roman" w:hAnsi="Times New Roman"/>
                      <w:color w:val="auto"/>
                      <w:szCs w:val="18"/>
                    </w:rPr>
                  </w:pPr>
                  <w:r>
                    <w:rPr>
                      <w:rFonts w:ascii="Times New Roman" w:hAnsi="Times New Roman"/>
                      <w:color w:val="auto"/>
                      <w:szCs w:val="18"/>
                    </w:rPr>
                    <w:t>第二次</w:t>
                  </w:r>
                </w:p>
              </w:tc>
              <w:tc>
                <w:tcPr>
                  <w:tcW w:w="419" w:type="pct"/>
                  <w:gridSpan w:val="2"/>
                  <w:vAlign w:val="center"/>
                </w:tcPr>
                <w:p w14:paraId="52747B95">
                  <w:pPr>
                    <w:pStyle w:val="53"/>
                    <w:rPr>
                      <w:rFonts w:ascii="Times New Roman" w:hAnsi="Times New Roman"/>
                      <w:color w:val="auto"/>
                      <w:szCs w:val="18"/>
                    </w:rPr>
                  </w:pPr>
                  <w:r>
                    <w:rPr>
                      <w:rFonts w:ascii="Times New Roman" w:hAnsi="Times New Roman"/>
                      <w:color w:val="auto"/>
                      <w:szCs w:val="18"/>
                    </w:rPr>
                    <w:t>第三次</w:t>
                  </w:r>
                </w:p>
              </w:tc>
              <w:tc>
                <w:tcPr>
                  <w:tcW w:w="436" w:type="pct"/>
                  <w:gridSpan w:val="2"/>
                  <w:vAlign w:val="center"/>
                </w:tcPr>
                <w:p w14:paraId="0B6DA064">
                  <w:pPr>
                    <w:pStyle w:val="53"/>
                    <w:rPr>
                      <w:rFonts w:ascii="Times New Roman" w:hAnsi="Times New Roman"/>
                      <w:color w:val="auto"/>
                      <w:szCs w:val="18"/>
                    </w:rPr>
                  </w:pPr>
                  <w:r>
                    <w:rPr>
                      <w:rFonts w:hint="eastAsia" w:ascii="Times New Roman" w:hAnsi="Times New Roman"/>
                      <w:color w:val="auto"/>
                      <w:szCs w:val="18"/>
                    </w:rPr>
                    <w:t>第四次</w:t>
                  </w:r>
                </w:p>
              </w:tc>
              <w:tc>
                <w:tcPr>
                  <w:tcW w:w="439" w:type="pct"/>
                  <w:gridSpan w:val="2"/>
                  <w:vAlign w:val="center"/>
                </w:tcPr>
                <w:p w14:paraId="4618BEA0">
                  <w:pPr>
                    <w:pStyle w:val="53"/>
                    <w:rPr>
                      <w:rFonts w:ascii="Times New Roman" w:hAnsi="Times New Roman"/>
                      <w:color w:val="auto"/>
                      <w:szCs w:val="18"/>
                    </w:rPr>
                  </w:pPr>
                  <w:r>
                    <w:rPr>
                      <w:rFonts w:ascii="Times New Roman" w:hAnsi="Times New Roman"/>
                      <w:color w:val="auto"/>
                      <w:szCs w:val="18"/>
                    </w:rPr>
                    <w:t>第一次</w:t>
                  </w:r>
                </w:p>
              </w:tc>
              <w:tc>
                <w:tcPr>
                  <w:tcW w:w="436" w:type="pct"/>
                  <w:gridSpan w:val="2"/>
                  <w:vAlign w:val="center"/>
                </w:tcPr>
                <w:p w14:paraId="651736FD">
                  <w:pPr>
                    <w:pStyle w:val="53"/>
                    <w:rPr>
                      <w:rFonts w:ascii="Times New Roman" w:hAnsi="Times New Roman"/>
                      <w:color w:val="auto"/>
                      <w:szCs w:val="18"/>
                    </w:rPr>
                  </w:pPr>
                  <w:r>
                    <w:rPr>
                      <w:rFonts w:ascii="Times New Roman" w:hAnsi="Times New Roman"/>
                      <w:color w:val="auto"/>
                      <w:szCs w:val="18"/>
                    </w:rPr>
                    <w:t>第二次</w:t>
                  </w:r>
                </w:p>
              </w:tc>
              <w:tc>
                <w:tcPr>
                  <w:tcW w:w="436" w:type="pct"/>
                  <w:vAlign w:val="center"/>
                </w:tcPr>
                <w:p w14:paraId="6D4D9F70">
                  <w:pPr>
                    <w:pStyle w:val="53"/>
                    <w:rPr>
                      <w:rFonts w:ascii="Times New Roman" w:hAnsi="Times New Roman"/>
                      <w:color w:val="auto"/>
                      <w:szCs w:val="18"/>
                    </w:rPr>
                  </w:pPr>
                  <w:r>
                    <w:rPr>
                      <w:rFonts w:ascii="Times New Roman" w:hAnsi="Times New Roman"/>
                      <w:color w:val="auto"/>
                      <w:szCs w:val="18"/>
                    </w:rPr>
                    <w:t>第三次</w:t>
                  </w:r>
                </w:p>
              </w:tc>
              <w:tc>
                <w:tcPr>
                  <w:tcW w:w="455" w:type="pct"/>
                  <w:gridSpan w:val="2"/>
                  <w:vAlign w:val="center"/>
                </w:tcPr>
                <w:p w14:paraId="3D3096EE">
                  <w:pPr>
                    <w:pStyle w:val="53"/>
                    <w:rPr>
                      <w:rFonts w:ascii="Times New Roman" w:hAnsi="Times New Roman"/>
                      <w:color w:val="auto"/>
                      <w:szCs w:val="18"/>
                    </w:rPr>
                  </w:pPr>
                  <w:r>
                    <w:rPr>
                      <w:rFonts w:hint="eastAsia" w:ascii="Times New Roman" w:hAnsi="Times New Roman"/>
                      <w:color w:val="auto"/>
                      <w:szCs w:val="18"/>
                    </w:rPr>
                    <w:t>第四次</w:t>
                  </w:r>
                </w:p>
              </w:tc>
              <w:tc>
                <w:tcPr>
                  <w:tcW w:w="644" w:type="pct"/>
                  <w:gridSpan w:val="2"/>
                  <w:vMerge w:val="continue"/>
                  <w:vAlign w:val="center"/>
                </w:tcPr>
                <w:p w14:paraId="6D178FD8">
                  <w:pPr>
                    <w:pStyle w:val="53"/>
                    <w:rPr>
                      <w:rFonts w:ascii="Times New Roman" w:hAnsi="Times New Roman"/>
                      <w:color w:val="auto"/>
                      <w:szCs w:val="18"/>
                    </w:rPr>
                  </w:pPr>
                </w:p>
              </w:tc>
            </w:tr>
            <w:tr w14:paraId="4C0C94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restart"/>
                  <w:vAlign w:val="center"/>
                </w:tcPr>
                <w:p w14:paraId="7BFA1670">
                  <w:pPr>
                    <w:pStyle w:val="53"/>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臭气浓度</w:t>
                  </w:r>
                </w:p>
              </w:tc>
              <w:tc>
                <w:tcPr>
                  <w:tcW w:w="568" w:type="pct"/>
                  <w:gridSpan w:val="2"/>
                  <w:vAlign w:val="center"/>
                </w:tcPr>
                <w:p w14:paraId="197F1F7D">
                  <w:pPr>
                    <w:pStyle w:val="53"/>
                    <w:rPr>
                      <w:rFonts w:ascii="Times New Roman" w:hAnsi="Times New Roman"/>
                      <w:color w:val="auto"/>
                      <w:szCs w:val="21"/>
                    </w:rPr>
                  </w:pPr>
                  <w:r>
                    <w:rPr>
                      <w:rFonts w:hint="eastAsia" w:ascii="Times New Roman" w:hAnsi="Times New Roman"/>
                      <w:color w:val="auto"/>
                      <w:szCs w:val="21"/>
                    </w:rPr>
                    <w:t>1#上风向</w:t>
                  </w:r>
                </w:p>
              </w:tc>
              <w:tc>
                <w:tcPr>
                  <w:tcW w:w="428" w:type="pct"/>
                  <w:vAlign w:val="center"/>
                </w:tcPr>
                <w:p w14:paraId="3357EAD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w:t>
                  </w:r>
                </w:p>
              </w:tc>
              <w:tc>
                <w:tcPr>
                  <w:tcW w:w="429" w:type="pct"/>
                  <w:gridSpan w:val="2"/>
                  <w:vAlign w:val="center"/>
                </w:tcPr>
                <w:p w14:paraId="0D7960C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w:t>
                  </w:r>
                </w:p>
              </w:tc>
              <w:tc>
                <w:tcPr>
                  <w:tcW w:w="419" w:type="pct"/>
                  <w:gridSpan w:val="2"/>
                  <w:vAlign w:val="center"/>
                </w:tcPr>
                <w:p w14:paraId="124A1737">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&lt;10</w:t>
                  </w:r>
                </w:p>
              </w:tc>
              <w:tc>
                <w:tcPr>
                  <w:tcW w:w="436" w:type="pct"/>
                  <w:gridSpan w:val="2"/>
                  <w:vAlign w:val="center"/>
                </w:tcPr>
                <w:p w14:paraId="7CF27A39">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&lt;10</w:t>
                  </w:r>
                </w:p>
              </w:tc>
              <w:tc>
                <w:tcPr>
                  <w:tcW w:w="439" w:type="pct"/>
                  <w:gridSpan w:val="2"/>
                  <w:vAlign w:val="center"/>
                </w:tcPr>
                <w:p w14:paraId="39A7C974">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&lt;10</w:t>
                  </w:r>
                </w:p>
              </w:tc>
              <w:tc>
                <w:tcPr>
                  <w:tcW w:w="436" w:type="pct"/>
                  <w:gridSpan w:val="2"/>
                  <w:vAlign w:val="center"/>
                </w:tcPr>
                <w:p w14:paraId="1A433A5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w:t>
                  </w:r>
                </w:p>
              </w:tc>
              <w:tc>
                <w:tcPr>
                  <w:tcW w:w="436" w:type="pct"/>
                  <w:tcBorders>
                    <w:left w:val="single" w:color="auto" w:sz="4" w:space="0"/>
                  </w:tcBorders>
                  <w:vAlign w:val="center"/>
                </w:tcPr>
                <w:p w14:paraId="6AB3D67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w:t>
                  </w:r>
                </w:p>
              </w:tc>
              <w:tc>
                <w:tcPr>
                  <w:tcW w:w="455" w:type="pct"/>
                  <w:gridSpan w:val="2"/>
                  <w:tcBorders>
                    <w:left w:val="single" w:color="auto" w:sz="4" w:space="0"/>
                  </w:tcBorders>
                  <w:vAlign w:val="center"/>
                </w:tcPr>
                <w:p w14:paraId="220CC50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w:t>
                  </w:r>
                </w:p>
              </w:tc>
              <w:tc>
                <w:tcPr>
                  <w:tcW w:w="644" w:type="pct"/>
                  <w:gridSpan w:val="2"/>
                  <w:vMerge w:val="restart"/>
                  <w:tcBorders>
                    <w:left w:val="single" w:color="auto" w:sz="4" w:space="0"/>
                  </w:tcBorders>
                  <w:vAlign w:val="center"/>
                </w:tcPr>
                <w:p w14:paraId="58BD8FD2">
                  <w:pPr>
                    <w:pStyle w:val="53"/>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20</w:t>
                  </w:r>
                </w:p>
              </w:tc>
            </w:tr>
            <w:tr w14:paraId="14B34A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08550550">
                  <w:pPr>
                    <w:pStyle w:val="53"/>
                    <w:rPr>
                      <w:rFonts w:ascii="Times New Roman" w:hAnsi="Times New Roman"/>
                      <w:color w:val="auto"/>
                      <w:szCs w:val="18"/>
                    </w:rPr>
                  </w:pPr>
                </w:p>
              </w:tc>
              <w:tc>
                <w:tcPr>
                  <w:tcW w:w="568" w:type="pct"/>
                  <w:gridSpan w:val="2"/>
                  <w:vAlign w:val="center"/>
                </w:tcPr>
                <w:p w14:paraId="513240E0">
                  <w:pPr>
                    <w:pStyle w:val="53"/>
                    <w:rPr>
                      <w:rFonts w:ascii="Times New Roman" w:hAnsi="Times New Roman"/>
                      <w:color w:val="auto"/>
                      <w:szCs w:val="21"/>
                    </w:rPr>
                  </w:pPr>
                  <w:r>
                    <w:rPr>
                      <w:rFonts w:hint="eastAsia" w:ascii="Times New Roman" w:hAnsi="Times New Roman"/>
                      <w:color w:val="auto"/>
                      <w:szCs w:val="21"/>
                    </w:rPr>
                    <w:t>2#下风向</w:t>
                  </w:r>
                </w:p>
              </w:tc>
              <w:tc>
                <w:tcPr>
                  <w:tcW w:w="428" w:type="pct"/>
                  <w:vAlign w:val="center"/>
                </w:tcPr>
                <w:p w14:paraId="3765A6A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w:t>
                  </w:r>
                </w:p>
              </w:tc>
              <w:tc>
                <w:tcPr>
                  <w:tcW w:w="429" w:type="pct"/>
                  <w:gridSpan w:val="2"/>
                  <w:vAlign w:val="center"/>
                </w:tcPr>
                <w:p w14:paraId="3E2ACE9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w:t>
                  </w:r>
                </w:p>
              </w:tc>
              <w:tc>
                <w:tcPr>
                  <w:tcW w:w="419" w:type="pct"/>
                  <w:gridSpan w:val="2"/>
                  <w:vAlign w:val="center"/>
                </w:tcPr>
                <w:p w14:paraId="59D7CBCC">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w:t>
                  </w:r>
                </w:p>
              </w:tc>
              <w:tc>
                <w:tcPr>
                  <w:tcW w:w="436" w:type="pct"/>
                  <w:gridSpan w:val="2"/>
                  <w:vAlign w:val="center"/>
                </w:tcPr>
                <w:p w14:paraId="7EACBB9E">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w:t>
                  </w:r>
                </w:p>
              </w:tc>
              <w:tc>
                <w:tcPr>
                  <w:tcW w:w="439" w:type="pct"/>
                  <w:gridSpan w:val="2"/>
                  <w:vAlign w:val="center"/>
                </w:tcPr>
                <w:p w14:paraId="5BAF59C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w:t>
                  </w:r>
                </w:p>
              </w:tc>
              <w:tc>
                <w:tcPr>
                  <w:tcW w:w="436" w:type="pct"/>
                  <w:gridSpan w:val="2"/>
                  <w:vAlign w:val="center"/>
                </w:tcPr>
                <w:p w14:paraId="12588A4E">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w:t>
                  </w:r>
                </w:p>
              </w:tc>
              <w:tc>
                <w:tcPr>
                  <w:tcW w:w="436" w:type="pct"/>
                  <w:tcBorders>
                    <w:left w:val="single" w:color="auto" w:sz="4" w:space="0"/>
                  </w:tcBorders>
                  <w:vAlign w:val="center"/>
                </w:tcPr>
                <w:p w14:paraId="7F4CEF3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w:t>
                  </w:r>
                </w:p>
              </w:tc>
              <w:tc>
                <w:tcPr>
                  <w:tcW w:w="455" w:type="pct"/>
                  <w:gridSpan w:val="2"/>
                  <w:tcBorders>
                    <w:left w:val="single" w:color="auto" w:sz="4" w:space="0"/>
                  </w:tcBorders>
                  <w:vAlign w:val="center"/>
                </w:tcPr>
                <w:p w14:paraId="2D7C510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w:t>
                  </w:r>
                </w:p>
              </w:tc>
              <w:tc>
                <w:tcPr>
                  <w:tcW w:w="644" w:type="pct"/>
                  <w:gridSpan w:val="2"/>
                  <w:vMerge w:val="continue"/>
                  <w:tcBorders>
                    <w:left w:val="single" w:color="auto" w:sz="4" w:space="0"/>
                  </w:tcBorders>
                  <w:vAlign w:val="center"/>
                </w:tcPr>
                <w:p w14:paraId="260743D6">
                  <w:pPr>
                    <w:pStyle w:val="53"/>
                    <w:rPr>
                      <w:rFonts w:hint="eastAsia" w:ascii="Times New Roman" w:hAnsi="Times New Roman" w:eastAsia="宋体"/>
                      <w:color w:val="auto"/>
                      <w:szCs w:val="18"/>
                      <w:lang w:val="en-US" w:eastAsia="zh-CN"/>
                    </w:rPr>
                  </w:pPr>
                </w:p>
              </w:tc>
            </w:tr>
            <w:tr w14:paraId="7D6925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3FB7ECFC">
                  <w:pPr>
                    <w:pStyle w:val="53"/>
                    <w:rPr>
                      <w:rFonts w:ascii="Times New Roman" w:hAnsi="Times New Roman"/>
                      <w:color w:val="auto"/>
                      <w:szCs w:val="18"/>
                    </w:rPr>
                  </w:pPr>
                </w:p>
              </w:tc>
              <w:tc>
                <w:tcPr>
                  <w:tcW w:w="568" w:type="pct"/>
                  <w:gridSpan w:val="2"/>
                  <w:vAlign w:val="center"/>
                </w:tcPr>
                <w:p w14:paraId="6D81D5EA">
                  <w:pPr>
                    <w:pStyle w:val="53"/>
                    <w:rPr>
                      <w:rFonts w:ascii="Times New Roman" w:hAnsi="Times New Roman"/>
                      <w:color w:val="auto"/>
                      <w:szCs w:val="21"/>
                    </w:rPr>
                  </w:pPr>
                  <w:r>
                    <w:rPr>
                      <w:rFonts w:hint="eastAsia" w:ascii="Times New Roman" w:hAnsi="Times New Roman"/>
                      <w:color w:val="auto"/>
                      <w:szCs w:val="21"/>
                    </w:rPr>
                    <w:t>3#下风向</w:t>
                  </w:r>
                </w:p>
              </w:tc>
              <w:tc>
                <w:tcPr>
                  <w:tcW w:w="428" w:type="pct"/>
                  <w:vAlign w:val="center"/>
                </w:tcPr>
                <w:p w14:paraId="321579D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w:t>
                  </w:r>
                </w:p>
              </w:tc>
              <w:tc>
                <w:tcPr>
                  <w:tcW w:w="429" w:type="pct"/>
                  <w:gridSpan w:val="2"/>
                  <w:vAlign w:val="center"/>
                </w:tcPr>
                <w:p w14:paraId="7C1FCF54">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w:t>
                  </w:r>
                </w:p>
              </w:tc>
              <w:tc>
                <w:tcPr>
                  <w:tcW w:w="419" w:type="pct"/>
                  <w:gridSpan w:val="2"/>
                  <w:vAlign w:val="center"/>
                </w:tcPr>
                <w:p w14:paraId="47A9C4A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w:t>
                  </w:r>
                </w:p>
              </w:tc>
              <w:tc>
                <w:tcPr>
                  <w:tcW w:w="436" w:type="pct"/>
                  <w:gridSpan w:val="2"/>
                  <w:vAlign w:val="center"/>
                </w:tcPr>
                <w:p w14:paraId="18720A8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w:t>
                  </w:r>
                </w:p>
              </w:tc>
              <w:tc>
                <w:tcPr>
                  <w:tcW w:w="439" w:type="pct"/>
                  <w:gridSpan w:val="2"/>
                  <w:vAlign w:val="center"/>
                </w:tcPr>
                <w:p w14:paraId="41E30EB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w:t>
                  </w:r>
                </w:p>
              </w:tc>
              <w:tc>
                <w:tcPr>
                  <w:tcW w:w="436" w:type="pct"/>
                  <w:gridSpan w:val="2"/>
                  <w:vAlign w:val="center"/>
                </w:tcPr>
                <w:p w14:paraId="14F7DA7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w:t>
                  </w:r>
                </w:p>
              </w:tc>
              <w:tc>
                <w:tcPr>
                  <w:tcW w:w="436" w:type="pct"/>
                  <w:tcBorders>
                    <w:left w:val="single" w:color="auto" w:sz="4" w:space="0"/>
                  </w:tcBorders>
                  <w:vAlign w:val="center"/>
                </w:tcPr>
                <w:p w14:paraId="75CC245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w:t>
                  </w:r>
                </w:p>
              </w:tc>
              <w:tc>
                <w:tcPr>
                  <w:tcW w:w="455" w:type="pct"/>
                  <w:gridSpan w:val="2"/>
                  <w:tcBorders>
                    <w:left w:val="single" w:color="auto" w:sz="4" w:space="0"/>
                  </w:tcBorders>
                  <w:vAlign w:val="center"/>
                </w:tcPr>
                <w:p w14:paraId="7A53C64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w:t>
                  </w:r>
                </w:p>
              </w:tc>
              <w:tc>
                <w:tcPr>
                  <w:tcW w:w="644" w:type="pct"/>
                  <w:gridSpan w:val="2"/>
                  <w:vMerge w:val="continue"/>
                  <w:tcBorders>
                    <w:left w:val="single" w:color="auto" w:sz="4" w:space="0"/>
                  </w:tcBorders>
                  <w:vAlign w:val="center"/>
                </w:tcPr>
                <w:p w14:paraId="4A72E4F2">
                  <w:pPr>
                    <w:pStyle w:val="53"/>
                    <w:rPr>
                      <w:rFonts w:hint="eastAsia" w:ascii="Times New Roman" w:hAnsi="Times New Roman" w:eastAsia="宋体"/>
                      <w:color w:val="auto"/>
                      <w:szCs w:val="18"/>
                      <w:lang w:val="en-US" w:eastAsia="zh-CN"/>
                    </w:rPr>
                  </w:pPr>
                </w:p>
              </w:tc>
            </w:tr>
            <w:tr w14:paraId="7EEA52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288F1982">
                  <w:pPr>
                    <w:pStyle w:val="53"/>
                    <w:rPr>
                      <w:rFonts w:ascii="Times New Roman" w:hAnsi="Times New Roman"/>
                      <w:color w:val="auto"/>
                      <w:szCs w:val="18"/>
                    </w:rPr>
                  </w:pPr>
                </w:p>
              </w:tc>
              <w:tc>
                <w:tcPr>
                  <w:tcW w:w="568" w:type="pct"/>
                  <w:gridSpan w:val="2"/>
                  <w:vAlign w:val="center"/>
                </w:tcPr>
                <w:p w14:paraId="0C369944">
                  <w:pPr>
                    <w:pStyle w:val="53"/>
                    <w:rPr>
                      <w:rFonts w:hint="eastAsia" w:ascii="Times New Roman" w:hAnsi="Times New Roman" w:eastAsia="宋体"/>
                      <w:color w:val="auto"/>
                      <w:szCs w:val="21"/>
                      <w:lang w:eastAsia="zh-CN"/>
                    </w:rPr>
                  </w:pPr>
                  <w:r>
                    <w:rPr>
                      <w:rFonts w:hint="eastAsia" w:ascii="Times New Roman" w:hAnsi="Times New Roman"/>
                      <w:color w:val="auto"/>
                      <w:szCs w:val="21"/>
                    </w:rPr>
                    <w:t>4#下风向</w:t>
                  </w:r>
                </w:p>
              </w:tc>
              <w:tc>
                <w:tcPr>
                  <w:tcW w:w="428" w:type="pct"/>
                  <w:vAlign w:val="center"/>
                </w:tcPr>
                <w:p w14:paraId="788B102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w:t>
                  </w:r>
                </w:p>
              </w:tc>
              <w:tc>
                <w:tcPr>
                  <w:tcW w:w="429" w:type="pct"/>
                  <w:gridSpan w:val="2"/>
                  <w:vAlign w:val="center"/>
                </w:tcPr>
                <w:p w14:paraId="79304DB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w:t>
                  </w:r>
                </w:p>
              </w:tc>
              <w:tc>
                <w:tcPr>
                  <w:tcW w:w="419" w:type="pct"/>
                  <w:gridSpan w:val="2"/>
                  <w:vAlign w:val="center"/>
                </w:tcPr>
                <w:p w14:paraId="6E0CDAFD">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w:t>
                  </w:r>
                </w:p>
              </w:tc>
              <w:tc>
                <w:tcPr>
                  <w:tcW w:w="436" w:type="pct"/>
                  <w:gridSpan w:val="2"/>
                  <w:vAlign w:val="center"/>
                </w:tcPr>
                <w:p w14:paraId="3F09BDC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w:t>
                  </w:r>
                </w:p>
              </w:tc>
              <w:tc>
                <w:tcPr>
                  <w:tcW w:w="439" w:type="pct"/>
                  <w:gridSpan w:val="2"/>
                  <w:vAlign w:val="center"/>
                </w:tcPr>
                <w:p w14:paraId="4D52995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w:t>
                  </w:r>
                </w:p>
              </w:tc>
              <w:tc>
                <w:tcPr>
                  <w:tcW w:w="436" w:type="pct"/>
                  <w:gridSpan w:val="2"/>
                  <w:vAlign w:val="center"/>
                </w:tcPr>
                <w:p w14:paraId="30BCA28A">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w:t>
                  </w:r>
                </w:p>
              </w:tc>
              <w:tc>
                <w:tcPr>
                  <w:tcW w:w="436" w:type="pct"/>
                  <w:tcBorders>
                    <w:left w:val="single" w:color="auto" w:sz="4" w:space="0"/>
                  </w:tcBorders>
                  <w:vAlign w:val="center"/>
                </w:tcPr>
                <w:p w14:paraId="45C38F6E">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w:t>
                  </w:r>
                </w:p>
              </w:tc>
              <w:tc>
                <w:tcPr>
                  <w:tcW w:w="455" w:type="pct"/>
                  <w:gridSpan w:val="2"/>
                  <w:tcBorders>
                    <w:left w:val="single" w:color="auto" w:sz="4" w:space="0"/>
                  </w:tcBorders>
                  <w:vAlign w:val="center"/>
                </w:tcPr>
                <w:p w14:paraId="6DA22586">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w:t>
                  </w:r>
                </w:p>
              </w:tc>
              <w:tc>
                <w:tcPr>
                  <w:tcW w:w="644" w:type="pct"/>
                  <w:gridSpan w:val="2"/>
                  <w:vMerge w:val="continue"/>
                  <w:tcBorders>
                    <w:left w:val="single" w:color="auto" w:sz="4" w:space="0"/>
                  </w:tcBorders>
                  <w:vAlign w:val="center"/>
                </w:tcPr>
                <w:p w14:paraId="695B55F3">
                  <w:pPr>
                    <w:pStyle w:val="53"/>
                    <w:rPr>
                      <w:rFonts w:hint="eastAsia" w:ascii="Times New Roman" w:hAnsi="Times New Roman" w:eastAsia="宋体"/>
                      <w:color w:val="auto"/>
                      <w:szCs w:val="18"/>
                      <w:lang w:val="en-US" w:eastAsia="zh-CN"/>
                    </w:rPr>
                  </w:pPr>
                </w:p>
              </w:tc>
            </w:tr>
            <w:tr w14:paraId="1F44BC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restart"/>
                  <w:vAlign w:val="center"/>
                </w:tcPr>
                <w:p w14:paraId="46005D85">
                  <w:pPr>
                    <w:pStyle w:val="53"/>
                    <w:rPr>
                      <w:rFonts w:ascii="Times New Roman" w:hAnsi="Times New Roman" w:eastAsia="宋体" w:cs="Times New Roman"/>
                      <w:color w:val="auto"/>
                      <w:szCs w:val="18"/>
                    </w:rPr>
                  </w:pPr>
                  <w:r>
                    <w:rPr>
                      <w:rFonts w:hint="eastAsia" w:ascii="Times New Roman" w:hAnsi="Times New Roman" w:eastAsia="宋体" w:cs="Times New Roman"/>
                      <w:color w:val="auto"/>
                      <w:szCs w:val="18"/>
                      <w:lang w:val="en-US" w:eastAsia="zh-CN"/>
                    </w:rPr>
                    <w:t>氨</w:t>
                  </w:r>
                </w:p>
              </w:tc>
              <w:tc>
                <w:tcPr>
                  <w:tcW w:w="568" w:type="pct"/>
                  <w:gridSpan w:val="2"/>
                  <w:vAlign w:val="center"/>
                </w:tcPr>
                <w:p w14:paraId="6E07667C">
                  <w:pPr>
                    <w:pStyle w:val="53"/>
                    <w:rPr>
                      <w:rFonts w:hint="eastAsia" w:ascii="Times New Roman" w:hAnsi="Times New Roman"/>
                      <w:color w:val="auto"/>
                      <w:szCs w:val="21"/>
                    </w:rPr>
                  </w:pPr>
                  <w:r>
                    <w:rPr>
                      <w:rFonts w:hint="eastAsia" w:ascii="Times New Roman" w:hAnsi="Times New Roman"/>
                      <w:color w:val="auto"/>
                      <w:szCs w:val="21"/>
                    </w:rPr>
                    <w:t>1#上风向</w:t>
                  </w:r>
                </w:p>
              </w:tc>
              <w:tc>
                <w:tcPr>
                  <w:tcW w:w="428" w:type="pct"/>
                  <w:vAlign w:val="center"/>
                </w:tcPr>
                <w:p w14:paraId="55B90466">
                  <w:pPr>
                    <w:pStyle w:val="53"/>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&lt;0.01</w:t>
                  </w:r>
                </w:p>
              </w:tc>
              <w:tc>
                <w:tcPr>
                  <w:tcW w:w="429" w:type="pct"/>
                  <w:gridSpan w:val="2"/>
                  <w:vAlign w:val="center"/>
                </w:tcPr>
                <w:p w14:paraId="71D9AFCE">
                  <w:pPr>
                    <w:pStyle w:val="53"/>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&lt;0.01</w:t>
                  </w:r>
                </w:p>
              </w:tc>
              <w:tc>
                <w:tcPr>
                  <w:tcW w:w="419" w:type="pct"/>
                  <w:gridSpan w:val="2"/>
                  <w:vAlign w:val="center"/>
                </w:tcPr>
                <w:p w14:paraId="1A1D7C52">
                  <w:pPr>
                    <w:pStyle w:val="53"/>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&lt;0.01</w:t>
                  </w:r>
                </w:p>
              </w:tc>
              <w:tc>
                <w:tcPr>
                  <w:tcW w:w="436" w:type="pct"/>
                  <w:gridSpan w:val="2"/>
                  <w:vAlign w:val="center"/>
                </w:tcPr>
                <w:p w14:paraId="49E41A18">
                  <w:pPr>
                    <w:pStyle w:val="53"/>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&lt;0.01</w:t>
                  </w:r>
                </w:p>
              </w:tc>
              <w:tc>
                <w:tcPr>
                  <w:tcW w:w="439" w:type="pct"/>
                  <w:gridSpan w:val="2"/>
                  <w:vAlign w:val="center"/>
                </w:tcPr>
                <w:p w14:paraId="7A4480C2">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&lt;0.01</w:t>
                  </w:r>
                </w:p>
              </w:tc>
              <w:tc>
                <w:tcPr>
                  <w:tcW w:w="436" w:type="pct"/>
                  <w:gridSpan w:val="2"/>
                  <w:vAlign w:val="center"/>
                </w:tcPr>
                <w:p w14:paraId="4D4B5E95">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&lt;0.01</w:t>
                  </w:r>
                </w:p>
              </w:tc>
              <w:tc>
                <w:tcPr>
                  <w:tcW w:w="436" w:type="pct"/>
                  <w:tcBorders>
                    <w:left w:val="single" w:color="auto" w:sz="4" w:space="0"/>
                  </w:tcBorders>
                  <w:vAlign w:val="center"/>
                </w:tcPr>
                <w:p w14:paraId="05FB87C4">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&lt;0.01</w:t>
                  </w:r>
                </w:p>
              </w:tc>
              <w:tc>
                <w:tcPr>
                  <w:tcW w:w="455" w:type="pct"/>
                  <w:gridSpan w:val="2"/>
                  <w:tcBorders>
                    <w:left w:val="single" w:color="auto" w:sz="4" w:space="0"/>
                  </w:tcBorders>
                  <w:vAlign w:val="center"/>
                </w:tcPr>
                <w:p w14:paraId="45771080">
                  <w:pPr>
                    <w:pStyle w:val="53"/>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&lt;0.01</w:t>
                  </w:r>
                </w:p>
              </w:tc>
              <w:tc>
                <w:tcPr>
                  <w:tcW w:w="644" w:type="pct"/>
                  <w:gridSpan w:val="2"/>
                  <w:vMerge w:val="restart"/>
                  <w:tcBorders>
                    <w:left w:val="single" w:color="auto" w:sz="4" w:space="0"/>
                  </w:tcBorders>
                  <w:vAlign w:val="center"/>
                </w:tcPr>
                <w:p w14:paraId="128EFA2E">
                  <w:pPr>
                    <w:pStyle w:val="53"/>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1.5</w:t>
                  </w:r>
                </w:p>
              </w:tc>
            </w:tr>
            <w:tr w14:paraId="6805A4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669D37FE">
                  <w:pPr>
                    <w:pStyle w:val="53"/>
                    <w:rPr>
                      <w:rFonts w:ascii="Times New Roman" w:hAnsi="Times New Roman" w:eastAsia="宋体" w:cs="Times New Roman"/>
                      <w:color w:val="auto"/>
                      <w:szCs w:val="18"/>
                    </w:rPr>
                  </w:pPr>
                </w:p>
              </w:tc>
              <w:tc>
                <w:tcPr>
                  <w:tcW w:w="568" w:type="pct"/>
                  <w:gridSpan w:val="2"/>
                  <w:vAlign w:val="center"/>
                </w:tcPr>
                <w:p w14:paraId="4E0B91FA">
                  <w:pPr>
                    <w:pStyle w:val="53"/>
                    <w:rPr>
                      <w:rFonts w:hint="eastAsia" w:ascii="Times New Roman" w:hAnsi="Times New Roman"/>
                      <w:color w:val="auto"/>
                      <w:szCs w:val="21"/>
                    </w:rPr>
                  </w:pPr>
                  <w:r>
                    <w:rPr>
                      <w:rFonts w:hint="eastAsia" w:ascii="Times New Roman" w:hAnsi="Times New Roman"/>
                      <w:color w:val="auto"/>
                      <w:szCs w:val="21"/>
                    </w:rPr>
                    <w:t>2#下风向</w:t>
                  </w:r>
                </w:p>
              </w:tc>
              <w:tc>
                <w:tcPr>
                  <w:tcW w:w="428" w:type="pct"/>
                  <w:vAlign w:val="center"/>
                </w:tcPr>
                <w:p w14:paraId="727BE96C">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0.01</w:t>
                  </w:r>
                </w:p>
              </w:tc>
              <w:tc>
                <w:tcPr>
                  <w:tcW w:w="429" w:type="pct"/>
                  <w:gridSpan w:val="2"/>
                  <w:vAlign w:val="center"/>
                </w:tcPr>
                <w:p w14:paraId="478DBB82">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w:t>
                  </w:r>
                </w:p>
              </w:tc>
              <w:tc>
                <w:tcPr>
                  <w:tcW w:w="419" w:type="pct"/>
                  <w:gridSpan w:val="2"/>
                  <w:vAlign w:val="center"/>
                </w:tcPr>
                <w:p w14:paraId="62AD39D4">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0.02</w:t>
                  </w:r>
                </w:p>
              </w:tc>
              <w:tc>
                <w:tcPr>
                  <w:tcW w:w="436" w:type="pct"/>
                  <w:gridSpan w:val="2"/>
                  <w:vAlign w:val="center"/>
                </w:tcPr>
                <w:p w14:paraId="4D2C07E9">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0.03</w:t>
                  </w:r>
                </w:p>
              </w:tc>
              <w:tc>
                <w:tcPr>
                  <w:tcW w:w="439" w:type="pct"/>
                  <w:gridSpan w:val="2"/>
                  <w:vAlign w:val="center"/>
                </w:tcPr>
                <w:p w14:paraId="6E5FE619">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0.03</w:t>
                  </w:r>
                </w:p>
              </w:tc>
              <w:tc>
                <w:tcPr>
                  <w:tcW w:w="436" w:type="pct"/>
                  <w:gridSpan w:val="2"/>
                  <w:vAlign w:val="center"/>
                </w:tcPr>
                <w:p w14:paraId="214A2457">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0.02</w:t>
                  </w:r>
                </w:p>
              </w:tc>
              <w:tc>
                <w:tcPr>
                  <w:tcW w:w="436" w:type="pct"/>
                  <w:tcBorders>
                    <w:left w:val="single" w:color="auto" w:sz="4" w:space="0"/>
                  </w:tcBorders>
                  <w:vAlign w:val="center"/>
                </w:tcPr>
                <w:p w14:paraId="13704E69">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0.02</w:t>
                  </w:r>
                </w:p>
              </w:tc>
              <w:tc>
                <w:tcPr>
                  <w:tcW w:w="455" w:type="pct"/>
                  <w:gridSpan w:val="2"/>
                  <w:tcBorders>
                    <w:left w:val="single" w:color="auto" w:sz="4" w:space="0"/>
                  </w:tcBorders>
                  <w:vAlign w:val="center"/>
                </w:tcPr>
                <w:p w14:paraId="190C8C3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w:t>
                  </w:r>
                </w:p>
              </w:tc>
              <w:tc>
                <w:tcPr>
                  <w:tcW w:w="644" w:type="pct"/>
                  <w:gridSpan w:val="2"/>
                  <w:vMerge w:val="continue"/>
                  <w:tcBorders>
                    <w:left w:val="single" w:color="auto" w:sz="4" w:space="0"/>
                  </w:tcBorders>
                  <w:vAlign w:val="center"/>
                </w:tcPr>
                <w:p w14:paraId="73315EBD">
                  <w:pPr>
                    <w:pStyle w:val="53"/>
                    <w:rPr>
                      <w:rFonts w:hint="eastAsia" w:ascii="Times New Roman" w:hAnsi="Times New Roman" w:eastAsia="宋体"/>
                      <w:color w:val="auto"/>
                      <w:szCs w:val="18"/>
                      <w:lang w:val="en-US" w:eastAsia="zh-CN"/>
                    </w:rPr>
                  </w:pPr>
                </w:p>
              </w:tc>
            </w:tr>
            <w:tr w14:paraId="4E42B0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6A5BD8C1">
                  <w:pPr>
                    <w:pStyle w:val="53"/>
                    <w:rPr>
                      <w:rFonts w:ascii="Times New Roman" w:hAnsi="Times New Roman" w:eastAsia="宋体" w:cs="Times New Roman"/>
                      <w:color w:val="auto"/>
                      <w:szCs w:val="18"/>
                    </w:rPr>
                  </w:pPr>
                </w:p>
              </w:tc>
              <w:tc>
                <w:tcPr>
                  <w:tcW w:w="568" w:type="pct"/>
                  <w:gridSpan w:val="2"/>
                  <w:vAlign w:val="center"/>
                </w:tcPr>
                <w:p w14:paraId="03BB0591">
                  <w:pPr>
                    <w:pStyle w:val="53"/>
                    <w:rPr>
                      <w:rFonts w:hint="eastAsia" w:ascii="Times New Roman" w:hAnsi="Times New Roman"/>
                      <w:color w:val="auto"/>
                      <w:szCs w:val="21"/>
                    </w:rPr>
                  </w:pPr>
                  <w:r>
                    <w:rPr>
                      <w:rFonts w:hint="eastAsia" w:ascii="Times New Roman" w:hAnsi="Times New Roman"/>
                      <w:color w:val="auto"/>
                      <w:szCs w:val="21"/>
                    </w:rPr>
                    <w:t>3#下风向</w:t>
                  </w:r>
                </w:p>
              </w:tc>
              <w:tc>
                <w:tcPr>
                  <w:tcW w:w="428" w:type="pct"/>
                  <w:vAlign w:val="center"/>
                </w:tcPr>
                <w:p w14:paraId="65B03C3C">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0.03</w:t>
                  </w:r>
                </w:p>
              </w:tc>
              <w:tc>
                <w:tcPr>
                  <w:tcW w:w="429" w:type="pct"/>
                  <w:gridSpan w:val="2"/>
                  <w:vAlign w:val="center"/>
                </w:tcPr>
                <w:p w14:paraId="2281BA3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0.03</w:t>
                  </w:r>
                </w:p>
              </w:tc>
              <w:tc>
                <w:tcPr>
                  <w:tcW w:w="419" w:type="pct"/>
                  <w:gridSpan w:val="2"/>
                  <w:vAlign w:val="center"/>
                </w:tcPr>
                <w:p w14:paraId="0F69E4F7">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0.02</w:t>
                  </w:r>
                </w:p>
              </w:tc>
              <w:tc>
                <w:tcPr>
                  <w:tcW w:w="436" w:type="pct"/>
                  <w:gridSpan w:val="2"/>
                  <w:vAlign w:val="center"/>
                </w:tcPr>
                <w:p w14:paraId="443E4290">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0.03</w:t>
                  </w:r>
                </w:p>
              </w:tc>
              <w:tc>
                <w:tcPr>
                  <w:tcW w:w="439" w:type="pct"/>
                  <w:gridSpan w:val="2"/>
                  <w:vAlign w:val="center"/>
                </w:tcPr>
                <w:p w14:paraId="121DA438">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0.04</w:t>
                  </w:r>
                </w:p>
              </w:tc>
              <w:tc>
                <w:tcPr>
                  <w:tcW w:w="436" w:type="pct"/>
                  <w:gridSpan w:val="2"/>
                  <w:vAlign w:val="center"/>
                </w:tcPr>
                <w:p w14:paraId="649EE0C9">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0.03</w:t>
                  </w:r>
                </w:p>
              </w:tc>
              <w:tc>
                <w:tcPr>
                  <w:tcW w:w="436" w:type="pct"/>
                  <w:tcBorders>
                    <w:left w:val="single" w:color="auto" w:sz="4" w:space="0"/>
                  </w:tcBorders>
                  <w:vAlign w:val="center"/>
                </w:tcPr>
                <w:p w14:paraId="2135EBAB">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0.02</w:t>
                  </w:r>
                </w:p>
              </w:tc>
              <w:tc>
                <w:tcPr>
                  <w:tcW w:w="455" w:type="pct"/>
                  <w:gridSpan w:val="2"/>
                  <w:tcBorders>
                    <w:left w:val="single" w:color="auto" w:sz="4" w:space="0"/>
                  </w:tcBorders>
                  <w:vAlign w:val="center"/>
                </w:tcPr>
                <w:p w14:paraId="2D93CCB1">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w:t>
                  </w:r>
                </w:p>
              </w:tc>
              <w:tc>
                <w:tcPr>
                  <w:tcW w:w="644" w:type="pct"/>
                  <w:gridSpan w:val="2"/>
                  <w:vMerge w:val="continue"/>
                  <w:tcBorders>
                    <w:left w:val="single" w:color="auto" w:sz="4" w:space="0"/>
                  </w:tcBorders>
                  <w:vAlign w:val="center"/>
                </w:tcPr>
                <w:p w14:paraId="5BC4DD97">
                  <w:pPr>
                    <w:pStyle w:val="53"/>
                    <w:rPr>
                      <w:rFonts w:hint="eastAsia" w:ascii="Times New Roman" w:hAnsi="Times New Roman" w:eastAsia="宋体"/>
                      <w:color w:val="auto"/>
                      <w:szCs w:val="18"/>
                      <w:lang w:val="en-US" w:eastAsia="zh-CN"/>
                    </w:rPr>
                  </w:pPr>
                </w:p>
              </w:tc>
            </w:tr>
            <w:tr w14:paraId="7ACA08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41B1FD4D">
                  <w:pPr>
                    <w:pStyle w:val="53"/>
                    <w:rPr>
                      <w:rFonts w:ascii="Times New Roman" w:hAnsi="Times New Roman" w:eastAsia="宋体" w:cs="Times New Roman"/>
                      <w:color w:val="auto"/>
                      <w:szCs w:val="18"/>
                    </w:rPr>
                  </w:pPr>
                </w:p>
              </w:tc>
              <w:tc>
                <w:tcPr>
                  <w:tcW w:w="568" w:type="pct"/>
                  <w:gridSpan w:val="2"/>
                  <w:vAlign w:val="center"/>
                </w:tcPr>
                <w:p w14:paraId="5C55B031">
                  <w:pPr>
                    <w:pStyle w:val="53"/>
                    <w:rPr>
                      <w:rFonts w:hint="eastAsia" w:ascii="Times New Roman" w:hAnsi="Times New Roman"/>
                      <w:color w:val="auto"/>
                      <w:szCs w:val="21"/>
                    </w:rPr>
                  </w:pPr>
                  <w:r>
                    <w:rPr>
                      <w:rFonts w:hint="eastAsia" w:ascii="Times New Roman" w:hAnsi="Times New Roman"/>
                      <w:color w:val="auto"/>
                      <w:szCs w:val="21"/>
                    </w:rPr>
                    <w:t>4#下风向</w:t>
                  </w:r>
                </w:p>
              </w:tc>
              <w:tc>
                <w:tcPr>
                  <w:tcW w:w="428" w:type="pct"/>
                  <w:vAlign w:val="center"/>
                </w:tcPr>
                <w:p w14:paraId="1C7722A0">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0.03</w:t>
                  </w:r>
                </w:p>
              </w:tc>
              <w:tc>
                <w:tcPr>
                  <w:tcW w:w="429" w:type="pct"/>
                  <w:gridSpan w:val="2"/>
                  <w:vAlign w:val="center"/>
                </w:tcPr>
                <w:p w14:paraId="797A80C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w:t>
                  </w:r>
                </w:p>
              </w:tc>
              <w:tc>
                <w:tcPr>
                  <w:tcW w:w="419" w:type="pct"/>
                  <w:gridSpan w:val="2"/>
                  <w:vAlign w:val="center"/>
                </w:tcPr>
                <w:p w14:paraId="0536EA3A">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0.02</w:t>
                  </w:r>
                </w:p>
              </w:tc>
              <w:tc>
                <w:tcPr>
                  <w:tcW w:w="436" w:type="pct"/>
                  <w:gridSpan w:val="2"/>
                  <w:vAlign w:val="center"/>
                </w:tcPr>
                <w:p w14:paraId="60EDD309">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0.04</w:t>
                  </w:r>
                </w:p>
              </w:tc>
              <w:tc>
                <w:tcPr>
                  <w:tcW w:w="439" w:type="pct"/>
                  <w:gridSpan w:val="2"/>
                  <w:vAlign w:val="center"/>
                </w:tcPr>
                <w:p w14:paraId="4488D411">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0.02</w:t>
                  </w:r>
                </w:p>
              </w:tc>
              <w:tc>
                <w:tcPr>
                  <w:tcW w:w="436" w:type="pct"/>
                  <w:gridSpan w:val="2"/>
                  <w:vAlign w:val="center"/>
                </w:tcPr>
                <w:p w14:paraId="225B1CD8">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0.03</w:t>
                  </w:r>
                </w:p>
              </w:tc>
              <w:tc>
                <w:tcPr>
                  <w:tcW w:w="436" w:type="pct"/>
                  <w:tcBorders>
                    <w:left w:val="single" w:color="auto" w:sz="4" w:space="0"/>
                  </w:tcBorders>
                  <w:vAlign w:val="center"/>
                </w:tcPr>
                <w:p w14:paraId="74D8BD67">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0.02</w:t>
                  </w:r>
                </w:p>
              </w:tc>
              <w:tc>
                <w:tcPr>
                  <w:tcW w:w="455" w:type="pct"/>
                  <w:gridSpan w:val="2"/>
                  <w:tcBorders>
                    <w:left w:val="single" w:color="auto" w:sz="4" w:space="0"/>
                  </w:tcBorders>
                  <w:vAlign w:val="center"/>
                </w:tcPr>
                <w:p w14:paraId="043F3FD0">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w:t>
                  </w:r>
                </w:p>
              </w:tc>
              <w:tc>
                <w:tcPr>
                  <w:tcW w:w="644" w:type="pct"/>
                  <w:gridSpan w:val="2"/>
                  <w:vMerge w:val="continue"/>
                  <w:tcBorders>
                    <w:left w:val="single" w:color="auto" w:sz="4" w:space="0"/>
                  </w:tcBorders>
                  <w:vAlign w:val="center"/>
                </w:tcPr>
                <w:p w14:paraId="30C57EB5">
                  <w:pPr>
                    <w:pStyle w:val="53"/>
                    <w:rPr>
                      <w:rFonts w:hint="eastAsia" w:ascii="Times New Roman" w:hAnsi="Times New Roman" w:eastAsia="宋体"/>
                      <w:color w:val="auto"/>
                      <w:szCs w:val="18"/>
                      <w:lang w:val="en-US" w:eastAsia="zh-CN"/>
                    </w:rPr>
                  </w:pPr>
                </w:p>
              </w:tc>
            </w:tr>
            <w:tr w14:paraId="7D8403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restart"/>
                  <w:vAlign w:val="center"/>
                </w:tcPr>
                <w:p w14:paraId="6C740F5B">
                  <w:pPr>
                    <w:pStyle w:val="53"/>
                    <w:rPr>
                      <w:rFonts w:ascii="Times New Roman" w:hAnsi="Times New Roman" w:eastAsia="宋体" w:cs="Times New Roman"/>
                      <w:color w:val="auto"/>
                      <w:szCs w:val="18"/>
                    </w:rPr>
                  </w:pPr>
                  <w:r>
                    <w:rPr>
                      <w:rFonts w:hint="eastAsia" w:ascii="Times New Roman" w:hAnsi="Times New Roman" w:eastAsia="宋体" w:cs="Times New Roman"/>
                      <w:color w:val="auto"/>
                      <w:szCs w:val="18"/>
                      <w:lang w:val="en-US" w:eastAsia="zh-CN"/>
                    </w:rPr>
                    <w:t>硫化氢</w:t>
                  </w:r>
                </w:p>
              </w:tc>
              <w:tc>
                <w:tcPr>
                  <w:tcW w:w="568" w:type="pct"/>
                  <w:gridSpan w:val="2"/>
                  <w:vAlign w:val="center"/>
                </w:tcPr>
                <w:p w14:paraId="54698FEF">
                  <w:pPr>
                    <w:pStyle w:val="53"/>
                    <w:rPr>
                      <w:rFonts w:hint="eastAsia" w:ascii="Times New Roman" w:hAnsi="Times New Roman"/>
                      <w:color w:val="auto"/>
                      <w:szCs w:val="21"/>
                    </w:rPr>
                  </w:pPr>
                  <w:r>
                    <w:rPr>
                      <w:rFonts w:hint="eastAsia" w:ascii="Times New Roman" w:hAnsi="Times New Roman"/>
                      <w:color w:val="auto"/>
                      <w:szCs w:val="21"/>
                    </w:rPr>
                    <w:t>1#上风向</w:t>
                  </w:r>
                </w:p>
              </w:tc>
              <w:tc>
                <w:tcPr>
                  <w:tcW w:w="428" w:type="pct"/>
                  <w:vAlign w:val="center"/>
                </w:tcPr>
                <w:p w14:paraId="371A1904">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&lt;0.002</w:t>
                  </w:r>
                </w:p>
              </w:tc>
              <w:tc>
                <w:tcPr>
                  <w:tcW w:w="429" w:type="pct"/>
                  <w:gridSpan w:val="2"/>
                  <w:vAlign w:val="center"/>
                </w:tcPr>
                <w:p w14:paraId="0FFD37D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0.002</w:t>
                  </w:r>
                </w:p>
              </w:tc>
              <w:tc>
                <w:tcPr>
                  <w:tcW w:w="419" w:type="pct"/>
                  <w:gridSpan w:val="2"/>
                  <w:vAlign w:val="center"/>
                </w:tcPr>
                <w:p w14:paraId="5ADECAF7">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0.002</w:t>
                  </w:r>
                </w:p>
              </w:tc>
              <w:tc>
                <w:tcPr>
                  <w:tcW w:w="436" w:type="pct"/>
                  <w:gridSpan w:val="2"/>
                  <w:vAlign w:val="center"/>
                </w:tcPr>
                <w:p w14:paraId="3B1DB2D9">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&lt;0.002</w:t>
                  </w:r>
                </w:p>
              </w:tc>
              <w:tc>
                <w:tcPr>
                  <w:tcW w:w="439" w:type="pct"/>
                  <w:gridSpan w:val="2"/>
                  <w:vAlign w:val="center"/>
                </w:tcPr>
                <w:p w14:paraId="02CC0BD1">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&lt;0.002</w:t>
                  </w:r>
                </w:p>
              </w:tc>
              <w:tc>
                <w:tcPr>
                  <w:tcW w:w="436" w:type="pct"/>
                  <w:gridSpan w:val="2"/>
                  <w:vAlign w:val="center"/>
                </w:tcPr>
                <w:p w14:paraId="09DD03E0">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0.002</w:t>
                  </w:r>
                </w:p>
              </w:tc>
              <w:tc>
                <w:tcPr>
                  <w:tcW w:w="436" w:type="pct"/>
                  <w:tcBorders>
                    <w:left w:val="single" w:color="auto" w:sz="4" w:space="0"/>
                  </w:tcBorders>
                  <w:vAlign w:val="center"/>
                </w:tcPr>
                <w:p w14:paraId="45BDC032">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0.002</w:t>
                  </w:r>
                </w:p>
              </w:tc>
              <w:tc>
                <w:tcPr>
                  <w:tcW w:w="455" w:type="pct"/>
                  <w:gridSpan w:val="2"/>
                  <w:tcBorders>
                    <w:left w:val="single" w:color="auto" w:sz="4" w:space="0"/>
                  </w:tcBorders>
                  <w:vAlign w:val="center"/>
                </w:tcPr>
                <w:p w14:paraId="63934C3F">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0.002</w:t>
                  </w:r>
                </w:p>
              </w:tc>
              <w:tc>
                <w:tcPr>
                  <w:tcW w:w="644" w:type="pct"/>
                  <w:gridSpan w:val="2"/>
                  <w:vMerge w:val="restart"/>
                  <w:tcBorders>
                    <w:left w:val="single" w:color="auto" w:sz="4" w:space="0"/>
                  </w:tcBorders>
                  <w:vAlign w:val="center"/>
                </w:tcPr>
                <w:p w14:paraId="74B4CB30">
                  <w:pPr>
                    <w:pStyle w:val="53"/>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0.06</w:t>
                  </w:r>
                </w:p>
              </w:tc>
            </w:tr>
            <w:tr w14:paraId="06CB9A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4E81E26D">
                  <w:pPr>
                    <w:pStyle w:val="53"/>
                    <w:rPr>
                      <w:rFonts w:ascii="Times New Roman" w:hAnsi="Times New Roman"/>
                      <w:color w:val="auto"/>
                      <w:szCs w:val="18"/>
                    </w:rPr>
                  </w:pPr>
                </w:p>
              </w:tc>
              <w:tc>
                <w:tcPr>
                  <w:tcW w:w="568" w:type="pct"/>
                  <w:gridSpan w:val="2"/>
                  <w:vAlign w:val="center"/>
                </w:tcPr>
                <w:p w14:paraId="529F6398">
                  <w:pPr>
                    <w:pStyle w:val="53"/>
                    <w:rPr>
                      <w:rFonts w:hint="eastAsia" w:ascii="Times New Roman" w:hAnsi="Times New Roman"/>
                      <w:color w:val="auto"/>
                      <w:szCs w:val="21"/>
                    </w:rPr>
                  </w:pPr>
                  <w:r>
                    <w:rPr>
                      <w:rFonts w:hint="eastAsia" w:ascii="Times New Roman" w:hAnsi="Times New Roman"/>
                      <w:color w:val="auto"/>
                      <w:szCs w:val="21"/>
                    </w:rPr>
                    <w:t>2#下风向</w:t>
                  </w:r>
                </w:p>
              </w:tc>
              <w:tc>
                <w:tcPr>
                  <w:tcW w:w="428" w:type="pct"/>
                  <w:vAlign w:val="center"/>
                </w:tcPr>
                <w:p w14:paraId="65A0A83B">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0.004</w:t>
                  </w:r>
                </w:p>
              </w:tc>
              <w:tc>
                <w:tcPr>
                  <w:tcW w:w="429" w:type="pct"/>
                  <w:gridSpan w:val="2"/>
                  <w:vAlign w:val="center"/>
                </w:tcPr>
                <w:p w14:paraId="5B674FD8">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0.005</w:t>
                  </w:r>
                </w:p>
              </w:tc>
              <w:tc>
                <w:tcPr>
                  <w:tcW w:w="419" w:type="pct"/>
                  <w:gridSpan w:val="2"/>
                  <w:vAlign w:val="center"/>
                </w:tcPr>
                <w:p w14:paraId="31791445">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0.006</w:t>
                  </w:r>
                </w:p>
              </w:tc>
              <w:tc>
                <w:tcPr>
                  <w:tcW w:w="436" w:type="pct"/>
                  <w:gridSpan w:val="2"/>
                  <w:vAlign w:val="center"/>
                </w:tcPr>
                <w:p w14:paraId="3473F440">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0.004</w:t>
                  </w:r>
                </w:p>
              </w:tc>
              <w:tc>
                <w:tcPr>
                  <w:tcW w:w="439" w:type="pct"/>
                  <w:gridSpan w:val="2"/>
                  <w:vAlign w:val="center"/>
                </w:tcPr>
                <w:p w14:paraId="43AB072C">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0.006</w:t>
                  </w:r>
                </w:p>
              </w:tc>
              <w:tc>
                <w:tcPr>
                  <w:tcW w:w="436" w:type="pct"/>
                  <w:gridSpan w:val="2"/>
                  <w:vAlign w:val="center"/>
                </w:tcPr>
                <w:p w14:paraId="78F7577C">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0.007</w:t>
                  </w:r>
                </w:p>
              </w:tc>
              <w:tc>
                <w:tcPr>
                  <w:tcW w:w="436" w:type="pct"/>
                  <w:tcBorders>
                    <w:left w:val="single" w:color="auto" w:sz="4" w:space="0"/>
                  </w:tcBorders>
                  <w:vAlign w:val="center"/>
                </w:tcPr>
                <w:p w14:paraId="0A961D70">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0.006</w:t>
                  </w:r>
                </w:p>
              </w:tc>
              <w:tc>
                <w:tcPr>
                  <w:tcW w:w="455" w:type="pct"/>
                  <w:gridSpan w:val="2"/>
                  <w:tcBorders>
                    <w:left w:val="single" w:color="auto" w:sz="4" w:space="0"/>
                  </w:tcBorders>
                  <w:vAlign w:val="center"/>
                </w:tcPr>
                <w:p w14:paraId="2F6B279B">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0.006</w:t>
                  </w:r>
                </w:p>
              </w:tc>
              <w:tc>
                <w:tcPr>
                  <w:tcW w:w="644" w:type="pct"/>
                  <w:gridSpan w:val="2"/>
                  <w:vMerge w:val="continue"/>
                  <w:tcBorders>
                    <w:left w:val="single" w:color="auto" w:sz="4" w:space="0"/>
                  </w:tcBorders>
                  <w:vAlign w:val="center"/>
                </w:tcPr>
                <w:p w14:paraId="175F82F0">
                  <w:pPr>
                    <w:pStyle w:val="53"/>
                    <w:rPr>
                      <w:rFonts w:hint="eastAsia" w:ascii="Times New Roman" w:hAnsi="Times New Roman" w:eastAsia="宋体"/>
                      <w:color w:val="auto"/>
                      <w:szCs w:val="18"/>
                      <w:lang w:val="en-US" w:eastAsia="zh-CN"/>
                    </w:rPr>
                  </w:pPr>
                </w:p>
              </w:tc>
            </w:tr>
            <w:tr w14:paraId="6A145F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532C9126">
                  <w:pPr>
                    <w:pStyle w:val="53"/>
                    <w:rPr>
                      <w:rFonts w:ascii="Times New Roman" w:hAnsi="Times New Roman"/>
                      <w:color w:val="auto"/>
                      <w:szCs w:val="18"/>
                    </w:rPr>
                  </w:pPr>
                </w:p>
              </w:tc>
              <w:tc>
                <w:tcPr>
                  <w:tcW w:w="568" w:type="pct"/>
                  <w:gridSpan w:val="2"/>
                  <w:vAlign w:val="center"/>
                </w:tcPr>
                <w:p w14:paraId="254111F4">
                  <w:pPr>
                    <w:pStyle w:val="53"/>
                    <w:rPr>
                      <w:rFonts w:hint="eastAsia" w:ascii="Times New Roman" w:hAnsi="Times New Roman"/>
                      <w:color w:val="auto"/>
                      <w:szCs w:val="21"/>
                    </w:rPr>
                  </w:pPr>
                  <w:r>
                    <w:rPr>
                      <w:rFonts w:hint="eastAsia" w:ascii="Times New Roman" w:hAnsi="Times New Roman"/>
                      <w:color w:val="auto"/>
                      <w:szCs w:val="21"/>
                    </w:rPr>
                    <w:t>3#下风向</w:t>
                  </w:r>
                </w:p>
              </w:tc>
              <w:tc>
                <w:tcPr>
                  <w:tcW w:w="428" w:type="pct"/>
                  <w:vAlign w:val="center"/>
                </w:tcPr>
                <w:p w14:paraId="0DB29910">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0.005</w:t>
                  </w:r>
                </w:p>
              </w:tc>
              <w:tc>
                <w:tcPr>
                  <w:tcW w:w="429" w:type="pct"/>
                  <w:gridSpan w:val="2"/>
                  <w:vAlign w:val="center"/>
                </w:tcPr>
                <w:p w14:paraId="082B7E09">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0.005</w:t>
                  </w:r>
                </w:p>
              </w:tc>
              <w:tc>
                <w:tcPr>
                  <w:tcW w:w="419" w:type="pct"/>
                  <w:gridSpan w:val="2"/>
                  <w:vAlign w:val="center"/>
                </w:tcPr>
                <w:p w14:paraId="11FBD34F">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0.005</w:t>
                  </w:r>
                </w:p>
              </w:tc>
              <w:tc>
                <w:tcPr>
                  <w:tcW w:w="436" w:type="pct"/>
                  <w:gridSpan w:val="2"/>
                  <w:vAlign w:val="center"/>
                </w:tcPr>
                <w:p w14:paraId="5DBAFF2D">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0.004</w:t>
                  </w:r>
                </w:p>
              </w:tc>
              <w:tc>
                <w:tcPr>
                  <w:tcW w:w="439" w:type="pct"/>
                  <w:gridSpan w:val="2"/>
                  <w:vAlign w:val="center"/>
                </w:tcPr>
                <w:p w14:paraId="6345ECF1">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0.007</w:t>
                  </w:r>
                </w:p>
              </w:tc>
              <w:tc>
                <w:tcPr>
                  <w:tcW w:w="436" w:type="pct"/>
                  <w:gridSpan w:val="2"/>
                  <w:vAlign w:val="center"/>
                </w:tcPr>
                <w:p w14:paraId="0102E9F3">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0.008</w:t>
                  </w:r>
                </w:p>
              </w:tc>
              <w:tc>
                <w:tcPr>
                  <w:tcW w:w="436" w:type="pct"/>
                  <w:tcBorders>
                    <w:left w:val="single" w:color="auto" w:sz="4" w:space="0"/>
                  </w:tcBorders>
                  <w:vAlign w:val="center"/>
                </w:tcPr>
                <w:p w14:paraId="405C4C3B">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0.008</w:t>
                  </w:r>
                </w:p>
              </w:tc>
              <w:tc>
                <w:tcPr>
                  <w:tcW w:w="455" w:type="pct"/>
                  <w:gridSpan w:val="2"/>
                  <w:tcBorders>
                    <w:left w:val="single" w:color="auto" w:sz="4" w:space="0"/>
                  </w:tcBorders>
                  <w:vAlign w:val="center"/>
                </w:tcPr>
                <w:p w14:paraId="1887DF27">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0.006</w:t>
                  </w:r>
                </w:p>
              </w:tc>
              <w:tc>
                <w:tcPr>
                  <w:tcW w:w="644" w:type="pct"/>
                  <w:gridSpan w:val="2"/>
                  <w:vMerge w:val="continue"/>
                  <w:tcBorders>
                    <w:left w:val="single" w:color="auto" w:sz="4" w:space="0"/>
                  </w:tcBorders>
                  <w:vAlign w:val="center"/>
                </w:tcPr>
                <w:p w14:paraId="23EB959C">
                  <w:pPr>
                    <w:pStyle w:val="53"/>
                    <w:rPr>
                      <w:rFonts w:hint="eastAsia" w:ascii="Times New Roman" w:hAnsi="Times New Roman" w:eastAsia="宋体"/>
                      <w:color w:val="auto"/>
                      <w:szCs w:val="18"/>
                      <w:lang w:val="en-US" w:eastAsia="zh-CN"/>
                    </w:rPr>
                  </w:pPr>
                </w:p>
              </w:tc>
            </w:tr>
            <w:tr w14:paraId="3187BF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6" w:type="pct"/>
                  <w:vMerge w:val="continue"/>
                  <w:vAlign w:val="center"/>
                </w:tcPr>
                <w:p w14:paraId="04A1E93F">
                  <w:pPr>
                    <w:pStyle w:val="53"/>
                    <w:rPr>
                      <w:rFonts w:ascii="Times New Roman" w:hAnsi="Times New Roman"/>
                      <w:color w:val="auto"/>
                      <w:szCs w:val="18"/>
                    </w:rPr>
                  </w:pPr>
                </w:p>
              </w:tc>
              <w:tc>
                <w:tcPr>
                  <w:tcW w:w="568" w:type="pct"/>
                  <w:gridSpan w:val="2"/>
                  <w:vAlign w:val="center"/>
                </w:tcPr>
                <w:p w14:paraId="69528C2D">
                  <w:pPr>
                    <w:pStyle w:val="53"/>
                    <w:rPr>
                      <w:rFonts w:hint="eastAsia" w:ascii="Times New Roman" w:hAnsi="Times New Roman"/>
                      <w:color w:val="auto"/>
                      <w:szCs w:val="21"/>
                    </w:rPr>
                  </w:pPr>
                  <w:r>
                    <w:rPr>
                      <w:rFonts w:hint="eastAsia" w:ascii="Times New Roman" w:hAnsi="Times New Roman"/>
                      <w:color w:val="auto"/>
                      <w:szCs w:val="21"/>
                    </w:rPr>
                    <w:t>4#下风向</w:t>
                  </w:r>
                </w:p>
              </w:tc>
              <w:tc>
                <w:tcPr>
                  <w:tcW w:w="428" w:type="pct"/>
                  <w:vAlign w:val="center"/>
                </w:tcPr>
                <w:p w14:paraId="4DC08FCC">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0.004</w:t>
                  </w:r>
                </w:p>
              </w:tc>
              <w:tc>
                <w:tcPr>
                  <w:tcW w:w="429" w:type="pct"/>
                  <w:gridSpan w:val="2"/>
                  <w:vAlign w:val="center"/>
                </w:tcPr>
                <w:p w14:paraId="4020A2C3">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0.004</w:t>
                  </w:r>
                </w:p>
              </w:tc>
              <w:tc>
                <w:tcPr>
                  <w:tcW w:w="419" w:type="pct"/>
                  <w:gridSpan w:val="2"/>
                  <w:vAlign w:val="center"/>
                </w:tcPr>
                <w:p w14:paraId="0248BB93">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0.005</w:t>
                  </w:r>
                </w:p>
              </w:tc>
              <w:tc>
                <w:tcPr>
                  <w:tcW w:w="436" w:type="pct"/>
                  <w:gridSpan w:val="2"/>
                  <w:vAlign w:val="center"/>
                </w:tcPr>
                <w:p w14:paraId="51EC456A">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0.007</w:t>
                  </w:r>
                </w:p>
              </w:tc>
              <w:tc>
                <w:tcPr>
                  <w:tcW w:w="439" w:type="pct"/>
                  <w:gridSpan w:val="2"/>
                  <w:vAlign w:val="center"/>
                </w:tcPr>
                <w:p w14:paraId="0B467479">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0.007</w:t>
                  </w:r>
                </w:p>
              </w:tc>
              <w:tc>
                <w:tcPr>
                  <w:tcW w:w="436" w:type="pct"/>
                  <w:gridSpan w:val="2"/>
                  <w:vAlign w:val="center"/>
                </w:tcPr>
                <w:p w14:paraId="3C4FD3D0">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0.008</w:t>
                  </w:r>
                </w:p>
              </w:tc>
              <w:tc>
                <w:tcPr>
                  <w:tcW w:w="436" w:type="pct"/>
                  <w:tcBorders>
                    <w:left w:val="single" w:color="auto" w:sz="4" w:space="0"/>
                  </w:tcBorders>
                  <w:vAlign w:val="center"/>
                </w:tcPr>
                <w:p w14:paraId="5F72CB4C">
                  <w:pPr>
                    <w:pStyle w:val="53"/>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0.007</w:t>
                  </w:r>
                </w:p>
              </w:tc>
              <w:tc>
                <w:tcPr>
                  <w:tcW w:w="455" w:type="pct"/>
                  <w:gridSpan w:val="2"/>
                  <w:tcBorders>
                    <w:left w:val="single" w:color="auto" w:sz="4" w:space="0"/>
                  </w:tcBorders>
                  <w:vAlign w:val="center"/>
                </w:tcPr>
                <w:p w14:paraId="4AEA7DE5">
                  <w:pPr>
                    <w:pStyle w:val="53"/>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0.008</w:t>
                  </w:r>
                </w:p>
              </w:tc>
              <w:tc>
                <w:tcPr>
                  <w:tcW w:w="644" w:type="pct"/>
                  <w:gridSpan w:val="2"/>
                  <w:vMerge w:val="continue"/>
                  <w:tcBorders>
                    <w:left w:val="single" w:color="auto" w:sz="4" w:space="0"/>
                  </w:tcBorders>
                  <w:vAlign w:val="center"/>
                </w:tcPr>
                <w:p w14:paraId="243A555E">
                  <w:pPr>
                    <w:pStyle w:val="53"/>
                    <w:rPr>
                      <w:rFonts w:hint="eastAsia" w:ascii="Times New Roman" w:hAnsi="Times New Roman" w:eastAsia="宋体"/>
                      <w:color w:val="auto"/>
                      <w:szCs w:val="18"/>
                      <w:lang w:val="en-US" w:eastAsia="zh-CN"/>
                    </w:rPr>
                  </w:pPr>
                </w:p>
              </w:tc>
            </w:tr>
            <w:tr w14:paraId="60242E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000" w:type="pct"/>
                  <w:gridSpan w:val="19"/>
                  <w:vAlign w:val="center"/>
                </w:tcPr>
                <w:p w14:paraId="7048B3A6">
                  <w:pPr>
                    <w:pStyle w:val="53"/>
                    <w:jc w:val="left"/>
                    <w:rPr>
                      <w:rFonts w:ascii="Times New Roman" w:hAnsi="Times New Roman"/>
                      <w:color w:val="auto"/>
                      <w:szCs w:val="18"/>
                    </w:rPr>
                  </w:pPr>
                  <w:r>
                    <w:rPr>
                      <w:rFonts w:ascii="Times New Roman" w:hAnsi="Times New Roman"/>
                      <w:color w:val="auto"/>
                    </w:rPr>
                    <w:t>注：</w:t>
                  </w:r>
                  <w:r>
                    <w:rPr>
                      <w:rFonts w:hint="eastAsia" w:ascii="Times New Roman" w:hAnsi="Times New Roman"/>
                      <w:color w:val="auto"/>
                      <w:szCs w:val="18"/>
                      <w:lang w:val="en-US" w:eastAsia="zh-CN"/>
                    </w:rPr>
                    <w:t>臭气浓度为无量纲。</w:t>
                  </w:r>
                </w:p>
              </w:tc>
            </w:tr>
          </w:tbl>
          <w:p w14:paraId="3541A23E">
            <w:pPr>
              <w:pStyle w:val="38"/>
              <w:spacing w:before="65"/>
              <w:ind w:firstLine="420"/>
              <w:rPr>
                <w:rFonts w:ascii="Times New Roman" w:hAnsi="Times New Roman"/>
                <w:color w:val="auto"/>
              </w:rPr>
            </w:pPr>
            <w:r>
              <w:rPr>
                <w:rFonts w:hint="eastAsia" w:ascii="Times New Roman" w:hAnsi="Times New Roman"/>
                <w:color w:val="auto"/>
              </w:rPr>
              <w:t>2）</w:t>
            </w:r>
            <w:r>
              <w:rPr>
                <w:rFonts w:ascii="Times New Roman" w:hAnsi="Times New Roman"/>
                <w:color w:val="auto"/>
              </w:rPr>
              <w:t>废</w:t>
            </w:r>
            <w:r>
              <w:rPr>
                <w:rFonts w:hint="eastAsia" w:ascii="Times New Roman" w:hAnsi="Times New Roman"/>
                <w:color w:val="auto"/>
              </w:rPr>
              <w:t>气</w:t>
            </w:r>
            <w:r>
              <w:rPr>
                <w:rFonts w:ascii="Times New Roman" w:hAnsi="Times New Roman"/>
                <w:color w:val="auto"/>
              </w:rPr>
              <w:t>监测结果分析</w:t>
            </w:r>
          </w:p>
          <w:p w14:paraId="55F5A07A">
            <w:pPr>
              <w:pStyle w:val="38"/>
              <w:spacing w:before="65"/>
              <w:ind w:firstLine="420"/>
              <w:rPr>
                <w:rFonts w:hint="eastAsia" w:ascii="Times New Roman" w:hAnsi="Times New Roman" w:eastAsia="宋体"/>
                <w:color w:val="auto"/>
                <w:vertAlign w:val="baseline"/>
                <w:lang w:eastAsia="zh-CN"/>
              </w:rPr>
            </w:pPr>
            <w:r>
              <w:rPr>
                <w:rFonts w:ascii="Times New Roman" w:hAnsi="Times New Roman"/>
                <w:color w:val="auto"/>
              </w:rPr>
              <w:t>监测日：</w:t>
            </w:r>
            <w:r>
              <w:rPr>
                <w:rFonts w:hint="eastAsia" w:ascii="Times New Roman" w:hAnsi="Times New Roman"/>
                <w:color w:val="auto"/>
              </w:rPr>
              <w:t>有组织废气：</w:t>
            </w:r>
            <w:r>
              <w:rPr>
                <w:rFonts w:hint="eastAsia" w:ascii="Times New Roman" w:hAnsi="Times New Roman"/>
                <w:color w:val="auto"/>
                <w:vertAlign w:val="baseline"/>
                <w:lang w:val="en-US" w:eastAsia="zh-CN"/>
              </w:rPr>
              <w:t>喷漆废气出口颗粒物最大浓度15.9</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val="en-US" w:eastAsia="zh-CN"/>
              </w:rPr>
              <w:t>、非甲烷总烃最大浓度4.35</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val="en-US" w:eastAsia="zh-CN"/>
              </w:rPr>
              <w:t>、臭气浓度最大浓度851、乙酸乙酯最大浓度2.5ng/m</w:t>
            </w:r>
            <w:r>
              <w:rPr>
                <w:rFonts w:hint="eastAsia" w:ascii="Times New Roman" w:hAnsi="Times New Roman"/>
                <w:color w:val="auto"/>
                <w:vertAlign w:val="superscript"/>
                <w:lang w:val="en-US" w:eastAsia="zh-CN"/>
              </w:rPr>
              <w:t>3</w:t>
            </w:r>
            <w:r>
              <w:rPr>
                <w:rFonts w:hint="eastAsia" w:ascii="Times New Roman" w:hAnsi="Times New Roman"/>
                <w:color w:val="auto"/>
                <w:vertAlign w:val="baseline"/>
                <w:lang w:val="en-US" w:eastAsia="zh-CN"/>
              </w:rPr>
              <w:t>、乙酸丁酯类最大浓度18.7ng/m</w:t>
            </w:r>
            <w:r>
              <w:rPr>
                <w:rFonts w:hint="eastAsia" w:ascii="Times New Roman" w:hAnsi="Times New Roman"/>
                <w:color w:val="auto"/>
                <w:vertAlign w:val="superscript"/>
                <w:lang w:val="en-US" w:eastAsia="zh-CN"/>
              </w:rPr>
              <w:t>3</w:t>
            </w:r>
            <w:r>
              <w:rPr>
                <w:rFonts w:hint="eastAsia" w:ascii="Times New Roman" w:hAnsi="Times New Roman"/>
                <w:color w:val="auto"/>
                <w:vertAlign w:val="baseline"/>
                <w:lang w:eastAsia="zh-CN"/>
              </w:rPr>
              <w:t>、</w:t>
            </w:r>
            <w:r>
              <w:rPr>
                <w:rFonts w:hint="eastAsia" w:ascii="Times New Roman" w:hAnsi="Times New Roman"/>
                <w:color w:val="auto"/>
                <w:vertAlign w:val="baseline"/>
                <w:lang w:val="en-US" w:eastAsia="zh-CN"/>
              </w:rPr>
              <w:t>异丙醇最大浓度1.67×10</w:t>
            </w:r>
            <w:r>
              <w:rPr>
                <w:rFonts w:hint="eastAsia" w:ascii="Times New Roman" w:hAnsi="Times New Roman"/>
                <w:color w:val="auto"/>
                <w:vertAlign w:val="superscript"/>
                <w:lang w:val="en-US" w:eastAsia="zh-CN"/>
              </w:rPr>
              <w:t>-3</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p>
          <w:p w14:paraId="40C2DA06">
            <w:pPr>
              <w:pStyle w:val="38"/>
              <w:spacing w:before="65"/>
              <w:ind w:firstLine="420"/>
              <w:rPr>
                <w:rFonts w:ascii="Times New Roman" w:hAnsi="Times New Roman"/>
                <w:color w:val="auto"/>
              </w:rPr>
            </w:pPr>
            <w:r>
              <w:rPr>
                <w:rFonts w:hint="eastAsia" w:ascii="Times New Roman" w:hAnsi="Times New Roman"/>
                <w:color w:val="auto"/>
              </w:rPr>
              <w:t>无组织废气厂界</w:t>
            </w:r>
            <w:r>
              <w:rPr>
                <w:rFonts w:hint="eastAsia" w:ascii="Times New Roman" w:hAnsi="Times New Roman"/>
                <w:color w:val="auto"/>
                <w:lang w:val="en-US" w:eastAsia="zh-CN"/>
              </w:rPr>
              <w:t>总悬浮颗粒物最大浓度604</w:t>
            </w:r>
            <w:r>
              <w:rPr>
                <w:rFonts w:hint="default" w:ascii="Times New Roman" w:hAnsi="Times New Roman" w:eastAsia="楷体" w:cs="Times New Roman"/>
                <w:color w:val="auto"/>
                <w:spacing w:val="0"/>
                <w:sz w:val="21"/>
                <w:szCs w:val="21"/>
                <w:lang w:val="en-US" w:eastAsia="zh-CN"/>
              </w:rPr>
              <w:t>μ</w:t>
            </w:r>
            <w:r>
              <w:rPr>
                <w:rFonts w:hint="eastAsia" w:ascii="Times New Roman" w:hAnsi="Times New Roman" w:eastAsia="楷体" w:cs="Times New Roman"/>
                <w:color w:val="auto"/>
                <w:spacing w:val="0"/>
                <w:sz w:val="21"/>
                <w:szCs w:val="21"/>
                <w:lang w:val="en-US" w:eastAsia="zh-CN"/>
              </w:rPr>
              <w:t>g/m</w:t>
            </w:r>
            <w:r>
              <w:rPr>
                <w:rFonts w:hint="eastAsia" w:ascii="Times New Roman" w:hAnsi="Times New Roman" w:eastAsia="楷体" w:cs="Times New Roman"/>
                <w:color w:val="auto"/>
                <w:spacing w:val="0"/>
                <w:sz w:val="21"/>
                <w:szCs w:val="21"/>
                <w:vertAlign w:val="superscript"/>
                <w:lang w:val="en-US" w:eastAsia="zh-CN"/>
              </w:rPr>
              <w:t>3</w:t>
            </w:r>
            <w:r>
              <w:rPr>
                <w:rFonts w:hint="eastAsia" w:ascii="Times New Roman" w:hAnsi="Times New Roman"/>
                <w:color w:val="auto"/>
                <w:vertAlign w:val="baseline"/>
                <w:lang w:eastAsia="zh-CN"/>
              </w:rPr>
              <w:t>，</w:t>
            </w:r>
            <w:r>
              <w:rPr>
                <w:rFonts w:hint="eastAsia" w:ascii="Times New Roman" w:hAnsi="Times New Roman"/>
                <w:color w:val="auto"/>
              </w:rPr>
              <w:t>非甲烷总烃最大浓度</w:t>
            </w:r>
            <w:r>
              <w:rPr>
                <w:rFonts w:hint="eastAsia" w:ascii="Times New Roman" w:hAnsi="Times New Roman"/>
                <w:color w:val="auto"/>
                <w:lang w:val="en-US" w:eastAsia="zh-CN"/>
              </w:rPr>
              <w:t>2.40</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r>
              <w:rPr>
                <w:rFonts w:hint="eastAsia" w:ascii="Times New Roman" w:hAnsi="Times New Roman"/>
                <w:color w:val="auto"/>
                <w:vertAlign w:val="baseline"/>
                <w:lang w:val="en-US" w:eastAsia="zh-CN"/>
              </w:rPr>
              <w:t>臭气浓度最大14</w:t>
            </w:r>
            <w:r>
              <w:rPr>
                <w:rFonts w:hint="eastAsia" w:ascii="Times New Roman" w:hAnsi="Times New Roman"/>
                <w:color w:val="auto"/>
                <w:vertAlign w:val="baseline"/>
                <w:lang w:eastAsia="zh-CN"/>
              </w:rPr>
              <w:t>，</w:t>
            </w:r>
            <w:r>
              <w:rPr>
                <w:rFonts w:hint="eastAsia" w:ascii="Times New Roman" w:hAnsi="Times New Roman"/>
                <w:color w:val="auto"/>
                <w:vertAlign w:val="baseline"/>
                <w:lang w:val="en-US" w:eastAsia="zh-CN"/>
              </w:rPr>
              <w:t>乙酸乙酯最大浓度＜1.80</w:t>
            </w:r>
            <w:r>
              <w:rPr>
                <w:rFonts w:hint="default" w:ascii="Times New Roman" w:hAnsi="Times New Roman" w:eastAsia="楷体" w:cs="Times New Roman"/>
                <w:color w:val="auto"/>
                <w:spacing w:val="0"/>
                <w:sz w:val="21"/>
                <w:szCs w:val="21"/>
                <w:lang w:val="en-US" w:eastAsia="zh-CN"/>
              </w:rPr>
              <w:t>μ</w:t>
            </w:r>
            <w:r>
              <w:rPr>
                <w:rFonts w:hint="eastAsia" w:ascii="Times New Roman" w:hAnsi="Times New Roman"/>
                <w:color w:val="auto"/>
              </w:rPr>
              <w:t>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r>
              <w:rPr>
                <w:rFonts w:hint="eastAsia" w:ascii="Times New Roman" w:hAnsi="Times New Roman"/>
                <w:color w:val="auto"/>
                <w:vertAlign w:val="baseline"/>
                <w:lang w:val="en-US" w:eastAsia="zh-CN"/>
              </w:rPr>
              <w:t>乙酸丁酯最大浓度</w:t>
            </w:r>
            <w:r>
              <w:rPr>
                <w:rFonts w:hint="eastAsia" w:ascii="Times New Roman" w:hAnsi="Times New Roman"/>
                <w:color w:val="auto"/>
                <w:lang w:val="en-US" w:eastAsia="zh-CN"/>
              </w:rPr>
              <w:t>＜1.39</w:t>
            </w:r>
            <w:r>
              <w:rPr>
                <w:rFonts w:hint="default" w:ascii="Times New Roman" w:hAnsi="Times New Roman" w:eastAsia="楷体" w:cs="Times New Roman"/>
                <w:color w:val="auto"/>
                <w:spacing w:val="0"/>
                <w:sz w:val="21"/>
                <w:szCs w:val="21"/>
                <w:lang w:val="en-US" w:eastAsia="zh-CN"/>
              </w:rPr>
              <w:t>μ</w:t>
            </w:r>
            <w:r>
              <w:rPr>
                <w:rFonts w:hint="eastAsia" w:ascii="Times New Roman" w:hAnsi="Times New Roman"/>
                <w:color w:val="auto"/>
              </w:rPr>
              <w:t>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r>
              <w:rPr>
                <w:rFonts w:hint="eastAsia" w:ascii="Times New Roman" w:hAnsi="Times New Roman"/>
                <w:color w:val="auto"/>
                <w:lang w:val="en-US" w:eastAsia="zh-CN"/>
              </w:rPr>
              <w:t>氨</w:t>
            </w:r>
            <w:r>
              <w:rPr>
                <w:rFonts w:hint="eastAsia" w:ascii="Times New Roman" w:hAnsi="Times New Roman"/>
                <w:color w:val="auto"/>
              </w:rPr>
              <w:t>最大浓度</w:t>
            </w:r>
            <w:r>
              <w:rPr>
                <w:rFonts w:hint="eastAsia" w:ascii="Times New Roman" w:hAnsi="Times New Roman"/>
                <w:color w:val="auto"/>
                <w:lang w:val="en-US" w:eastAsia="zh-CN"/>
              </w:rPr>
              <w:t>0.04</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r>
              <w:rPr>
                <w:rFonts w:hint="eastAsia" w:ascii="Times New Roman" w:hAnsi="Times New Roman"/>
                <w:color w:val="auto"/>
                <w:lang w:val="en-US" w:eastAsia="zh-CN"/>
              </w:rPr>
              <w:t>硫化氢</w:t>
            </w:r>
            <w:r>
              <w:rPr>
                <w:rFonts w:hint="eastAsia" w:ascii="Times New Roman" w:hAnsi="Times New Roman"/>
                <w:color w:val="auto"/>
              </w:rPr>
              <w:t>最大浓度</w:t>
            </w:r>
            <w:r>
              <w:rPr>
                <w:rFonts w:hint="eastAsia" w:ascii="Times New Roman" w:hAnsi="Times New Roman"/>
                <w:color w:val="auto"/>
                <w:lang w:val="en-US" w:eastAsia="zh-CN"/>
              </w:rPr>
              <w:t>0.008</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r>
              <w:rPr>
                <w:rFonts w:hint="eastAsia" w:ascii="Times New Roman" w:hAnsi="Times New Roman"/>
                <w:color w:val="auto"/>
              </w:rPr>
              <w:t>厂区内非甲烷总烃最大浓度</w:t>
            </w:r>
            <w:r>
              <w:rPr>
                <w:rFonts w:hint="eastAsia" w:ascii="Times New Roman" w:hAnsi="Times New Roman"/>
                <w:color w:val="auto"/>
                <w:lang w:val="en-US" w:eastAsia="zh-CN"/>
              </w:rPr>
              <w:t>2.99</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rPr>
              <w:t>。</w:t>
            </w:r>
          </w:p>
          <w:p w14:paraId="69250934">
            <w:pPr>
              <w:pStyle w:val="38"/>
              <w:spacing w:before="65"/>
              <w:ind w:firstLine="420"/>
              <w:rPr>
                <w:rFonts w:ascii="Times New Roman" w:hAnsi="Times New Roman"/>
                <w:color w:val="auto"/>
              </w:rPr>
            </w:pPr>
            <w:r>
              <w:rPr>
                <w:rFonts w:hint="eastAsia" w:ascii="Times New Roman" w:hAnsi="Times New Roman"/>
                <w:color w:val="auto"/>
              </w:rPr>
              <w:t>项目有组织废气中</w:t>
            </w:r>
            <w:r>
              <w:rPr>
                <w:rFonts w:hint="eastAsia" w:ascii="Times New Roman" w:hAnsi="Times New Roman"/>
                <w:color w:val="auto"/>
                <w:lang w:val="en-US" w:eastAsia="zh-CN"/>
              </w:rPr>
              <w:t>喷漆废气中的颗粒物、非甲烷总烃、臭气浓度、乙酸乙酯、乙酸丁酯</w:t>
            </w:r>
            <w:r>
              <w:rPr>
                <w:rFonts w:hint="eastAsia" w:ascii="Times New Roman" w:hAnsi="Times New Roman"/>
                <w:color w:val="auto"/>
              </w:rPr>
              <w:t>排放浓度符合</w:t>
            </w:r>
            <w:r>
              <w:rPr>
                <w:rFonts w:hint="eastAsia"/>
                <w:color w:val="auto"/>
                <w:lang w:val="en-US" w:eastAsia="zh-CN"/>
              </w:rPr>
              <w:t>《工业涂装工序大气污染物排放标准》</w:t>
            </w:r>
            <w:r>
              <w:rPr>
                <w:rFonts w:hint="eastAsia" w:ascii="Times New Roman" w:hAnsi="Times New Roman"/>
                <w:color w:val="auto"/>
                <w:kern w:val="2"/>
                <w:lang w:val="en-US" w:eastAsia="zh-CN"/>
              </w:rPr>
              <w:t>（DB33/2146-2018）</w:t>
            </w:r>
            <w:r>
              <w:rPr>
                <w:rFonts w:hint="eastAsia"/>
                <w:color w:val="auto"/>
                <w:lang w:val="en-US" w:eastAsia="zh-CN"/>
              </w:rPr>
              <w:t>表1</w:t>
            </w:r>
            <w:r>
              <w:rPr>
                <w:rFonts w:hint="eastAsia" w:ascii="Times New Roman" w:hAnsi="Times New Roman"/>
                <w:color w:val="auto"/>
                <w:kern w:val="2"/>
              </w:rPr>
              <w:t>中</w:t>
            </w:r>
            <w:r>
              <w:rPr>
                <w:rFonts w:hint="eastAsia" w:ascii="Times New Roman" w:hAnsi="Times New Roman"/>
                <w:color w:val="auto"/>
              </w:rPr>
              <w:t>排放限值的相关要求；</w:t>
            </w:r>
            <w:r>
              <w:rPr>
                <w:rFonts w:hint="eastAsia" w:ascii="Times New Roman" w:hAnsi="Times New Roman"/>
                <w:color w:val="auto"/>
                <w:lang w:val="en-US" w:eastAsia="zh-CN"/>
              </w:rPr>
              <w:t>异丙醇排放浓度参照执行《工作场所有害因素职业接触限值化学有害因素》（GBZ2.1-2007）中的8小时加权平均容许浓度。</w:t>
            </w:r>
          </w:p>
          <w:p w14:paraId="75E33F50">
            <w:pPr>
              <w:pStyle w:val="38"/>
              <w:spacing w:before="65"/>
              <w:ind w:firstLine="420"/>
              <w:rPr>
                <w:rFonts w:ascii="Times New Roman" w:hAnsi="Times New Roman"/>
                <w:color w:val="auto"/>
              </w:rPr>
            </w:pPr>
            <w:r>
              <w:rPr>
                <w:rFonts w:hint="eastAsia" w:ascii="Times New Roman" w:hAnsi="Times New Roman"/>
                <w:color w:val="auto"/>
              </w:rPr>
              <w:t>无组织废气中厂界非甲烷总烃</w:t>
            </w:r>
            <w:r>
              <w:rPr>
                <w:rFonts w:hint="eastAsia" w:ascii="Times New Roman" w:hAnsi="Times New Roman"/>
                <w:color w:val="auto"/>
                <w:lang w:eastAsia="zh-CN"/>
              </w:rPr>
              <w:t>、</w:t>
            </w:r>
            <w:r>
              <w:rPr>
                <w:rFonts w:hint="eastAsia" w:ascii="Times New Roman" w:hAnsi="Times New Roman"/>
                <w:color w:val="auto"/>
              </w:rPr>
              <w:t>颗粒物</w:t>
            </w:r>
            <w:r>
              <w:rPr>
                <w:rFonts w:hint="eastAsia" w:ascii="Times New Roman" w:hAnsi="Times New Roman"/>
                <w:color w:val="auto"/>
                <w:lang w:eastAsia="zh-CN"/>
              </w:rPr>
              <w:t>、</w:t>
            </w:r>
            <w:r>
              <w:rPr>
                <w:rFonts w:hint="eastAsia" w:ascii="Times New Roman" w:hAnsi="Times New Roman"/>
                <w:color w:val="auto"/>
                <w:lang w:val="en-US" w:eastAsia="zh-CN"/>
              </w:rPr>
              <w:t>乙酸乙酯、乙酸丁酯</w:t>
            </w:r>
            <w:r>
              <w:rPr>
                <w:rFonts w:hint="eastAsia" w:ascii="Times New Roman" w:hAnsi="Times New Roman"/>
                <w:color w:val="auto"/>
              </w:rPr>
              <w:t>排放浓度符合</w:t>
            </w:r>
            <w:r>
              <w:rPr>
                <w:rFonts w:hint="eastAsia"/>
                <w:color w:val="auto"/>
                <w:lang w:val="en-US" w:eastAsia="zh-CN"/>
              </w:rPr>
              <w:t>《工业涂装工序大气污染物排放标准》</w:t>
            </w:r>
            <w:r>
              <w:rPr>
                <w:rFonts w:hint="eastAsia" w:ascii="Times New Roman" w:hAnsi="Times New Roman"/>
                <w:color w:val="auto"/>
                <w:kern w:val="2"/>
                <w:lang w:val="en-US" w:eastAsia="zh-CN"/>
              </w:rPr>
              <w:t>（DB33/2146-2018）</w:t>
            </w:r>
            <w:r>
              <w:rPr>
                <w:rFonts w:hint="eastAsia"/>
                <w:color w:val="auto"/>
                <w:lang w:val="en-US" w:eastAsia="zh-CN"/>
              </w:rPr>
              <w:t>表6</w:t>
            </w:r>
            <w:r>
              <w:rPr>
                <w:rFonts w:hint="eastAsia" w:ascii="Times New Roman" w:hAnsi="Times New Roman"/>
                <w:color w:val="auto"/>
              </w:rPr>
              <w:t>中排放限值的相关要求，</w:t>
            </w:r>
            <w:r>
              <w:rPr>
                <w:rFonts w:hint="eastAsia" w:ascii="Times New Roman" w:hAnsi="Times New Roman"/>
                <w:color w:val="auto"/>
                <w:lang w:val="en-US" w:eastAsia="zh-CN"/>
              </w:rPr>
              <w:t>厂界无组织异丙醇监控浓度限值按环境质量标准的4倍计，</w:t>
            </w:r>
            <w:r>
              <w:rPr>
                <w:rFonts w:hint="eastAsia" w:ascii="Times New Roman" w:hAnsi="Times New Roman"/>
                <w:color w:val="auto"/>
              </w:rPr>
              <w:t>厂区内非甲烷总烃排放浓度符合</w:t>
            </w:r>
            <w:r>
              <w:rPr>
                <w:rFonts w:hint="eastAsia"/>
                <w:color w:val="auto"/>
              </w:rPr>
              <w:t>《挥发性有机物无组织排放控制标准》（</w:t>
            </w:r>
            <w:r>
              <w:rPr>
                <w:rFonts w:hint="eastAsia" w:ascii="Times New Roman" w:hAnsi="Times New Roman"/>
                <w:color w:val="auto"/>
                <w:kern w:val="2"/>
              </w:rPr>
              <w:t>GB</w:t>
            </w:r>
            <w:r>
              <w:rPr>
                <w:rFonts w:ascii="Times New Roman" w:hAnsi="Times New Roman"/>
                <w:color w:val="auto"/>
                <w:kern w:val="2"/>
              </w:rPr>
              <w:t xml:space="preserve"> </w:t>
            </w:r>
            <w:r>
              <w:rPr>
                <w:rFonts w:hint="eastAsia" w:ascii="Times New Roman" w:hAnsi="Times New Roman"/>
                <w:color w:val="auto"/>
                <w:kern w:val="2"/>
              </w:rPr>
              <w:t>37822-2019</w:t>
            </w:r>
            <w:r>
              <w:rPr>
                <w:rFonts w:hint="eastAsia"/>
                <w:color w:val="auto"/>
              </w:rPr>
              <w:t>）中表</w:t>
            </w:r>
            <w:r>
              <w:rPr>
                <w:rFonts w:hint="eastAsia" w:ascii="Times New Roman" w:hAnsi="Times New Roman"/>
                <w:color w:val="auto"/>
                <w:kern w:val="2"/>
              </w:rPr>
              <w:t>A.1</w:t>
            </w:r>
            <w:r>
              <w:rPr>
                <w:rFonts w:hint="eastAsia"/>
                <w:color w:val="auto"/>
              </w:rPr>
              <w:t>特别排放限值标准</w:t>
            </w:r>
            <w:r>
              <w:rPr>
                <w:rFonts w:hint="eastAsia" w:ascii="Times New Roman" w:hAnsi="Times New Roman"/>
                <w:color w:val="auto"/>
              </w:rPr>
              <w:t>。</w:t>
            </w:r>
          </w:p>
          <w:p w14:paraId="53049B69">
            <w:pPr>
              <w:pStyle w:val="38"/>
              <w:spacing w:before="65"/>
              <w:ind w:firstLine="0" w:firstLineChars="0"/>
              <w:rPr>
                <w:rFonts w:ascii="Times New Roman" w:hAnsi="Times New Roman"/>
                <w:b/>
                <w:color w:val="auto"/>
              </w:rPr>
            </w:pPr>
            <w:r>
              <w:rPr>
                <w:rFonts w:hint="eastAsia" w:ascii="Times New Roman" w:hAnsi="Times New Roman"/>
                <w:b/>
                <w:color w:val="auto"/>
              </w:rPr>
              <w:t>3</w:t>
            </w:r>
            <w:r>
              <w:rPr>
                <w:rFonts w:ascii="Times New Roman" w:hAnsi="Times New Roman"/>
                <w:b/>
                <w:color w:val="auto"/>
              </w:rPr>
              <w:t>、噪声</w:t>
            </w:r>
          </w:p>
          <w:p w14:paraId="12C54640">
            <w:pPr>
              <w:pStyle w:val="38"/>
              <w:spacing w:before="65"/>
              <w:ind w:firstLine="420"/>
              <w:rPr>
                <w:rFonts w:ascii="Times New Roman" w:hAnsi="Times New Roman"/>
                <w:color w:val="auto"/>
              </w:rPr>
            </w:pPr>
            <w:r>
              <w:rPr>
                <w:rFonts w:ascii="Times New Roman" w:hAnsi="Times New Roman"/>
                <w:color w:val="auto"/>
              </w:rPr>
              <w:t>1）监测结果</w:t>
            </w:r>
          </w:p>
          <w:p w14:paraId="43B59993">
            <w:pPr>
              <w:pStyle w:val="38"/>
              <w:spacing w:before="65"/>
              <w:ind w:firstLine="420"/>
              <w:rPr>
                <w:rFonts w:ascii="Times New Roman" w:hAnsi="Times New Roman"/>
                <w:color w:val="auto"/>
              </w:rPr>
            </w:pPr>
            <w:r>
              <w:rPr>
                <w:rFonts w:ascii="Times New Roman" w:hAnsi="Times New Roman"/>
                <w:color w:val="auto"/>
              </w:rPr>
              <w:t>噪声监测结果见表7-</w:t>
            </w:r>
            <w:r>
              <w:rPr>
                <w:rFonts w:hint="eastAsia" w:ascii="Times New Roman" w:hAnsi="Times New Roman"/>
                <w:color w:val="auto"/>
              </w:rPr>
              <w:t>7</w:t>
            </w:r>
            <w:r>
              <w:rPr>
                <w:rFonts w:ascii="Times New Roman" w:hAnsi="Times New Roman"/>
                <w:color w:val="auto"/>
              </w:rPr>
              <w:t>。</w:t>
            </w:r>
          </w:p>
          <w:p w14:paraId="220736A1">
            <w:pPr>
              <w:pStyle w:val="41"/>
              <w:spacing w:before="0" w:beforeLines="0"/>
              <w:rPr>
                <w:rFonts w:ascii="Times New Roman" w:hAnsi="Times New Roman"/>
                <w:color w:val="auto"/>
              </w:rPr>
            </w:pPr>
            <w:r>
              <w:rPr>
                <w:rFonts w:ascii="Times New Roman" w:hAnsi="Times New Roman"/>
                <w:color w:val="auto"/>
              </w:rPr>
              <w:t>表7-</w:t>
            </w:r>
            <w:r>
              <w:rPr>
                <w:rFonts w:hint="eastAsia" w:ascii="Times New Roman" w:hAnsi="Times New Roman"/>
                <w:color w:val="auto"/>
              </w:rPr>
              <w:t>7</w:t>
            </w:r>
            <w:r>
              <w:rPr>
                <w:rFonts w:ascii="Times New Roman" w:hAnsi="Times New Roman"/>
                <w:color w:val="auto"/>
              </w:rPr>
              <w:t xml:space="preserve"> 噪声监测结果</w:t>
            </w:r>
            <w:r>
              <w:rPr>
                <w:rFonts w:hint="eastAsia" w:ascii="Times New Roman" w:hAnsi="Times New Roman"/>
                <w:color w:val="auto"/>
              </w:rPr>
              <w:t xml:space="preserve"> 单位：Leq dB（A）</w:t>
            </w:r>
          </w:p>
          <w:tbl>
            <w:tblPr>
              <w:tblStyle w:val="19"/>
              <w:tblW w:w="799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1788"/>
              <w:gridCol w:w="1875"/>
              <w:gridCol w:w="1294"/>
              <w:gridCol w:w="1043"/>
            </w:tblGrid>
            <w:tr w14:paraId="59ECAD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995" w:type="dxa"/>
                  <w:vMerge w:val="restart"/>
                  <w:vAlign w:val="center"/>
                </w:tcPr>
                <w:p w14:paraId="44D510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检测点位</w:t>
                  </w:r>
                </w:p>
              </w:tc>
              <w:tc>
                <w:tcPr>
                  <w:tcW w:w="3663" w:type="dxa"/>
                  <w:gridSpan w:val="2"/>
                  <w:vAlign w:val="center"/>
                </w:tcPr>
                <w:p w14:paraId="33C415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检测结果</w:t>
                  </w:r>
                </w:p>
              </w:tc>
              <w:tc>
                <w:tcPr>
                  <w:tcW w:w="1294" w:type="dxa"/>
                  <w:vMerge w:val="restart"/>
                  <w:vAlign w:val="center"/>
                </w:tcPr>
                <w:p w14:paraId="2C8489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标准限值</w:t>
                  </w:r>
                </w:p>
              </w:tc>
              <w:tc>
                <w:tcPr>
                  <w:tcW w:w="1043" w:type="dxa"/>
                  <w:vMerge w:val="restart"/>
                  <w:vAlign w:val="center"/>
                </w:tcPr>
                <w:p w14:paraId="20DF9E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达标情况</w:t>
                  </w:r>
                </w:p>
              </w:tc>
            </w:tr>
            <w:tr w14:paraId="1C07F5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995" w:type="dxa"/>
                  <w:vMerge w:val="continue"/>
                  <w:vAlign w:val="center"/>
                </w:tcPr>
                <w:p w14:paraId="5B75B5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p>
              </w:tc>
              <w:tc>
                <w:tcPr>
                  <w:tcW w:w="1788" w:type="dxa"/>
                  <w:vAlign w:val="center"/>
                </w:tcPr>
                <w:p w14:paraId="485900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2025年7月22日</w:t>
                  </w:r>
                </w:p>
              </w:tc>
              <w:tc>
                <w:tcPr>
                  <w:tcW w:w="1875" w:type="dxa"/>
                  <w:vAlign w:val="center"/>
                </w:tcPr>
                <w:p w14:paraId="15FBBD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2025年7月23日</w:t>
                  </w:r>
                </w:p>
              </w:tc>
              <w:tc>
                <w:tcPr>
                  <w:tcW w:w="1294" w:type="dxa"/>
                  <w:vMerge w:val="continue"/>
                  <w:vAlign w:val="center"/>
                </w:tcPr>
                <w:p w14:paraId="623BD1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p>
              </w:tc>
              <w:tc>
                <w:tcPr>
                  <w:tcW w:w="1043" w:type="dxa"/>
                  <w:vMerge w:val="continue"/>
                  <w:vAlign w:val="center"/>
                </w:tcPr>
                <w:p w14:paraId="3AB6AF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p>
              </w:tc>
            </w:tr>
            <w:tr w14:paraId="3F0EAC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995" w:type="dxa"/>
                  <w:vMerge w:val="continue"/>
                  <w:vAlign w:val="center"/>
                </w:tcPr>
                <w:p w14:paraId="78C40A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p>
              </w:tc>
              <w:tc>
                <w:tcPr>
                  <w:tcW w:w="1788" w:type="dxa"/>
                  <w:vAlign w:val="center"/>
                </w:tcPr>
                <w:p w14:paraId="2D764F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昼间</w:t>
                  </w:r>
                </w:p>
              </w:tc>
              <w:tc>
                <w:tcPr>
                  <w:tcW w:w="1875" w:type="dxa"/>
                  <w:vAlign w:val="center"/>
                </w:tcPr>
                <w:p w14:paraId="2D9D5F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昼间</w:t>
                  </w:r>
                </w:p>
              </w:tc>
              <w:tc>
                <w:tcPr>
                  <w:tcW w:w="1294" w:type="dxa"/>
                  <w:vAlign w:val="center"/>
                </w:tcPr>
                <w:p w14:paraId="51D7D5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昼间</w:t>
                  </w:r>
                </w:p>
              </w:tc>
              <w:tc>
                <w:tcPr>
                  <w:tcW w:w="1043" w:type="dxa"/>
                  <w:vAlign w:val="center"/>
                </w:tcPr>
                <w:p w14:paraId="6A495F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昼间</w:t>
                  </w:r>
                </w:p>
              </w:tc>
            </w:tr>
            <w:tr w14:paraId="763604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995" w:type="dxa"/>
                  <w:vAlign w:val="center"/>
                </w:tcPr>
                <w:p w14:paraId="42316206">
                  <w:pPr>
                    <w:widowControl w:val="0"/>
                    <w:snapToGrid/>
                    <w:spacing w:line="240" w:lineRule="auto"/>
                    <w:jc w:val="center"/>
                    <w:rPr>
                      <w:rFonts w:eastAsia="宋体"/>
                      <w:color w:val="auto"/>
                      <w:sz w:val="18"/>
                      <w:szCs w:val="18"/>
                    </w:rPr>
                  </w:pPr>
                  <w:r>
                    <w:rPr>
                      <w:rFonts w:hint="eastAsia" w:eastAsia="宋体"/>
                      <w:color w:val="auto"/>
                      <w:sz w:val="18"/>
                      <w:szCs w:val="18"/>
                    </w:rPr>
                    <w:t>厂界东外</w:t>
                  </w:r>
                  <w:r>
                    <w:rPr>
                      <w:rFonts w:eastAsia="宋体"/>
                      <w:color w:val="auto"/>
                      <w:sz w:val="18"/>
                      <w:szCs w:val="18"/>
                    </w:rPr>
                    <w:t>1m</w:t>
                  </w:r>
                  <w:r>
                    <w:rPr>
                      <w:rFonts w:hint="eastAsia" w:eastAsia="宋体"/>
                      <w:color w:val="auto"/>
                      <w:sz w:val="18"/>
                      <w:szCs w:val="18"/>
                    </w:rPr>
                    <w:t>处</w:t>
                  </w:r>
                </w:p>
              </w:tc>
              <w:tc>
                <w:tcPr>
                  <w:tcW w:w="1788" w:type="dxa"/>
                  <w:vAlign w:val="center"/>
                </w:tcPr>
                <w:p w14:paraId="03962379">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57</w:t>
                  </w:r>
                </w:p>
              </w:tc>
              <w:tc>
                <w:tcPr>
                  <w:tcW w:w="1875" w:type="dxa"/>
                  <w:vAlign w:val="center"/>
                </w:tcPr>
                <w:p w14:paraId="746A5494">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58</w:t>
                  </w:r>
                </w:p>
              </w:tc>
              <w:tc>
                <w:tcPr>
                  <w:tcW w:w="1294" w:type="dxa"/>
                  <w:vAlign w:val="center"/>
                </w:tcPr>
                <w:p w14:paraId="02E3A91D">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60</w:t>
                  </w:r>
                </w:p>
              </w:tc>
              <w:tc>
                <w:tcPr>
                  <w:tcW w:w="1043" w:type="dxa"/>
                  <w:vAlign w:val="center"/>
                </w:tcPr>
                <w:p w14:paraId="2B7D1D60">
                  <w:pPr>
                    <w:widowControl w:val="0"/>
                    <w:snapToGrid/>
                    <w:spacing w:line="240" w:lineRule="auto"/>
                    <w:jc w:val="center"/>
                    <w:rPr>
                      <w:rFonts w:eastAsia="宋体"/>
                      <w:color w:val="auto"/>
                      <w:sz w:val="18"/>
                      <w:szCs w:val="18"/>
                    </w:rPr>
                  </w:pPr>
                  <w:r>
                    <w:rPr>
                      <w:rFonts w:hint="eastAsia" w:eastAsia="宋体"/>
                      <w:color w:val="auto"/>
                      <w:sz w:val="18"/>
                      <w:szCs w:val="18"/>
                    </w:rPr>
                    <w:t>达标</w:t>
                  </w:r>
                </w:p>
              </w:tc>
            </w:tr>
            <w:tr w14:paraId="7FF0A0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995" w:type="dxa"/>
                  <w:vAlign w:val="center"/>
                </w:tcPr>
                <w:p w14:paraId="63DF1ED3">
                  <w:pPr>
                    <w:widowControl w:val="0"/>
                    <w:snapToGrid/>
                    <w:spacing w:line="240" w:lineRule="auto"/>
                    <w:jc w:val="center"/>
                    <w:rPr>
                      <w:rFonts w:eastAsia="宋体"/>
                      <w:color w:val="auto"/>
                      <w:sz w:val="18"/>
                      <w:szCs w:val="18"/>
                    </w:rPr>
                  </w:pPr>
                  <w:r>
                    <w:rPr>
                      <w:rFonts w:hint="eastAsia" w:eastAsia="宋体"/>
                      <w:color w:val="auto"/>
                      <w:sz w:val="18"/>
                      <w:szCs w:val="18"/>
                    </w:rPr>
                    <w:t>厂界南外</w:t>
                  </w:r>
                  <w:r>
                    <w:rPr>
                      <w:rFonts w:eastAsia="宋体"/>
                      <w:color w:val="auto"/>
                      <w:sz w:val="18"/>
                      <w:szCs w:val="18"/>
                    </w:rPr>
                    <w:t>1m</w:t>
                  </w:r>
                  <w:r>
                    <w:rPr>
                      <w:rFonts w:hint="eastAsia" w:eastAsia="宋体"/>
                      <w:color w:val="auto"/>
                      <w:sz w:val="18"/>
                      <w:szCs w:val="18"/>
                    </w:rPr>
                    <w:t>处</w:t>
                  </w:r>
                </w:p>
              </w:tc>
              <w:tc>
                <w:tcPr>
                  <w:tcW w:w="1788" w:type="dxa"/>
                  <w:vAlign w:val="center"/>
                </w:tcPr>
                <w:p w14:paraId="3AC7C667">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57</w:t>
                  </w:r>
                </w:p>
              </w:tc>
              <w:tc>
                <w:tcPr>
                  <w:tcW w:w="1875" w:type="dxa"/>
                  <w:vAlign w:val="center"/>
                </w:tcPr>
                <w:p w14:paraId="1CDD1FCD">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57</w:t>
                  </w:r>
                </w:p>
              </w:tc>
              <w:tc>
                <w:tcPr>
                  <w:tcW w:w="1294" w:type="dxa"/>
                  <w:vAlign w:val="center"/>
                </w:tcPr>
                <w:p w14:paraId="5E41C90F">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60</w:t>
                  </w:r>
                </w:p>
              </w:tc>
              <w:tc>
                <w:tcPr>
                  <w:tcW w:w="1043" w:type="dxa"/>
                  <w:vAlign w:val="center"/>
                </w:tcPr>
                <w:p w14:paraId="45306827">
                  <w:pPr>
                    <w:widowControl w:val="0"/>
                    <w:snapToGrid/>
                    <w:spacing w:line="240" w:lineRule="auto"/>
                    <w:jc w:val="center"/>
                    <w:rPr>
                      <w:rFonts w:eastAsia="宋体"/>
                      <w:color w:val="auto"/>
                      <w:sz w:val="18"/>
                      <w:szCs w:val="18"/>
                    </w:rPr>
                  </w:pPr>
                  <w:r>
                    <w:rPr>
                      <w:rFonts w:hint="eastAsia" w:eastAsia="宋体"/>
                      <w:color w:val="auto"/>
                      <w:sz w:val="18"/>
                      <w:szCs w:val="18"/>
                    </w:rPr>
                    <w:t>达标</w:t>
                  </w:r>
                </w:p>
              </w:tc>
            </w:tr>
            <w:tr w14:paraId="073113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995" w:type="dxa"/>
                  <w:vAlign w:val="center"/>
                </w:tcPr>
                <w:p w14:paraId="7A12C2D7">
                  <w:pPr>
                    <w:widowControl w:val="0"/>
                    <w:snapToGrid/>
                    <w:spacing w:line="240" w:lineRule="auto"/>
                    <w:jc w:val="center"/>
                    <w:rPr>
                      <w:rFonts w:eastAsia="宋体"/>
                      <w:color w:val="auto"/>
                      <w:sz w:val="18"/>
                      <w:szCs w:val="18"/>
                    </w:rPr>
                  </w:pPr>
                  <w:r>
                    <w:rPr>
                      <w:rFonts w:hint="eastAsia" w:eastAsia="宋体"/>
                      <w:color w:val="auto"/>
                      <w:sz w:val="18"/>
                      <w:szCs w:val="18"/>
                    </w:rPr>
                    <w:t>厂界西外</w:t>
                  </w:r>
                  <w:r>
                    <w:rPr>
                      <w:rFonts w:eastAsia="宋体"/>
                      <w:color w:val="auto"/>
                      <w:sz w:val="18"/>
                      <w:szCs w:val="18"/>
                    </w:rPr>
                    <w:t>1m</w:t>
                  </w:r>
                  <w:r>
                    <w:rPr>
                      <w:rFonts w:hint="eastAsia" w:eastAsia="宋体"/>
                      <w:color w:val="auto"/>
                      <w:sz w:val="18"/>
                      <w:szCs w:val="18"/>
                    </w:rPr>
                    <w:t>处</w:t>
                  </w:r>
                </w:p>
              </w:tc>
              <w:tc>
                <w:tcPr>
                  <w:tcW w:w="1788" w:type="dxa"/>
                  <w:vAlign w:val="center"/>
                </w:tcPr>
                <w:p w14:paraId="1776892C">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58</w:t>
                  </w:r>
                </w:p>
              </w:tc>
              <w:tc>
                <w:tcPr>
                  <w:tcW w:w="1875" w:type="dxa"/>
                  <w:vAlign w:val="center"/>
                </w:tcPr>
                <w:p w14:paraId="687033FA">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58</w:t>
                  </w:r>
                </w:p>
              </w:tc>
              <w:tc>
                <w:tcPr>
                  <w:tcW w:w="1294" w:type="dxa"/>
                  <w:vAlign w:val="center"/>
                </w:tcPr>
                <w:p w14:paraId="00884A2F">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60</w:t>
                  </w:r>
                </w:p>
              </w:tc>
              <w:tc>
                <w:tcPr>
                  <w:tcW w:w="1043" w:type="dxa"/>
                  <w:vAlign w:val="center"/>
                </w:tcPr>
                <w:p w14:paraId="2D571427">
                  <w:pPr>
                    <w:widowControl w:val="0"/>
                    <w:snapToGrid/>
                    <w:spacing w:line="240" w:lineRule="auto"/>
                    <w:jc w:val="center"/>
                    <w:rPr>
                      <w:rFonts w:eastAsia="宋体"/>
                      <w:color w:val="auto"/>
                      <w:sz w:val="18"/>
                      <w:szCs w:val="18"/>
                    </w:rPr>
                  </w:pPr>
                  <w:r>
                    <w:rPr>
                      <w:rFonts w:hint="eastAsia" w:eastAsia="宋体"/>
                      <w:color w:val="auto"/>
                      <w:sz w:val="18"/>
                      <w:szCs w:val="18"/>
                    </w:rPr>
                    <w:t>达标</w:t>
                  </w:r>
                </w:p>
              </w:tc>
            </w:tr>
            <w:tr w14:paraId="4551EE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995" w:type="dxa"/>
                  <w:vAlign w:val="center"/>
                </w:tcPr>
                <w:p w14:paraId="75BD975B">
                  <w:pPr>
                    <w:widowControl w:val="0"/>
                    <w:snapToGrid/>
                    <w:spacing w:line="240" w:lineRule="auto"/>
                    <w:jc w:val="center"/>
                    <w:rPr>
                      <w:rFonts w:eastAsia="宋体"/>
                      <w:color w:val="auto"/>
                      <w:sz w:val="18"/>
                      <w:szCs w:val="18"/>
                    </w:rPr>
                  </w:pPr>
                  <w:r>
                    <w:rPr>
                      <w:rFonts w:hint="eastAsia" w:eastAsia="宋体"/>
                      <w:color w:val="auto"/>
                      <w:sz w:val="18"/>
                      <w:szCs w:val="18"/>
                    </w:rPr>
                    <w:t>厂界北外</w:t>
                  </w:r>
                  <w:r>
                    <w:rPr>
                      <w:rFonts w:eastAsia="宋体"/>
                      <w:color w:val="auto"/>
                      <w:sz w:val="18"/>
                      <w:szCs w:val="18"/>
                    </w:rPr>
                    <w:t>1m</w:t>
                  </w:r>
                  <w:r>
                    <w:rPr>
                      <w:rFonts w:hint="eastAsia" w:eastAsia="宋体"/>
                      <w:color w:val="auto"/>
                      <w:sz w:val="18"/>
                      <w:szCs w:val="18"/>
                    </w:rPr>
                    <w:t>处</w:t>
                  </w:r>
                </w:p>
              </w:tc>
              <w:tc>
                <w:tcPr>
                  <w:tcW w:w="1788" w:type="dxa"/>
                  <w:vAlign w:val="center"/>
                </w:tcPr>
                <w:p w14:paraId="7C2E37F0">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57</w:t>
                  </w:r>
                </w:p>
              </w:tc>
              <w:tc>
                <w:tcPr>
                  <w:tcW w:w="1875" w:type="dxa"/>
                  <w:vAlign w:val="center"/>
                </w:tcPr>
                <w:p w14:paraId="23CC4A62">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56</w:t>
                  </w:r>
                </w:p>
              </w:tc>
              <w:tc>
                <w:tcPr>
                  <w:tcW w:w="1294" w:type="dxa"/>
                  <w:vAlign w:val="center"/>
                </w:tcPr>
                <w:p w14:paraId="6E744FF6">
                  <w:pPr>
                    <w:widowControl w:val="0"/>
                    <w:snapToGrid/>
                    <w:spacing w:line="240" w:lineRule="auto"/>
                    <w:jc w:val="center"/>
                    <w:rPr>
                      <w:rFonts w:hint="default" w:eastAsia="宋体"/>
                      <w:color w:val="auto"/>
                      <w:sz w:val="18"/>
                      <w:szCs w:val="18"/>
                      <w:lang w:val="en-US" w:eastAsia="zh-CN"/>
                    </w:rPr>
                  </w:pPr>
                  <w:r>
                    <w:rPr>
                      <w:rFonts w:hint="eastAsia" w:eastAsia="宋体"/>
                      <w:color w:val="auto"/>
                      <w:sz w:val="18"/>
                      <w:szCs w:val="18"/>
                      <w:lang w:val="en-US" w:eastAsia="zh-CN"/>
                    </w:rPr>
                    <w:t>60</w:t>
                  </w:r>
                </w:p>
              </w:tc>
              <w:tc>
                <w:tcPr>
                  <w:tcW w:w="1043" w:type="dxa"/>
                  <w:vAlign w:val="center"/>
                </w:tcPr>
                <w:p w14:paraId="0FAB9C1D">
                  <w:pPr>
                    <w:widowControl w:val="0"/>
                    <w:snapToGrid/>
                    <w:spacing w:line="240" w:lineRule="auto"/>
                    <w:jc w:val="center"/>
                    <w:rPr>
                      <w:rFonts w:eastAsia="宋体"/>
                      <w:color w:val="auto"/>
                      <w:sz w:val="18"/>
                      <w:szCs w:val="18"/>
                    </w:rPr>
                  </w:pPr>
                  <w:r>
                    <w:rPr>
                      <w:rFonts w:hint="eastAsia" w:eastAsia="宋体"/>
                      <w:color w:val="auto"/>
                      <w:sz w:val="18"/>
                      <w:szCs w:val="18"/>
                    </w:rPr>
                    <w:t>达标</w:t>
                  </w:r>
                </w:p>
              </w:tc>
            </w:tr>
          </w:tbl>
          <w:p w14:paraId="0AE8582B">
            <w:pPr>
              <w:pStyle w:val="38"/>
              <w:spacing w:before="65"/>
              <w:ind w:firstLine="420"/>
              <w:jc w:val="center"/>
              <w:rPr>
                <w:rFonts w:hint="eastAsia" w:ascii="Times New Roman" w:hAnsi="Times New Roman"/>
                <w:color w:val="auto"/>
              </w:rPr>
            </w:pPr>
            <w:r>
              <w:rPr>
                <w:rFonts w:hint="eastAsia"/>
                <w:b/>
                <w:color w:val="auto"/>
                <w:kern w:val="0"/>
                <w:szCs w:val="21"/>
                <w:lang w:val="en-US" w:eastAsia="zh-CN"/>
              </w:rPr>
              <w:t>噪声检测</w:t>
            </w:r>
            <w:r>
              <w:rPr>
                <w:b/>
                <w:color w:val="auto"/>
                <w:kern w:val="0"/>
                <w:szCs w:val="21"/>
              </w:rPr>
              <w:t>期间气象条件</w:t>
            </w:r>
          </w:p>
          <w:tbl>
            <w:tblPr>
              <w:tblStyle w:val="19"/>
              <w:tblW w:w="830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031"/>
              <w:gridCol w:w="1026"/>
              <w:gridCol w:w="1351"/>
              <w:gridCol w:w="1312"/>
              <w:gridCol w:w="1244"/>
              <w:gridCol w:w="1338"/>
            </w:tblGrid>
            <w:tr w14:paraId="654D84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031" w:type="dxa"/>
                  <w:vAlign w:val="center"/>
                </w:tcPr>
                <w:p w14:paraId="11158BB1">
                  <w:pPr>
                    <w:pStyle w:val="53"/>
                    <w:rPr>
                      <w:rFonts w:ascii="Times New Roman" w:hAnsi="Times New Roman"/>
                      <w:b/>
                      <w:bCs/>
                      <w:color w:val="auto"/>
                    </w:rPr>
                  </w:pPr>
                  <w:r>
                    <w:rPr>
                      <w:rFonts w:ascii="Times New Roman" w:hAnsi="Times New Roman"/>
                      <w:b/>
                      <w:bCs/>
                      <w:color w:val="auto"/>
                    </w:rPr>
                    <w:t>日期</w:t>
                  </w:r>
                </w:p>
              </w:tc>
              <w:tc>
                <w:tcPr>
                  <w:tcW w:w="1026" w:type="dxa"/>
                  <w:vAlign w:val="center"/>
                </w:tcPr>
                <w:p w14:paraId="0DF3659D">
                  <w:pPr>
                    <w:pStyle w:val="53"/>
                    <w:rPr>
                      <w:rFonts w:ascii="Times New Roman" w:hAnsi="Times New Roman"/>
                      <w:b/>
                      <w:bCs/>
                      <w:color w:val="auto"/>
                    </w:rPr>
                  </w:pPr>
                  <w:r>
                    <w:rPr>
                      <w:rFonts w:ascii="Times New Roman" w:hAnsi="Times New Roman"/>
                      <w:b/>
                      <w:bCs/>
                      <w:color w:val="auto"/>
                    </w:rPr>
                    <w:t>风向</w:t>
                  </w:r>
                </w:p>
              </w:tc>
              <w:tc>
                <w:tcPr>
                  <w:tcW w:w="1351" w:type="dxa"/>
                  <w:vAlign w:val="center"/>
                </w:tcPr>
                <w:p w14:paraId="0AEF4566">
                  <w:pPr>
                    <w:pStyle w:val="53"/>
                    <w:rPr>
                      <w:rFonts w:ascii="Times New Roman" w:hAnsi="Times New Roman" w:eastAsia="宋体" w:cs="Times New Roman"/>
                      <w:b/>
                      <w:bCs/>
                      <w:color w:val="auto"/>
                    </w:rPr>
                  </w:pPr>
                  <w:r>
                    <w:rPr>
                      <w:rFonts w:ascii="Times New Roman" w:hAnsi="Times New Roman" w:eastAsia="宋体" w:cs="Times New Roman"/>
                      <w:b/>
                      <w:bCs/>
                      <w:color w:val="auto"/>
                    </w:rPr>
                    <w:t>气 温(℃)</w:t>
                  </w:r>
                </w:p>
              </w:tc>
              <w:tc>
                <w:tcPr>
                  <w:tcW w:w="1312" w:type="dxa"/>
                  <w:vAlign w:val="center"/>
                </w:tcPr>
                <w:p w14:paraId="6E4A0565">
                  <w:pPr>
                    <w:pStyle w:val="53"/>
                    <w:rPr>
                      <w:rFonts w:ascii="Times New Roman" w:hAnsi="Times New Roman" w:eastAsia="宋体" w:cs="Times New Roman"/>
                      <w:b/>
                      <w:bCs/>
                      <w:color w:val="auto"/>
                    </w:rPr>
                  </w:pPr>
                  <w:r>
                    <w:rPr>
                      <w:rFonts w:ascii="Times New Roman" w:hAnsi="Times New Roman" w:eastAsia="宋体" w:cs="Times New Roman"/>
                      <w:b/>
                      <w:bCs/>
                      <w:color w:val="auto"/>
                    </w:rPr>
                    <w:t>气 压(Kpa)</w:t>
                  </w:r>
                </w:p>
              </w:tc>
              <w:tc>
                <w:tcPr>
                  <w:tcW w:w="1244" w:type="dxa"/>
                  <w:vAlign w:val="center"/>
                </w:tcPr>
                <w:p w14:paraId="7365612E">
                  <w:pPr>
                    <w:pStyle w:val="53"/>
                    <w:rPr>
                      <w:rFonts w:ascii="Times New Roman" w:hAnsi="Times New Roman" w:eastAsia="宋体" w:cs="Times New Roman"/>
                      <w:b/>
                      <w:bCs/>
                      <w:color w:val="auto"/>
                    </w:rPr>
                  </w:pPr>
                  <w:r>
                    <w:rPr>
                      <w:rFonts w:ascii="Times New Roman" w:hAnsi="Times New Roman" w:eastAsia="宋体" w:cs="Times New Roman"/>
                      <w:b/>
                      <w:bCs/>
                      <w:color w:val="auto"/>
                    </w:rPr>
                    <w:t>风 速(m/s)</w:t>
                  </w:r>
                </w:p>
              </w:tc>
              <w:tc>
                <w:tcPr>
                  <w:tcW w:w="1338" w:type="dxa"/>
                  <w:vAlign w:val="center"/>
                </w:tcPr>
                <w:p w14:paraId="09B2F496">
                  <w:pPr>
                    <w:pStyle w:val="53"/>
                    <w:rPr>
                      <w:rFonts w:ascii="Times New Roman" w:hAnsi="Times New Roman"/>
                      <w:b/>
                      <w:bCs/>
                      <w:color w:val="auto"/>
                    </w:rPr>
                  </w:pPr>
                  <w:r>
                    <w:rPr>
                      <w:rFonts w:ascii="Times New Roman" w:hAnsi="Times New Roman"/>
                      <w:b/>
                      <w:bCs/>
                      <w:color w:val="auto"/>
                    </w:rPr>
                    <w:t>天气状况</w:t>
                  </w:r>
                </w:p>
              </w:tc>
            </w:tr>
            <w:tr w14:paraId="083F1D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031" w:type="dxa"/>
                  <w:vAlign w:val="center"/>
                </w:tcPr>
                <w:p w14:paraId="02C9070A">
                  <w:pPr>
                    <w:pStyle w:val="28"/>
                    <w:spacing w:line="360" w:lineRule="exact"/>
                    <w:jc w:val="center"/>
                    <w:rPr>
                      <w:rFonts w:hint="eastAsia" w:ascii="Times New Roman" w:eastAsia="宋体" w:cs="Times New Roman"/>
                      <w:color w:val="auto"/>
                      <w:sz w:val="18"/>
                      <w:szCs w:val="18"/>
                      <w:lang w:eastAsia="zh-CN"/>
                    </w:rPr>
                  </w:pPr>
                  <w:r>
                    <w:rPr>
                      <w:rFonts w:hint="eastAsia" w:ascii="Times New Roman" w:cs="Times New Roman"/>
                      <w:color w:val="auto"/>
                      <w:sz w:val="18"/>
                      <w:szCs w:val="18"/>
                      <w:lang w:eastAsia="zh-CN"/>
                    </w:rPr>
                    <w:t>202</w:t>
                  </w:r>
                  <w:r>
                    <w:rPr>
                      <w:rFonts w:hint="eastAsia" w:ascii="Times New Roman" w:cs="Times New Roman"/>
                      <w:color w:val="auto"/>
                      <w:sz w:val="18"/>
                      <w:szCs w:val="18"/>
                      <w:lang w:val="en-US" w:eastAsia="zh-CN"/>
                    </w:rPr>
                    <w:t>5</w:t>
                  </w:r>
                  <w:r>
                    <w:rPr>
                      <w:rFonts w:hint="eastAsia" w:ascii="Times New Roman" w:cs="Times New Roman"/>
                      <w:color w:val="auto"/>
                      <w:sz w:val="18"/>
                      <w:szCs w:val="18"/>
                      <w:lang w:eastAsia="zh-CN"/>
                    </w:rPr>
                    <w:t>年</w:t>
                  </w:r>
                  <w:r>
                    <w:rPr>
                      <w:rFonts w:hint="eastAsia" w:ascii="Times New Roman" w:cs="Times New Roman"/>
                      <w:color w:val="auto"/>
                      <w:sz w:val="18"/>
                      <w:szCs w:val="18"/>
                      <w:lang w:val="en-US" w:eastAsia="zh-CN"/>
                    </w:rPr>
                    <w:t>7</w:t>
                  </w:r>
                  <w:r>
                    <w:rPr>
                      <w:rFonts w:hint="eastAsia" w:ascii="Times New Roman" w:cs="Times New Roman"/>
                      <w:color w:val="auto"/>
                      <w:sz w:val="18"/>
                      <w:szCs w:val="18"/>
                      <w:lang w:eastAsia="zh-CN"/>
                    </w:rPr>
                    <w:t>月</w:t>
                  </w:r>
                  <w:r>
                    <w:rPr>
                      <w:rFonts w:hint="eastAsia" w:ascii="Times New Roman" w:cs="Times New Roman"/>
                      <w:color w:val="auto"/>
                      <w:sz w:val="18"/>
                      <w:szCs w:val="18"/>
                      <w:lang w:val="en-US" w:eastAsia="zh-CN"/>
                    </w:rPr>
                    <w:t>22</w:t>
                  </w:r>
                  <w:r>
                    <w:rPr>
                      <w:rFonts w:hint="eastAsia" w:ascii="Times New Roman" w:cs="Times New Roman"/>
                      <w:color w:val="auto"/>
                      <w:sz w:val="18"/>
                      <w:szCs w:val="18"/>
                      <w:lang w:eastAsia="zh-CN"/>
                    </w:rPr>
                    <w:t>日</w:t>
                  </w:r>
                </w:p>
              </w:tc>
              <w:tc>
                <w:tcPr>
                  <w:tcW w:w="1026" w:type="dxa"/>
                  <w:vAlign w:val="center"/>
                </w:tcPr>
                <w:p w14:paraId="203FCB61">
                  <w:pPr>
                    <w:pStyle w:val="28"/>
                    <w:spacing w:line="360" w:lineRule="exact"/>
                    <w:jc w:val="center"/>
                    <w:rPr>
                      <w:rFonts w:ascii="Times New Roman" w:cs="Times New Roman"/>
                      <w:color w:val="auto"/>
                      <w:sz w:val="18"/>
                      <w:szCs w:val="18"/>
                    </w:rPr>
                  </w:pPr>
                  <w:r>
                    <w:rPr>
                      <w:rFonts w:hint="eastAsia" w:ascii="Times New Roman" w:cs="Times New Roman"/>
                      <w:color w:val="auto"/>
                      <w:sz w:val="18"/>
                      <w:szCs w:val="18"/>
                      <w:lang w:val="en-US" w:eastAsia="zh-CN"/>
                    </w:rPr>
                    <w:t>南</w:t>
                  </w:r>
                  <w:r>
                    <w:rPr>
                      <w:rFonts w:hint="eastAsia" w:ascii="Times New Roman" w:cs="Times New Roman"/>
                      <w:color w:val="auto"/>
                      <w:sz w:val="18"/>
                      <w:szCs w:val="18"/>
                    </w:rPr>
                    <w:t>风</w:t>
                  </w:r>
                </w:p>
              </w:tc>
              <w:tc>
                <w:tcPr>
                  <w:tcW w:w="1351" w:type="dxa"/>
                  <w:vAlign w:val="center"/>
                </w:tcPr>
                <w:p w14:paraId="6960F4FA">
                  <w:pPr>
                    <w:pStyle w:val="53"/>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29.6</w:t>
                  </w:r>
                </w:p>
              </w:tc>
              <w:tc>
                <w:tcPr>
                  <w:tcW w:w="1312" w:type="dxa"/>
                  <w:vAlign w:val="center"/>
                </w:tcPr>
                <w:p w14:paraId="26395C89">
                  <w:pPr>
                    <w:pStyle w:val="53"/>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100.4</w:t>
                  </w:r>
                </w:p>
              </w:tc>
              <w:tc>
                <w:tcPr>
                  <w:tcW w:w="1244" w:type="dxa"/>
                  <w:vAlign w:val="center"/>
                </w:tcPr>
                <w:p w14:paraId="457E44FD">
                  <w:pPr>
                    <w:pStyle w:val="53"/>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1.0</w:t>
                  </w:r>
                </w:p>
              </w:tc>
              <w:tc>
                <w:tcPr>
                  <w:tcW w:w="1338" w:type="dxa"/>
                  <w:vAlign w:val="center"/>
                </w:tcPr>
                <w:p w14:paraId="374B0AD8">
                  <w:pPr>
                    <w:pStyle w:val="28"/>
                    <w:spacing w:line="360" w:lineRule="exact"/>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阴</w:t>
                  </w:r>
                </w:p>
              </w:tc>
            </w:tr>
            <w:tr w14:paraId="554CCD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031" w:type="dxa"/>
                  <w:vAlign w:val="center"/>
                </w:tcPr>
                <w:p w14:paraId="4678C49D">
                  <w:pPr>
                    <w:pStyle w:val="28"/>
                    <w:spacing w:line="360" w:lineRule="exact"/>
                    <w:jc w:val="center"/>
                    <w:rPr>
                      <w:rFonts w:hint="eastAsia" w:ascii="Times New Roman" w:eastAsia="宋体" w:cs="Times New Roman"/>
                      <w:color w:val="auto"/>
                      <w:sz w:val="18"/>
                      <w:szCs w:val="18"/>
                      <w:lang w:eastAsia="zh-CN"/>
                    </w:rPr>
                  </w:pPr>
                  <w:r>
                    <w:rPr>
                      <w:rFonts w:hint="eastAsia" w:ascii="Times New Roman" w:cs="Times New Roman"/>
                      <w:color w:val="auto"/>
                      <w:sz w:val="18"/>
                      <w:szCs w:val="18"/>
                      <w:lang w:eastAsia="zh-CN"/>
                    </w:rPr>
                    <w:t>2024</w:t>
                  </w:r>
                  <w:r>
                    <w:rPr>
                      <w:rFonts w:hint="eastAsia" w:ascii="Times New Roman" w:cs="Times New Roman"/>
                      <w:color w:val="auto"/>
                      <w:sz w:val="18"/>
                      <w:szCs w:val="18"/>
                      <w:lang w:val="en-US" w:eastAsia="zh-CN"/>
                    </w:rPr>
                    <w:t>5</w:t>
                  </w:r>
                  <w:r>
                    <w:rPr>
                      <w:rFonts w:hint="eastAsia" w:ascii="Times New Roman" w:cs="Times New Roman"/>
                      <w:color w:val="auto"/>
                      <w:sz w:val="18"/>
                      <w:szCs w:val="18"/>
                      <w:lang w:eastAsia="zh-CN"/>
                    </w:rPr>
                    <w:t>年</w:t>
                  </w:r>
                  <w:r>
                    <w:rPr>
                      <w:rFonts w:hint="eastAsia" w:ascii="Times New Roman" w:cs="Times New Roman"/>
                      <w:color w:val="auto"/>
                      <w:sz w:val="18"/>
                      <w:szCs w:val="18"/>
                      <w:lang w:val="en-US" w:eastAsia="zh-CN"/>
                    </w:rPr>
                    <w:t>7</w:t>
                  </w:r>
                  <w:r>
                    <w:rPr>
                      <w:rFonts w:hint="eastAsia" w:ascii="Times New Roman" w:cs="Times New Roman"/>
                      <w:color w:val="auto"/>
                      <w:sz w:val="18"/>
                      <w:szCs w:val="18"/>
                      <w:lang w:eastAsia="zh-CN"/>
                    </w:rPr>
                    <w:t>月</w:t>
                  </w:r>
                  <w:r>
                    <w:rPr>
                      <w:rFonts w:hint="eastAsia" w:ascii="Times New Roman" w:cs="Times New Roman"/>
                      <w:color w:val="auto"/>
                      <w:sz w:val="18"/>
                      <w:szCs w:val="18"/>
                      <w:lang w:val="en-US" w:eastAsia="zh-CN"/>
                    </w:rPr>
                    <w:t>23</w:t>
                  </w:r>
                  <w:r>
                    <w:rPr>
                      <w:rFonts w:hint="eastAsia" w:ascii="Times New Roman" w:cs="Times New Roman"/>
                      <w:color w:val="auto"/>
                      <w:sz w:val="18"/>
                      <w:szCs w:val="18"/>
                      <w:lang w:eastAsia="zh-CN"/>
                    </w:rPr>
                    <w:t>日</w:t>
                  </w:r>
                </w:p>
              </w:tc>
              <w:tc>
                <w:tcPr>
                  <w:tcW w:w="1026" w:type="dxa"/>
                  <w:vAlign w:val="center"/>
                </w:tcPr>
                <w:p w14:paraId="60FCBF66">
                  <w:pPr>
                    <w:pStyle w:val="28"/>
                    <w:spacing w:line="360" w:lineRule="exact"/>
                    <w:jc w:val="center"/>
                    <w:rPr>
                      <w:rFonts w:ascii="Times New Roman" w:cs="Times New Roman"/>
                      <w:color w:val="auto"/>
                      <w:sz w:val="18"/>
                      <w:szCs w:val="18"/>
                    </w:rPr>
                  </w:pPr>
                  <w:r>
                    <w:rPr>
                      <w:rFonts w:hint="eastAsia" w:ascii="Times New Roman" w:cs="Times New Roman"/>
                      <w:color w:val="auto"/>
                      <w:sz w:val="18"/>
                      <w:szCs w:val="18"/>
                      <w:lang w:val="en-US" w:eastAsia="zh-CN"/>
                    </w:rPr>
                    <w:t>南</w:t>
                  </w:r>
                  <w:r>
                    <w:rPr>
                      <w:rFonts w:hint="eastAsia" w:ascii="Times New Roman" w:cs="Times New Roman"/>
                      <w:color w:val="auto"/>
                      <w:sz w:val="18"/>
                      <w:szCs w:val="18"/>
                    </w:rPr>
                    <w:t>风</w:t>
                  </w:r>
                </w:p>
              </w:tc>
              <w:tc>
                <w:tcPr>
                  <w:tcW w:w="1351" w:type="dxa"/>
                  <w:vAlign w:val="center"/>
                </w:tcPr>
                <w:p w14:paraId="6655F544">
                  <w:pPr>
                    <w:pStyle w:val="53"/>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30.4</w:t>
                  </w:r>
                </w:p>
              </w:tc>
              <w:tc>
                <w:tcPr>
                  <w:tcW w:w="1312" w:type="dxa"/>
                  <w:vAlign w:val="center"/>
                </w:tcPr>
                <w:p w14:paraId="3F872348">
                  <w:pPr>
                    <w:pStyle w:val="53"/>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100.7</w:t>
                  </w:r>
                </w:p>
              </w:tc>
              <w:tc>
                <w:tcPr>
                  <w:tcW w:w="1244" w:type="dxa"/>
                  <w:vAlign w:val="center"/>
                </w:tcPr>
                <w:p w14:paraId="13753F0B">
                  <w:pPr>
                    <w:pStyle w:val="53"/>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1.1</w:t>
                  </w:r>
                </w:p>
              </w:tc>
              <w:tc>
                <w:tcPr>
                  <w:tcW w:w="1338" w:type="dxa"/>
                  <w:vAlign w:val="center"/>
                </w:tcPr>
                <w:p w14:paraId="66180E46">
                  <w:pPr>
                    <w:pStyle w:val="28"/>
                    <w:spacing w:line="360" w:lineRule="exact"/>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阴</w:t>
                  </w:r>
                </w:p>
              </w:tc>
            </w:tr>
          </w:tbl>
          <w:p w14:paraId="167698ED">
            <w:pPr>
              <w:pStyle w:val="38"/>
              <w:spacing w:before="65"/>
              <w:ind w:firstLine="420"/>
              <w:rPr>
                <w:rFonts w:ascii="Times New Roman" w:hAnsi="Times New Roman"/>
                <w:color w:val="auto"/>
              </w:rPr>
            </w:pPr>
            <w:r>
              <w:rPr>
                <w:rFonts w:hint="eastAsia" w:ascii="Times New Roman" w:hAnsi="Times New Roman"/>
                <w:color w:val="auto"/>
              </w:rPr>
              <w:t>2</w:t>
            </w:r>
            <w:r>
              <w:rPr>
                <w:rFonts w:ascii="Times New Roman" w:hAnsi="Times New Roman"/>
                <w:color w:val="auto"/>
              </w:rPr>
              <w:t>）监测结果分析</w:t>
            </w:r>
          </w:p>
          <w:p w14:paraId="217F69C2">
            <w:pPr>
              <w:pStyle w:val="38"/>
              <w:spacing w:before="65" w:line="348" w:lineRule="auto"/>
              <w:ind w:firstLine="420"/>
              <w:rPr>
                <w:rFonts w:ascii="Times New Roman" w:hAnsi="Times New Roman"/>
                <w:color w:val="auto"/>
              </w:rPr>
            </w:pPr>
            <w:r>
              <w:rPr>
                <w:rFonts w:ascii="Times New Roman" w:hAnsi="Times New Roman"/>
                <w:color w:val="auto"/>
              </w:rPr>
              <w:t>监测日：厂界</w:t>
            </w:r>
            <w:r>
              <w:rPr>
                <w:rFonts w:hint="eastAsia" w:ascii="Times New Roman" w:hAnsi="Times New Roman"/>
                <w:color w:val="auto"/>
                <w:lang w:val="en-US" w:eastAsia="zh-CN"/>
              </w:rPr>
              <w:t>四侧</w:t>
            </w:r>
            <w:r>
              <w:rPr>
                <w:rFonts w:ascii="Times New Roman" w:hAnsi="Times New Roman"/>
                <w:color w:val="auto"/>
              </w:rPr>
              <w:t>昼间噪声</w:t>
            </w:r>
            <w:r>
              <w:rPr>
                <w:rFonts w:hint="eastAsia" w:ascii="Times New Roman" w:hAnsi="Times New Roman"/>
                <w:color w:val="auto"/>
              </w:rPr>
              <w:t>最大值</w:t>
            </w:r>
            <w:r>
              <w:rPr>
                <w:rFonts w:ascii="Times New Roman" w:hAnsi="Times New Roman"/>
                <w:color w:val="auto"/>
              </w:rPr>
              <w:t>为</w:t>
            </w:r>
            <w:r>
              <w:rPr>
                <w:rFonts w:hint="eastAsia" w:ascii="Times New Roman" w:hAnsi="Times New Roman"/>
                <w:color w:val="auto"/>
                <w:lang w:val="en-US" w:eastAsia="zh-CN"/>
              </w:rPr>
              <w:t>58</w:t>
            </w:r>
            <w:r>
              <w:rPr>
                <w:rFonts w:hint="eastAsia" w:ascii="Times New Roman" w:hAnsi="Times New Roman"/>
                <w:color w:val="auto"/>
              </w:rPr>
              <w:t xml:space="preserve"> Leq dB（A）。</w:t>
            </w:r>
          </w:p>
          <w:p w14:paraId="74675888">
            <w:pPr>
              <w:pStyle w:val="38"/>
              <w:spacing w:before="65" w:line="348" w:lineRule="auto"/>
              <w:ind w:firstLine="420"/>
              <w:rPr>
                <w:rFonts w:ascii="Times New Roman" w:hAnsi="Times New Roman"/>
                <w:color w:val="auto"/>
              </w:rPr>
            </w:pPr>
            <w:r>
              <w:rPr>
                <w:rFonts w:ascii="Times New Roman" w:hAnsi="Times New Roman"/>
                <w:color w:val="auto"/>
              </w:rPr>
              <w:t>厂界</w:t>
            </w:r>
            <w:r>
              <w:rPr>
                <w:rFonts w:hint="eastAsia" w:ascii="Times New Roman" w:hAnsi="Times New Roman"/>
                <w:color w:val="auto"/>
                <w:lang w:val="en-US" w:eastAsia="zh-CN"/>
              </w:rPr>
              <w:t>四周</w:t>
            </w:r>
            <w:r>
              <w:rPr>
                <w:rFonts w:ascii="Times New Roman" w:hAnsi="Times New Roman"/>
                <w:color w:val="auto"/>
              </w:rPr>
              <w:t>噪声</w:t>
            </w:r>
            <w:r>
              <w:rPr>
                <w:rFonts w:hint="eastAsia" w:ascii="Times New Roman" w:hAnsi="Times New Roman"/>
                <w:color w:val="auto"/>
              </w:rPr>
              <w:t>监测结果符合</w:t>
            </w:r>
            <w:r>
              <w:rPr>
                <w:rFonts w:ascii="Times New Roman" w:hAnsi="Times New Roman"/>
                <w:color w:val="auto"/>
              </w:rPr>
              <w:t>《工业企业厂界环境噪声排放标准》（GB 12348-2008）中的</w:t>
            </w:r>
            <w:r>
              <w:rPr>
                <w:rFonts w:hint="eastAsia" w:ascii="Times New Roman" w:hAnsi="Times New Roman"/>
                <w:color w:val="auto"/>
                <w:lang w:val="en-US" w:eastAsia="zh-CN"/>
              </w:rPr>
              <w:t>2</w:t>
            </w:r>
            <w:r>
              <w:rPr>
                <w:rFonts w:hint="eastAsia" w:ascii="Times New Roman" w:hAnsi="Times New Roman"/>
                <w:color w:val="auto"/>
              </w:rPr>
              <w:t>类标准。</w:t>
            </w:r>
          </w:p>
          <w:p w14:paraId="738994F8">
            <w:pPr>
              <w:pStyle w:val="38"/>
              <w:spacing w:before="65" w:line="348" w:lineRule="auto"/>
              <w:ind w:firstLine="0" w:firstLineChars="0"/>
              <w:rPr>
                <w:rFonts w:ascii="Times New Roman" w:hAnsi="Times New Roman"/>
                <w:b/>
                <w:color w:val="auto"/>
              </w:rPr>
            </w:pPr>
            <w:r>
              <w:rPr>
                <w:rFonts w:hint="eastAsia" w:ascii="Times New Roman" w:hAnsi="Times New Roman"/>
                <w:b/>
                <w:color w:val="auto"/>
              </w:rPr>
              <w:t>4</w:t>
            </w:r>
            <w:r>
              <w:rPr>
                <w:rFonts w:ascii="Times New Roman" w:hAnsi="Times New Roman"/>
                <w:b/>
                <w:color w:val="auto"/>
              </w:rPr>
              <w:t>、总量控制</w:t>
            </w:r>
          </w:p>
          <w:p w14:paraId="3CE92EB1">
            <w:pPr>
              <w:pStyle w:val="38"/>
              <w:spacing w:before="65"/>
              <w:ind w:firstLine="420"/>
              <w:rPr>
                <w:rFonts w:ascii="Times New Roman" w:hAnsi="Times New Roman"/>
                <w:color w:val="auto"/>
              </w:rPr>
            </w:pPr>
            <w:r>
              <w:rPr>
                <w:rFonts w:ascii="Times New Roman" w:hAnsi="Times New Roman"/>
                <w:color w:val="auto"/>
              </w:rPr>
              <w:t>（1）废水</w:t>
            </w:r>
          </w:p>
          <w:p w14:paraId="49C8ECE9">
            <w:pPr>
              <w:pStyle w:val="38"/>
              <w:spacing w:before="65"/>
              <w:ind w:firstLine="420"/>
              <w:rPr>
                <w:rFonts w:ascii="Times New Roman" w:hAnsi="Times New Roman"/>
                <w:color w:val="auto"/>
              </w:rPr>
            </w:pPr>
            <w:r>
              <w:rPr>
                <w:rFonts w:hint="eastAsia" w:ascii="Times New Roman" w:hAnsi="Times New Roman"/>
                <w:color w:val="auto"/>
              </w:rPr>
              <w:t>经核算，企业纳管量：废水量</w:t>
            </w:r>
            <w:r>
              <w:rPr>
                <w:rFonts w:hint="eastAsia" w:ascii="Times New Roman" w:hAnsi="Times New Roman"/>
                <w:color w:val="auto"/>
                <w:lang w:val="en-US" w:eastAsia="zh-CN"/>
              </w:rPr>
              <w:t>496</w:t>
            </w:r>
            <w:r>
              <w:rPr>
                <w:rFonts w:hint="eastAsia" w:ascii="Times New Roman" w:hAnsi="Times New Roman"/>
                <w:color w:val="auto"/>
              </w:rPr>
              <w:t>吨/年</w:t>
            </w:r>
            <w:r>
              <w:rPr>
                <w:rFonts w:ascii="Times New Roman" w:hAnsi="Times New Roman"/>
                <w:color w:val="auto"/>
              </w:rPr>
              <w:t>，</w:t>
            </w:r>
            <w:r>
              <w:rPr>
                <w:rFonts w:hint="eastAsia" w:ascii="Times New Roman" w:hAnsi="Times New Roman"/>
                <w:color w:val="auto"/>
              </w:rPr>
              <w:t>化学需氧量</w:t>
            </w:r>
            <w:r>
              <w:rPr>
                <w:rFonts w:hint="eastAsia" w:ascii="Times New Roman" w:hAnsi="Times New Roman"/>
                <w:color w:val="auto"/>
                <w:lang w:val="en-US" w:eastAsia="zh-CN"/>
              </w:rPr>
              <w:t>0.202</w:t>
            </w:r>
            <w:r>
              <w:rPr>
                <w:rFonts w:hint="eastAsia" w:ascii="Times New Roman" w:hAnsi="Times New Roman"/>
                <w:color w:val="auto"/>
              </w:rPr>
              <w:t>吨/年</w:t>
            </w:r>
            <w:r>
              <w:rPr>
                <w:rFonts w:ascii="Times New Roman" w:hAnsi="Times New Roman"/>
                <w:color w:val="auto"/>
              </w:rPr>
              <w:t>，</w:t>
            </w:r>
            <w:r>
              <w:rPr>
                <w:rFonts w:hint="eastAsia" w:ascii="Times New Roman" w:hAnsi="Times New Roman"/>
                <w:color w:val="auto"/>
              </w:rPr>
              <w:t>氨氮</w:t>
            </w:r>
            <w:r>
              <w:rPr>
                <w:rFonts w:hint="eastAsia" w:ascii="Times New Roman" w:hAnsi="Times New Roman"/>
                <w:color w:val="auto"/>
                <w:lang w:val="en-US" w:eastAsia="zh-CN"/>
              </w:rPr>
              <w:t>0.002</w:t>
            </w:r>
            <w:r>
              <w:rPr>
                <w:rFonts w:hint="eastAsia" w:ascii="Times New Roman" w:hAnsi="Times New Roman"/>
                <w:color w:val="auto"/>
              </w:rPr>
              <w:t>吨/年，均符合环评要求（废水量(纳管) ≤0.06万吨/年、CODcr≤0.300吨/年、氨氮≤0.021 吨/年）。</w:t>
            </w:r>
          </w:p>
          <w:p w14:paraId="35682CED">
            <w:pPr>
              <w:pStyle w:val="38"/>
              <w:spacing w:before="65"/>
              <w:ind w:firstLine="420"/>
              <w:rPr>
                <w:rFonts w:ascii="Times New Roman" w:hAnsi="Times New Roman"/>
                <w:color w:val="auto"/>
              </w:rPr>
            </w:pPr>
            <w:r>
              <w:rPr>
                <w:rFonts w:ascii="Times New Roman" w:hAnsi="Times New Roman"/>
                <w:color w:val="auto"/>
              </w:rPr>
              <w:t>项目</w:t>
            </w:r>
            <w:r>
              <w:rPr>
                <w:rFonts w:hint="eastAsia" w:ascii="Times New Roman" w:hAnsi="Times New Roman"/>
                <w:color w:val="auto"/>
              </w:rPr>
              <w:t>水污染排放总量情况</w:t>
            </w:r>
            <w:r>
              <w:rPr>
                <w:rFonts w:ascii="Times New Roman" w:hAnsi="Times New Roman"/>
                <w:color w:val="auto"/>
              </w:rPr>
              <w:t>详见表7-</w:t>
            </w:r>
            <w:r>
              <w:rPr>
                <w:rFonts w:hint="eastAsia" w:ascii="Times New Roman" w:hAnsi="Times New Roman"/>
                <w:color w:val="auto"/>
              </w:rPr>
              <w:t>8</w:t>
            </w:r>
            <w:r>
              <w:rPr>
                <w:rFonts w:ascii="Times New Roman" w:hAnsi="Times New Roman"/>
                <w:color w:val="auto"/>
              </w:rPr>
              <w:t>。</w:t>
            </w:r>
          </w:p>
          <w:p w14:paraId="35EC9C13">
            <w:pPr>
              <w:pStyle w:val="41"/>
              <w:spacing w:before="65" w:beforeLines="20"/>
              <w:rPr>
                <w:rFonts w:ascii="Times New Roman" w:hAnsi="Times New Roman"/>
                <w:color w:val="auto"/>
              </w:rPr>
            </w:pPr>
            <w:r>
              <w:rPr>
                <w:rFonts w:ascii="Times New Roman" w:hAnsi="Times New Roman"/>
                <w:color w:val="auto"/>
              </w:rPr>
              <w:t>表7-</w:t>
            </w:r>
            <w:r>
              <w:rPr>
                <w:rFonts w:hint="eastAsia" w:ascii="Times New Roman" w:hAnsi="Times New Roman"/>
                <w:color w:val="auto"/>
              </w:rPr>
              <w:t>8</w:t>
            </w:r>
            <w:r>
              <w:rPr>
                <w:rFonts w:ascii="Times New Roman" w:hAnsi="Times New Roman"/>
                <w:color w:val="auto"/>
              </w:rPr>
              <w:t xml:space="preserve"> 本项目废水总量</w:t>
            </w:r>
          </w:p>
          <w:tbl>
            <w:tblPr>
              <w:tblStyle w:val="20"/>
              <w:tblW w:w="8267"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07"/>
              <w:gridCol w:w="2219"/>
              <w:gridCol w:w="2219"/>
              <w:gridCol w:w="2219"/>
              <w:gridCol w:w="803"/>
            </w:tblGrid>
            <w:tr w14:paraId="1B55AF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10" w:hRule="atLeast"/>
              </w:trPr>
              <w:tc>
                <w:tcPr>
                  <w:tcW w:w="488" w:type="pct"/>
                  <w:vMerge w:val="restart"/>
                  <w:vAlign w:val="center"/>
                </w:tcPr>
                <w:p w14:paraId="254A319E">
                  <w:pPr>
                    <w:pStyle w:val="53"/>
                    <w:widowControl w:val="0"/>
                    <w:rPr>
                      <w:rFonts w:ascii="Times New Roman" w:hAnsi="Times New Roman" w:eastAsiaTheme="minorEastAsia"/>
                      <w:b/>
                      <w:bCs/>
                      <w:color w:val="auto"/>
                    </w:rPr>
                  </w:pPr>
                  <w:r>
                    <w:rPr>
                      <w:rFonts w:ascii="Times New Roman" w:hAnsi="Times New Roman" w:eastAsiaTheme="minorEastAsia"/>
                      <w:b/>
                      <w:bCs/>
                      <w:color w:val="auto"/>
                    </w:rPr>
                    <w:t>污染</w:t>
                  </w:r>
                </w:p>
                <w:p w14:paraId="5715D36A">
                  <w:pPr>
                    <w:pStyle w:val="53"/>
                    <w:widowControl w:val="0"/>
                    <w:rPr>
                      <w:rFonts w:ascii="Times New Roman" w:hAnsi="Times New Roman" w:eastAsiaTheme="minorEastAsia"/>
                      <w:b/>
                      <w:bCs/>
                      <w:color w:val="auto"/>
                    </w:rPr>
                  </w:pPr>
                  <w:r>
                    <w:rPr>
                      <w:rFonts w:ascii="Times New Roman" w:hAnsi="Times New Roman" w:eastAsiaTheme="minorEastAsia"/>
                      <w:b/>
                      <w:bCs/>
                      <w:color w:val="auto"/>
                    </w:rPr>
                    <w:t>因子</w:t>
                  </w:r>
                </w:p>
              </w:tc>
              <w:tc>
                <w:tcPr>
                  <w:tcW w:w="4026" w:type="pct"/>
                  <w:gridSpan w:val="3"/>
                  <w:vAlign w:val="center"/>
                </w:tcPr>
                <w:p w14:paraId="1C5F9916">
                  <w:pPr>
                    <w:pStyle w:val="53"/>
                    <w:widowControl w:val="0"/>
                    <w:spacing w:line="240" w:lineRule="auto"/>
                    <w:rPr>
                      <w:rFonts w:ascii="Times New Roman" w:hAnsi="Times New Roman" w:eastAsiaTheme="minorEastAsia"/>
                      <w:b/>
                      <w:bCs/>
                      <w:color w:val="auto"/>
                    </w:rPr>
                  </w:pPr>
                  <w:r>
                    <w:rPr>
                      <w:rFonts w:ascii="Times New Roman" w:hAnsi="Times New Roman" w:eastAsiaTheme="minorEastAsia"/>
                      <w:b/>
                      <w:bCs/>
                      <w:color w:val="auto"/>
                    </w:rPr>
                    <w:t>纳管</w:t>
                  </w:r>
                </w:p>
              </w:tc>
              <w:tc>
                <w:tcPr>
                  <w:tcW w:w="485" w:type="pct"/>
                  <w:vMerge w:val="restart"/>
                  <w:vAlign w:val="center"/>
                </w:tcPr>
                <w:p w14:paraId="3009B28E">
                  <w:pPr>
                    <w:pStyle w:val="53"/>
                    <w:widowControl w:val="0"/>
                    <w:spacing w:line="240" w:lineRule="auto"/>
                    <w:rPr>
                      <w:rFonts w:ascii="Times New Roman" w:hAnsi="Times New Roman" w:eastAsiaTheme="minorEastAsia"/>
                      <w:b/>
                      <w:bCs/>
                      <w:color w:val="auto"/>
                    </w:rPr>
                  </w:pPr>
                  <w:r>
                    <w:rPr>
                      <w:rFonts w:ascii="Times New Roman" w:hAnsi="Times New Roman" w:eastAsiaTheme="minorEastAsia"/>
                      <w:b/>
                      <w:bCs/>
                      <w:color w:val="auto"/>
                    </w:rPr>
                    <w:t>分析情况</w:t>
                  </w:r>
                </w:p>
              </w:tc>
            </w:tr>
            <w:tr w14:paraId="696681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488" w:type="pct"/>
                  <w:vMerge w:val="continue"/>
                  <w:vAlign w:val="center"/>
                </w:tcPr>
                <w:p w14:paraId="0E0D5A85">
                  <w:pPr>
                    <w:pStyle w:val="53"/>
                    <w:widowControl w:val="0"/>
                    <w:rPr>
                      <w:rFonts w:ascii="Times New Roman" w:hAnsi="Times New Roman"/>
                      <w:color w:val="auto"/>
                    </w:rPr>
                  </w:pPr>
                </w:p>
              </w:tc>
              <w:tc>
                <w:tcPr>
                  <w:tcW w:w="1342" w:type="pct"/>
                  <w:vAlign w:val="center"/>
                </w:tcPr>
                <w:p w14:paraId="6D50B8D8">
                  <w:pPr>
                    <w:pStyle w:val="53"/>
                    <w:widowControl w:val="0"/>
                    <w:spacing w:line="240" w:lineRule="auto"/>
                    <w:rPr>
                      <w:rFonts w:ascii="Times New Roman" w:hAnsi="Times New Roman" w:eastAsiaTheme="minorEastAsia"/>
                      <w:b/>
                      <w:bCs/>
                      <w:color w:val="auto"/>
                    </w:rPr>
                  </w:pPr>
                  <w:r>
                    <w:rPr>
                      <w:rFonts w:hint="eastAsia" w:ascii="Times New Roman" w:hAnsi="Times New Roman" w:eastAsiaTheme="minorEastAsia"/>
                      <w:b/>
                      <w:bCs/>
                      <w:color w:val="auto"/>
                    </w:rPr>
                    <w:t>平均</w:t>
                  </w:r>
                  <w:r>
                    <w:rPr>
                      <w:rFonts w:ascii="Times New Roman" w:hAnsi="Times New Roman" w:eastAsiaTheme="minorEastAsia"/>
                      <w:b/>
                      <w:bCs/>
                      <w:color w:val="auto"/>
                    </w:rPr>
                    <w:t>排放</w:t>
                  </w:r>
                  <w:r>
                    <w:rPr>
                      <w:rFonts w:hint="eastAsia" w:ascii="Times New Roman" w:hAnsi="Times New Roman" w:eastAsiaTheme="minorEastAsia"/>
                      <w:b/>
                      <w:bCs/>
                      <w:color w:val="auto"/>
                    </w:rPr>
                    <w:t>浓度</w:t>
                  </w:r>
                  <w:r>
                    <w:rPr>
                      <w:rFonts w:ascii="Times New Roman" w:hAnsi="Times New Roman" w:eastAsiaTheme="minorEastAsia"/>
                      <w:b/>
                      <w:bCs/>
                      <w:color w:val="auto"/>
                    </w:rPr>
                    <w:t>（mg/L）</w:t>
                  </w:r>
                </w:p>
              </w:tc>
              <w:tc>
                <w:tcPr>
                  <w:tcW w:w="1342" w:type="pct"/>
                  <w:vAlign w:val="center"/>
                </w:tcPr>
                <w:p w14:paraId="5E4DEF20">
                  <w:pPr>
                    <w:pStyle w:val="53"/>
                    <w:widowControl w:val="0"/>
                    <w:spacing w:line="240" w:lineRule="auto"/>
                    <w:rPr>
                      <w:rFonts w:ascii="Times New Roman" w:hAnsi="Times New Roman" w:eastAsiaTheme="minorEastAsia"/>
                      <w:b/>
                      <w:bCs/>
                      <w:color w:val="auto"/>
                    </w:rPr>
                  </w:pPr>
                  <w:r>
                    <w:rPr>
                      <w:rFonts w:ascii="Times New Roman" w:hAnsi="Times New Roman" w:eastAsiaTheme="minorEastAsia"/>
                      <w:b/>
                      <w:bCs/>
                      <w:color w:val="auto"/>
                    </w:rPr>
                    <w:t>排放量（t/a）</w:t>
                  </w:r>
                </w:p>
              </w:tc>
              <w:tc>
                <w:tcPr>
                  <w:tcW w:w="1342" w:type="pct"/>
                  <w:vAlign w:val="center"/>
                </w:tcPr>
                <w:p w14:paraId="3D8E6B2B">
                  <w:pPr>
                    <w:pStyle w:val="53"/>
                    <w:widowControl w:val="0"/>
                    <w:spacing w:line="240" w:lineRule="auto"/>
                    <w:rPr>
                      <w:rFonts w:ascii="Times New Roman" w:hAnsi="Times New Roman" w:eastAsiaTheme="minorEastAsia"/>
                      <w:color w:val="auto"/>
                    </w:rPr>
                  </w:pPr>
                  <w:r>
                    <w:rPr>
                      <w:rFonts w:hint="eastAsia" w:ascii="Times New Roman" w:hAnsi="Times New Roman" w:eastAsiaTheme="minorEastAsia"/>
                      <w:b/>
                      <w:bCs/>
                      <w:color w:val="auto"/>
                    </w:rPr>
                    <w:t>环评总量控制（</w:t>
                  </w:r>
                  <w:r>
                    <w:rPr>
                      <w:rFonts w:ascii="Times New Roman" w:hAnsi="Times New Roman" w:eastAsiaTheme="minorEastAsia"/>
                      <w:b/>
                      <w:bCs/>
                      <w:color w:val="auto"/>
                    </w:rPr>
                    <w:t>t/a）</w:t>
                  </w:r>
                </w:p>
              </w:tc>
              <w:tc>
                <w:tcPr>
                  <w:tcW w:w="485" w:type="pct"/>
                  <w:vMerge w:val="continue"/>
                  <w:vAlign w:val="center"/>
                </w:tcPr>
                <w:p w14:paraId="1A049D33">
                  <w:pPr>
                    <w:pStyle w:val="53"/>
                    <w:widowControl w:val="0"/>
                    <w:spacing w:line="240" w:lineRule="auto"/>
                    <w:rPr>
                      <w:rFonts w:ascii="Times New Roman" w:hAnsi="Times New Roman" w:eastAsiaTheme="minorEastAsia"/>
                      <w:color w:val="auto"/>
                    </w:rPr>
                  </w:pPr>
                </w:p>
              </w:tc>
            </w:tr>
            <w:tr w14:paraId="565539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488" w:type="pct"/>
                  <w:vAlign w:val="center"/>
                </w:tcPr>
                <w:p w14:paraId="76700176">
                  <w:pPr>
                    <w:pStyle w:val="53"/>
                    <w:widowControl w:val="0"/>
                    <w:rPr>
                      <w:rFonts w:ascii="Times New Roman" w:hAnsi="Times New Roman"/>
                      <w:color w:val="auto"/>
                    </w:rPr>
                  </w:pPr>
                  <w:r>
                    <w:rPr>
                      <w:rFonts w:ascii="Times New Roman" w:hAnsi="Times New Roman"/>
                      <w:color w:val="auto"/>
                    </w:rPr>
                    <w:t>废水量</w:t>
                  </w:r>
                </w:p>
              </w:tc>
              <w:tc>
                <w:tcPr>
                  <w:tcW w:w="1342" w:type="pct"/>
                  <w:vAlign w:val="center"/>
                </w:tcPr>
                <w:p w14:paraId="0DD100BF">
                  <w:pPr>
                    <w:pStyle w:val="53"/>
                    <w:widowControl w:val="0"/>
                    <w:spacing w:line="240" w:lineRule="auto"/>
                    <w:rPr>
                      <w:rFonts w:ascii="Times New Roman" w:hAnsi="Times New Roman" w:eastAsiaTheme="minorEastAsia"/>
                      <w:color w:val="auto"/>
                    </w:rPr>
                  </w:pPr>
                  <w:r>
                    <w:rPr>
                      <w:rFonts w:ascii="Times New Roman" w:hAnsi="Times New Roman" w:eastAsiaTheme="minorEastAsia"/>
                      <w:color w:val="auto"/>
                    </w:rPr>
                    <w:t>/</w:t>
                  </w:r>
                </w:p>
              </w:tc>
              <w:tc>
                <w:tcPr>
                  <w:tcW w:w="1342" w:type="pct"/>
                  <w:vAlign w:val="center"/>
                </w:tcPr>
                <w:p w14:paraId="14BB0808">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496</w:t>
                  </w:r>
                </w:p>
              </w:tc>
              <w:tc>
                <w:tcPr>
                  <w:tcW w:w="1342" w:type="pct"/>
                  <w:vAlign w:val="center"/>
                </w:tcPr>
                <w:p w14:paraId="1ADE2403">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600</w:t>
                  </w:r>
                </w:p>
              </w:tc>
              <w:tc>
                <w:tcPr>
                  <w:tcW w:w="485" w:type="pct"/>
                  <w:vMerge w:val="restart"/>
                  <w:vAlign w:val="center"/>
                </w:tcPr>
                <w:p w14:paraId="6E877258">
                  <w:pPr>
                    <w:pStyle w:val="53"/>
                    <w:widowControl w:val="0"/>
                    <w:spacing w:line="240" w:lineRule="auto"/>
                    <w:rPr>
                      <w:rFonts w:ascii="Times New Roman" w:hAnsi="Times New Roman" w:eastAsiaTheme="minorEastAsia"/>
                      <w:color w:val="auto"/>
                    </w:rPr>
                  </w:pPr>
                  <w:r>
                    <w:rPr>
                      <w:rFonts w:hint="eastAsia" w:ascii="Times New Roman" w:hAnsi="Times New Roman"/>
                      <w:color w:val="auto"/>
                    </w:rPr>
                    <w:t>符合环评及审批要求</w:t>
                  </w:r>
                </w:p>
              </w:tc>
            </w:tr>
            <w:tr w14:paraId="161EC6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488" w:type="pct"/>
                  <w:vAlign w:val="center"/>
                </w:tcPr>
                <w:p w14:paraId="5AA3BEC4">
                  <w:pPr>
                    <w:pStyle w:val="53"/>
                    <w:widowControl w:val="0"/>
                    <w:rPr>
                      <w:rFonts w:ascii="Times New Roman" w:hAnsi="Times New Roman"/>
                      <w:color w:val="auto"/>
                    </w:rPr>
                  </w:pPr>
                  <w:r>
                    <w:rPr>
                      <w:rFonts w:ascii="Times New Roman" w:hAnsi="Times New Roman"/>
                      <w:color w:val="auto"/>
                    </w:rPr>
                    <w:t>COD</w:t>
                  </w:r>
                  <w:r>
                    <w:rPr>
                      <w:rFonts w:ascii="Times New Roman" w:hAnsi="Times New Roman"/>
                      <w:color w:val="auto"/>
                      <w:vertAlign w:val="subscript"/>
                    </w:rPr>
                    <w:t>Cr</w:t>
                  </w:r>
                </w:p>
              </w:tc>
              <w:tc>
                <w:tcPr>
                  <w:tcW w:w="1342" w:type="pct"/>
                  <w:vAlign w:val="center"/>
                </w:tcPr>
                <w:p w14:paraId="17706802">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407</w:t>
                  </w:r>
                </w:p>
              </w:tc>
              <w:tc>
                <w:tcPr>
                  <w:tcW w:w="1342" w:type="pct"/>
                  <w:vAlign w:val="center"/>
                </w:tcPr>
                <w:p w14:paraId="0CAC24F7">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0.202</w:t>
                  </w:r>
                </w:p>
              </w:tc>
              <w:tc>
                <w:tcPr>
                  <w:tcW w:w="1342" w:type="pct"/>
                  <w:vAlign w:val="center"/>
                </w:tcPr>
                <w:p w14:paraId="5F2D8D25">
                  <w:pPr>
                    <w:pStyle w:val="53"/>
                    <w:widowControl w:val="0"/>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0.300</w:t>
                  </w:r>
                </w:p>
              </w:tc>
              <w:tc>
                <w:tcPr>
                  <w:tcW w:w="485" w:type="pct"/>
                  <w:vMerge w:val="continue"/>
                  <w:vAlign w:val="center"/>
                </w:tcPr>
                <w:p w14:paraId="658874B2">
                  <w:pPr>
                    <w:pStyle w:val="53"/>
                    <w:widowControl w:val="0"/>
                    <w:spacing w:line="240" w:lineRule="auto"/>
                    <w:rPr>
                      <w:rFonts w:ascii="Times New Roman" w:hAnsi="Times New Roman" w:eastAsiaTheme="minorEastAsia"/>
                      <w:color w:val="auto"/>
                    </w:rPr>
                  </w:pPr>
                </w:p>
              </w:tc>
            </w:tr>
            <w:tr w14:paraId="64C623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488" w:type="pct"/>
                  <w:vAlign w:val="center"/>
                </w:tcPr>
                <w:p w14:paraId="7B83BDA1">
                  <w:pPr>
                    <w:pStyle w:val="53"/>
                    <w:widowControl w:val="0"/>
                    <w:rPr>
                      <w:rFonts w:ascii="Times New Roman" w:hAnsi="Times New Roman"/>
                      <w:color w:val="auto"/>
                    </w:rPr>
                  </w:pPr>
                  <w:r>
                    <w:rPr>
                      <w:rFonts w:hint="eastAsia" w:ascii="Times New Roman" w:hAnsi="Times New Roman"/>
                      <w:color w:val="auto"/>
                    </w:rPr>
                    <w:t>NH</w:t>
                  </w:r>
                  <w:r>
                    <w:rPr>
                      <w:rFonts w:hint="eastAsia" w:ascii="Times New Roman" w:hAnsi="Times New Roman"/>
                      <w:color w:val="auto"/>
                      <w:vertAlign w:val="subscript"/>
                    </w:rPr>
                    <w:t>3</w:t>
                  </w:r>
                  <w:r>
                    <w:rPr>
                      <w:rFonts w:hint="eastAsia" w:ascii="Times New Roman" w:hAnsi="Times New Roman"/>
                      <w:color w:val="auto"/>
                    </w:rPr>
                    <w:t>-N</w:t>
                  </w:r>
                </w:p>
              </w:tc>
              <w:tc>
                <w:tcPr>
                  <w:tcW w:w="1342" w:type="pct"/>
                  <w:vAlign w:val="center"/>
                </w:tcPr>
                <w:p w14:paraId="003EEB9A">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4.10</w:t>
                  </w:r>
                </w:p>
              </w:tc>
              <w:tc>
                <w:tcPr>
                  <w:tcW w:w="1342" w:type="pct"/>
                  <w:vAlign w:val="center"/>
                </w:tcPr>
                <w:p w14:paraId="7FFB3F80">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0.002</w:t>
                  </w:r>
                </w:p>
              </w:tc>
              <w:tc>
                <w:tcPr>
                  <w:tcW w:w="1342" w:type="pct"/>
                  <w:vAlign w:val="center"/>
                </w:tcPr>
                <w:p w14:paraId="2BBF930F">
                  <w:pPr>
                    <w:pStyle w:val="53"/>
                    <w:widowControl w:val="0"/>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0.021</w:t>
                  </w:r>
                </w:p>
              </w:tc>
              <w:tc>
                <w:tcPr>
                  <w:tcW w:w="485" w:type="pct"/>
                  <w:vMerge w:val="continue"/>
                  <w:vAlign w:val="center"/>
                </w:tcPr>
                <w:p w14:paraId="35ADB150">
                  <w:pPr>
                    <w:pStyle w:val="53"/>
                    <w:widowControl w:val="0"/>
                    <w:spacing w:line="240" w:lineRule="auto"/>
                    <w:rPr>
                      <w:rFonts w:ascii="Times New Roman" w:hAnsi="Times New Roman" w:eastAsiaTheme="minorEastAsia"/>
                      <w:color w:val="auto"/>
                    </w:rPr>
                  </w:pPr>
                </w:p>
              </w:tc>
            </w:tr>
          </w:tbl>
          <w:p w14:paraId="214AF3E6">
            <w:pPr>
              <w:pStyle w:val="38"/>
              <w:spacing w:before="65"/>
              <w:ind w:firstLine="420"/>
              <w:rPr>
                <w:rFonts w:ascii="Times New Roman" w:hAnsi="Times New Roman"/>
                <w:color w:val="auto"/>
              </w:rPr>
            </w:pPr>
            <w:r>
              <w:rPr>
                <w:rFonts w:ascii="Times New Roman" w:hAnsi="Times New Roman"/>
                <w:color w:val="auto"/>
              </w:rPr>
              <w:t>（2）废</w:t>
            </w:r>
            <w:r>
              <w:rPr>
                <w:rFonts w:hint="eastAsia" w:ascii="Times New Roman" w:hAnsi="Times New Roman"/>
                <w:color w:val="auto"/>
              </w:rPr>
              <w:t>气</w:t>
            </w:r>
          </w:p>
          <w:p w14:paraId="5FE9B001">
            <w:pPr>
              <w:pStyle w:val="38"/>
              <w:spacing w:before="65"/>
              <w:ind w:firstLine="420"/>
              <w:rPr>
                <w:rFonts w:ascii="Times New Roman" w:hAnsi="Times New Roman"/>
                <w:color w:val="auto"/>
              </w:rPr>
            </w:pPr>
            <w:r>
              <w:rPr>
                <w:rFonts w:hint="eastAsia" w:ascii="Times New Roman" w:hAnsi="Times New Roman"/>
                <w:color w:val="auto"/>
              </w:rPr>
              <w:t>经核算，企业排放总量：</w:t>
            </w:r>
            <w:r>
              <w:rPr>
                <w:rFonts w:hint="eastAsia" w:ascii="Times New Roman" w:hAnsi="Times New Roman"/>
                <w:color w:val="auto"/>
                <w:lang w:eastAsia="zh-CN"/>
              </w:rPr>
              <w:t>VOCs</w:t>
            </w:r>
            <w:r>
              <w:rPr>
                <w:rFonts w:hint="eastAsia" w:ascii="Times New Roman" w:hAnsi="Times New Roman"/>
                <w:color w:val="auto"/>
                <w:lang w:val="en-US" w:eastAsia="zh-CN"/>
              </w:rPr>
              <w:t>为0.180</w:t>
            </w:r>
            <w:r>
              <w:rPr>
                <w:rFonts w:hint="eastAsia" w:ascii="Times New Roman" w:hAnsi="Times New Roman"/>
                <w:color w:val="auto"/>
              </w:rPr>
              <w:t>吨/年，符合环评要求（</w:t>
            </w:r>
            <w:r>
              <w:rPr>
                <w:rFonts w:hint="eastAsia" w:ascii="Times New Roman" w:hAnsi="Times New Roman"/>
                <w:color w:val="auto"/>
                <w:lang w:eastAsia="zh-CN"/>
              </w:rPr>
              <w:t>VOCs≤0.</w:t>
            </w:r>
            <w:r>
              <w:rPr>
                <w:rFonts w:hint="eastAsia" w:ascii="Times New Roman" w:hAnsi="Times New Roman"/>
                <w:color w:val="auto"/>
                <w:lang w:val="en-US" w:eastAsia="zh-CN"/>
              </w:rPr>
              <w:t>40</w:t>
            </w:r>
            <w:r>
              <w:rPr>
                <w:rFonts w:hint="eastAsia" w:ascii="Times New Roman" w:hAnsi="Times New Roman"/>
                <w:color w:val="auto"/>
              </w:rPr>
              <w:t>吨/年）。</w:t>
            </w:r>
          </w:p>
          <w:p w14:paraId="152A9B5C">
            <w:pPr>
              <w:pStyle w:val="38"/>
              <w:spacing w:before="65"/>
              <w:ind w:firstLine="420"/>
              <w:rPr>
                <w:rFonts w:ascii="Times New Roman" w:hAnsi="Times New Roman"/>
                <w:color w:val="auto"/>
              </w:rPr>
            </w:pPr>
            <w:r>
              <w:rPr>
                <w:rFonts w:ascii="Times New Roman" w:hAnsi="Times New Roman"/>
                <w:color w:val="auto"/>
              </w:rPr>
              <w:t>项目</w:t>
            </w:r>
            <w:r>
              <w:rPr>
                <w:rFonts w:hint="eastAsia" w:ascii="Times New Roman" w:hAnsi="Times New Roman"/>
                <w:color w:val="auto"/>
              </w:rPr>
              <w:t>大气污染排放总量情况</w:t>
            </w:r>
            <w:r>
              <w:rPr>
                <w:rFonts w:ascii="Times New Roman" w:hAnsi="Times New Roman"/>
                <w:color w:val="auto"/>
              </w:rPr>
              <w:t>详见表7-</w:t>
            </w:r>
            <w:r>
              <w:rPr>
                <w:rFonts w:hint="eastAsia" w:ascii="Times New Roman" w:hAnsi="Times New Roman"/>
                <w:color w:val="auto"/>
              </w:rPr>
              <w:t>9</w:t>
            </w:r>
            <w:r>
              <w:rPr>
                <w:rFonts w:ascii="Times New Roman" w:hAnsi="Times New Roman"/>
                <w:color w:val="auto"/>
              </w:rPr>
              <w:t>。</w:t>
            </w:r>
          </w:p>
          <w:p w14:paraId="79D1641E">
            <w:pPr>
              <w:pStyle w:val="41"/>
              <w:spacing w:before="65" w:beforeLines="20"/>
              <w:rPr>
                <w:rFonts w:ascii="Times New Roman" w:hAnsi="Times New Roman"/>
                <w:color w:val="auto"/>
              </w:rPr>
            </w:pPr>
            <w:r>
              <w:rPr>
                <w:rFonts w:ascii="Times New Roman" w:hAnsi="Times New Roman"/>
                <w:color w:val="auto"/>
              </w:rPr>
              <w:t>表7-</w:t>
            </w:r>
            <w:r>
              <w:rPr>
                <w:rFonts w:hint="eastAsia" w:ascii="Times New Roman" w:hAnsi="Times New Roman"/>
                <w:color w:val="auto"/>
              </w:rPr>
              <w:t>9</w:t>
            </w:r>
            <w:r>
              <w:rPr>
                <w:rFonts w:ascii="Times New Roman" w:hAnsi="Times New Roman"/>
                <w:color w:val="auto"/>
              </w:rPr>
              <w:t xml:space="preserve"> 本项目废</w:t>
            </w:r>
            <w:r>
              <w:rPr>
                <w:rFonts w:hint="eastAsia" w:ascii="Times New Roman" w:hAnsi="Times New Roman"/>
                <w:color w:val="auto"/>
              </w:rPr>
              <w:t>气</w:t>
            </w:r>
            <w:r>
              <w:rPr>
                <w:rFonts w:ascii="Times New Roman" w:hAnsi="Times New Roman"/>
                <w:color w:val="auto"/>
              </w:rPr>
              <w:t>总量</w:t>
            </w:r>
          </w:p>
          <w:tbl>
            <w:tblPr>
              <w:tblStyle w:val="20"/>
              <w:tblW w:w="5042"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751"/>
              <w:gridCol w:w="1835"/>
              <w:gridCol w:w="1308"/>
              <w:gridCol w:w="1240"/>
              <w:gridCol w:w="1620"/>
              <w:gridCol w:w="513"/>
            </w:tblGrid>
            <w:tr w14:paraId="4851FC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10" w:hRule="atLeast"/>
              </w:trPr>
              <w:tc>
                <w:tcPr>
                  <w:tcW w:w="1059" w:type="pct"/>
                  <w:vMerge w:val="restart"/>
                  <w:vAlign w:val="center"/>
                </w:tcPr>
                <w:p w14:paraId="043AEA99">
                  <w:pPr>
                    <w:pStyle w:val="53"/>
                    <w:widowControl w:val="0"/>
                    <w:rPr>
                      <w:rFonts w:ascii="Times New Roman" w:hAnsi="Times New Roman" w:eastAsiaTheme="minorEastAsia"/>
                      <w:b/>
                      <w:bCs/>
                      <w:color w:val="auto"/>
                    </w:rPr>
                  </w:pPr>
                  <w:r>
                    <w:rPr>
                      <w:rFonts w:ascii="Times New Roman" w:hAnsi="Times New Roman" w:eastAsiaTheme="minorEastAsia"/>
                      <w:b/>
                      <w:bCs/>
                      <w:color w:val="auto"/>
                    </w:rPr>
                    <w:t>污染</w:t>
                  </w:r>
                </w:p>
                <w:p w14:paraId="2E345717">
                  <w:pPr>
                    <w:pStyle w:val="53"/>
                    <w:widowControl w:val="0"/>
                    <w:rPr>
                      <w:rFonts w:ascii="Times New Roman" w:hAnsi="Times New Roman" w:eastAsiaTheme="minorEastAsia"/>
                      <w:b/>
                      <w:bCs/>
                      <w:color w:val="auto"/>
                    </w:rPr>
                  </w:pPr>
                  <w:r>
                    <w:rPr>
                      <w:rFonts w:ascii="Times New Roman" w:hAnsi="Times New Roman" w:eastAsiaTheme="minorEastAsia"/>
                      <w:b/>
                      <w:bCs/>
                      <w:color w:val="auto"/>
                    </w:rPr>
                    <w:t>因子</w:t>
                  </w:r>
                </w:p>
              </w:tc>
              <w:tc>
                <w:tcPr>
                  <w:tcW w:w="3630" w:type="pct"/>
                  <w:gridSpan w:val="4"/>
                  <w:vAlign w:val="center"/>
                </w:tcPr>
                <w:p w14:paraId="29A0B997">
                  <w:pPr>
                    <w:pStyle w:val="53"/>
                    <w:widowControl w:val="0"/>
                    <w:spacing w:line="240" w:lineRule="auto"/>
                    <w:rPr>
                      <w:rFonts w:ascii="Times New Roman" w:hAnsi="Times New Roman" w:eastAsiaTheme="minorEastAsia"/>
                      <w:b/>
                      <w:bCs/>
                      <w:color w:val="auto"/>
                    </w:rPr>
                  </w:pPr>
                  <w:r>
                    <w:rPr>
                      <w:rFonts w:hint="eastAsia" w:ascii="Times New Roman" w:hAnsi="Times New Roman" w:eastAsiaTheme="minorEastAsia"/>
                      <w:b/>
                      <w:bCs/>
                      <w:color w:val="auto"/>
                    </w:rPr>
                    <w:t>环境</w:t>
                  </w:r>
                </w:p>
              </w:tc>
              <w:tc>
                <w:tcPr>
                  <w:tcW w:w="310" w:type="pct"/>
                  <w:vMerge w:val="restart"/>
                  <w:vAlign w:val="center"/>
                </w:tcPr>
                <w:p w14:paraId="55D3053F">
                  <w:pPr>
                    <w:pStyle w:val="53"/>
                    <w:widowControl w:val="0"/>
                    <w:spacing w:line="240" w:lineRule="auto"/>
                    <w:rPr>
                      <w:rFonts w:ascii="Times New Roman" w:hAnsi="Times New Roman" w:eastAsiaTheme="minorEastAsia"/>
                      <w:b/>
                      <w:bCs/>
                      <w:color w:val="auto"/>
                    </w:rPr>
                  </w:pPr>
                  <w:r>
                    <w:rPr>
                      <w:rFonts w:ascii="Times New Roman" w:hAnsi="Times New Roman" w:eastAsiaTheme="minorEastAsia"/>
                      <w:b/>
                      <w:bCs/>
                      <w:color w:val="auto"/>
                    </w:rPr>
                    <w:t>分析情况</w:t>
                  </w:r>
                </w:p>
              </w:tc>
            </w:tr>
            <w:tr w14:paraId="2043C2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059" w:type="pct"/>
                  <w:vMerge w:val="continue"/>
                  <w:vAlign w:val="center"/>
                </w:tcPr>
                <w:p w14:paraId="48970874">
                  <w:pPr>
                    <w:pStyle w:val="53"/>
                    <w:widowControl w:val="0"/>
                    <w:rPr>
                      <w:rFonts w:ascii="Times New Roman" w:hAnsi="Times New Roman"/>
                      <w:color w:val="auto"/>
                    </w:rPr>
                  </w:pPr>
                </w:p>
              </w:tc>
              <w:tc>
                <w:tcPr>
                  <w:tcW w:w="1109" w:type="pct"/>
                  <w:vAlign w:val="center"/>
                </w:tcPr>
                <w:p w14:paraId="2B8AFD0C">
                  <w:pPr>
                    <w:pStyle w:val="53"/>
                    <w:widowControl w:val="0"/>
                    <w:spacing w:line="240" w:lineRule="auto"/>
                    <w:rPr>
                      <w:rFonts w:ascii="Times New Roman" w:hAnsi="Times New Roman" w:eastAsiaTheme="minorEastAsia"/>
                      <w:b/>
                      <w:bCs/>
                      <w:color w:val="auto"/>
                    </w:rPr>
                  </w:pPr>
                  <w:r>
                    <w:rPr>
                      <w:rFonts w:hint="eastAsia" w:ascii="Times New Roman" w:hAnsi="Times New Roman" w:eastAsiaTheme="minorEastAsia"/>
                      <w:b/>
                      <w:bCs/>
                      <w:color w:val="auto"/>
                    </w:rPr>
                    <w:t>平均排放速率（kg/h）</w:t>
                  </w:r>
                </w:p>
              </w:tc>
              <w:tc>
                <w:tcPr>
                  <w:tcW w:w="791" w:type="pct"/>
                  <w:vAlign w:val="center"/>
                </w:tcPr>
                <w:p w14:paraId="77F912E7">
                  <w:pPr>
                    <w:pStyle w:val="53"/>
                    <w:widowControl w:val="0"/>
                    <w:spacing w:line="240" w:lineRule="auto"/>
                    <w:rPr>
                      <w:rFonts w:ascii="Times New Roman" w:hAnsi="Times New Roman" w:eastAsiaTheme="minorEastAsia"/>
                      <w:b/>
                      <w:bCs/>
                      <w:color w:val="auto"/>
                    </w:rPr>
                  </w:pPr>
                  <w:r>
                    <w:rPr>
                      <w:rFonts w:hint="eastAsia" w:ascii="Times New Roman" w:hAnsi="Times New Roman" w:eastAsiaTheme="minorEastAsia"/>
                      <w:b/>
                      <w:bCs/>
                      <w:color w:val="auto"/>
                    </w:rPr>
                    <w:t>排放时间（h</w:t>
                  </w:r>
                  <w:r>
                    <w:rPr>
                      <w:rFonts w:ascii="Times New Roman" w:hAnsi="Times New Roman" w:eastAsiaTheme="minorEastAsia"/>
                      <w:b/>
                      <w:bCs/>
                      <w:color w:val="auto"/>
                    </w:rPr>
                    <w:t>/a</w:t>
                  </w:r>
                  <w:r>
                    <w:rPr>
                      <w:rFonts w:hint="eastAsia" w:ascii="Times New Roman" w:hAnsi="Times New Roman" w:eastAsiaTheme="minorEastAsia"/>
                      <w:b/>
                      <w:bCs/>
                      <w:color w:val="auto"/>
                    </w:rPr>
                    <w:t>）</w:t>
                  </w:r>
                </w:p>
              </w:tc>
              <w:tc>
                <w:tcPr>
                  <w:tcW w:w="749" w:type="pct"/>
                  <w:vAlign w:val="center"/>
                </w:tcPr>
                <w:p w14:paraId="5BB58327">
                  <w:pPr>
                    <w:pStyle w:val="53"/>
                    <w:widowControl w:val="0"/>
                    <w:spacing w:line="240" w:lineRule="auto"/>
                    <w:rPr>
                      <w:rFonts w:ascii="Times New Roman" w:hAnsi="Times New Roman" w:eastAsiaTheme="minorEastAsia"/>
                      <w:b/>
                      <w:bCs/>
                      <w:color w:val="auto"/>
                    </w:rPr>
                  </w:pPr>
                  <w:r>
                    <w:rPr>
                      <w:rFonts w:hint="eastAsia" w:ascii="Times New Roman" w:hAnsi="Times New Roman" w:eastAsiaTheme="minorEastAsia"/>
                      <w:b/>
                      <w:bCs/>
                      <w:color w:val="auto"/>
                    </w:rPr>
                    <w:t>排放总量（</w:t>
                  </w:r>
                  <w:r>
                    <w:rPr>
                      <w:rFonts w:ascii="Times New Roman" w:hAnsi="Times New Roman" w:eastAsiaTheme="minorEastAsia"/>
                      <w:b/>
                      <w:bCs/>
                      <w:color w:val="auto"/>
                    </w:rPr>
                    <w:t>t/a</w:t>
                  </w:r>
                  <w:r>
                    <w:rPr>
                      <w:rFonts w:hint="eastAsia" w:ascii="Times New Roman" w:hAnsi="Times New Roman" w:eastAsiaTheme="minorEastAsia"/>
                      <w:b/>
                      <w:bCs/>
                      <w:color w:val="auto"/>
                    </w:rPr>
                    <w:t>）</w:t>
                  </w:r>
                </w:p>
              </w:tc>
              <w:tc>
                <w:tcPr>
                  <w:tcW w:w="979" w:type="pct"/>
                  <w:vAlign w:val="center"/>
                </w:tcPr>
                <w:p w14:paraId="45B8DEA2">
                  <w:pPr>
                    <w:pStyle w:val="53"/>
                    <w:widowControl w:val="0"/>
                    <w:spacing w:line="240" w:lineRule="auto"/>
                    <w:rPr>
                      <w:rFonts w:ascii="Times New Roman" w:hAnsi="Times New Roman" w:eastAsiaTheme="minorEastAsia"/>
                      <w:color w:val="auto"/>
                    </w:rPr>
                  </w:pPr>
                  <w:r>
                    <w:rPr>
                      <w:rFonts w:hint="eastAsia" w:ascii="Times New Roman" w:hAnsi="Times New Roman" w:eastAsiaTheme="minorEastAsia"/>
                      <w:b/>
                      <w:bCs/>
                      <w:color w:val="auto"/>
                    </w:rPr>
                    <w:t>环评总量控制（</w:t>
                  </w:r>
                  <w:r>
                    <w:rPr>
                      <w:rFonts w:ascii="Times New Roman" w:hAnsi="Times New Roman" w:eastAsiaTheme="minorEastAsia"/>
                      <w:b/>
                      <w:bCs/>
                      <w:color w:val="auto"/>
                    </w:rPr>
                    <w:t>t/a）</w:t>
                  </w:r>
                </w:p>
              </w:tc>
              <w:tc>
                <w:tcPr>
                  <w:tcW w:w="310" w:type="pct"/>
                  <w:vMerge w:val="continue"/>
                  <w:vAlign w:val="center"/>
                </w:tcPr>
                <w:p w14:paraId="262184F5">
                  <w:pPr>
                    <w:pStyle w:val="53"/>
                    <w:widowControl w:val="0"/>
                    <w:spacing w:line="240" w:lineRule="auto"/>
                    <w:rPr>
                      <w:rFonts w:ascii="Times New Roman" w:hAnsi="Times New Roman" w:eastAsiaTheme="minorEastAsia"/>
                      <w:color w:val="auto"/>
                    </w:rPr>
                  </w:pPr>
                </w:p>
              </w:tc>
            </w:tr>
            <w:tr w14:paraId="6F4CC1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059" w:type="pct"/>
                  <w:vAlign w:val="center"/>
                </w:tcPr>
                <w:p w14:paraId="7AAD56DC">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非甲烷总烃</w:t>
                  </w:r>
                </w:p>
              </w:tc>
              <w:tc>
                <w:tcPr>
                  <w:tcW w:w="1109" w:type="pct"/>
                  <w:vAlign w:val="center"/>
                </w:tcPr>
                <w:p w14:paraId="3C2810F5">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0.049</w:t>
                  </w:r>
                </w:p>
              </w:tc>
              <w:tc>
                <w:tcPr>
                  <w:tcW w:w="791" w:type="pct"/>
                  <w:vAlign w:val="center"/>
                </w:tcPr>
                <w:p w14:paraId="659F42AB">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1500</w:t>
                  </w:r>
                </w:p>
              </w:tc>
              <w:tc>
                <w:tcPr>
                  <w:tcW w:w="749" w:type="pct"/>
                  <w:vAlign w:val="center"/>
                </w:tcPr>
                <w:p w14:paraId="63040199">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0.074</w:t>
                  </w:r>
                </w:p>
              </w:tc>
              <w:tc>
                <w:tcPr>
                  <w:tcW w:w="979" w:type="pct"/>
                  <w:vAlign w:val="center"/>
                </w:tcPr>
                <w:p w14:paraId="5ED3F246">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w:t>
                  </w:r>
                </w:p>
              </w:tc>
              <w:tc>
                <w:tcPr>
                  <w:tcW w:w="310" w:type="pct"/>
                  <w:vAlign w:val="center"/>
                </w:tcPr>
                <w:p w14:paraId="76FBE9EB">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r>
            <w:tr w14:paraId="537F115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059" w:type="pct"/>
                  <w:vAlign w:val="center"/>
                </w:tcPr>
                <w:p w14:paraId="1A2D63B4">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异丙醇</w:t>
                  </w:r>
                </w:p>
              </w:tc>
              <w:tc>
                <w:tcPr>
                  <w:tcW w:w="1109" w:type="pct"/>
                  <w:shd w:val="clear" w:color="auto" w:fill="auto"/>
                  <w:vAlign w:val="center"/>
                </w:tcPr>
                <w:p w14:paraId="761F9F23">
                  <w:pPr>
                    <w:pStyle w:val="53"/>
                    <w:widowControl w:val="0"/>
                    <w:spacing w:line="240" w:lineRule="auto"/>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1.43×10</w:t>
                  </w:r>
                  <w:r>
                    <w:rPr>
                      <w:rFonts w:hint="eastAsia" w:ascii="Times New Roman" w:hAnsi="Times New Roman" w:cs="Times New Roman" w:eastAsiaTheme="minorEastAsia"/>
                      <w:color w:val="auto"/>
                      <w:vertAlign w:val="superscript"/>
                      <w:lang w:val="en-US" w:eastAsia="zh-CN"/>
                    </w:rPr>
                    <w:t>-3</w:t>
                  </w:r>
                </w:p>
              </w:tc>
              <w:tc>
                <w:tcPr>
                  <w:tcW w:w="791" w:type="pct"/>
                  <w:vAlign w:val="center"/>
                </w:tcPr>
                <w:p w14:paraId="71ACCA7F">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1500</w:t>
                  </w:r>
                </w:p>
              </w:tc>
              <w:tc>
                <w:tcPr>
                  <w:tcW w:w="749" w:type="pct"/>
                  <w:vAlign w:val="center"/>
                </w:tcPr>
                <w:p w14:paraId="33772F34">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0.002</w:t>
                  </w:r>
                </w:p>
              </w:tc>
              <w:tc>
                <w:tcPr>
                  <w:tcW w:w="979" w:type="pct"/>
                  <w:vAlign w:val="center"/>
                </w:tcPr>
                <w:p w14:paraId="1AAE3127">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w:t>
                  </w:r>
                </w:p>
              </w:tc>
              <w:tc>
                <w:tcPr>
                  <w:tcW w:w="310" w:type="pct"/>
                  <w:vAlign w:val="center"/>
                </w:tcPr>
                <w:p w14:paraId="6F77FC4B">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r>
            <w:tr w14:paraId="236CC7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059" w:type="pct"/>
                  <w:vAlign w:val="center"/>
                </w:tcPr>
                <w:p w14:paraId="76733FB0">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乙酸乙酯</w:t>
                  </w:r>
                </w:p>
              </w:tc>
              <w:tc>
                <w:tcPr>
                  <w:tcW w:w="1109" w:type="pct"/>
                  <w:vAlign w:val="center"/>
                </w:tcPr>
                <w:p w14:paraId="255607FA">
                  <w:pPr>
                    <w:pStyle w:val="53"/>
                    <w:widowControl w:val="0"/>
                    <w:spacing w:line="240" w:lineRule="auto"/>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7.67×10</w:t>
                  </w:r>
                  <w:r>
                    <w:rPr>
                      <w:rFonts w:hint="eastAsia" w:ascii="Times New Roman" w:hAnsi="Times New Roman" w:cs="Times New Roman" w:eastAsiaTheme="minorEastAsia"/>
                      <w:color w:val="auto"/>
                      <w:vertAlign w:val="superscript"/>
                      <w:lang w:val="en-US" w:eastAsia="zh-CN"/>
                    </w:rPr>
                    <w:t>-4</w:t>
                  </w:r>
                </w:p>
              </w:tc>
              <w:tc>
                <w:tcPr>
                  <w:tcW w:w="791" w:type="pct"/>
                  <w:vAlign w:val="center"/>
                </w:tcPr>
                <w:p w14:paraId="77F5B169">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1500</w:t>
                  </w:r>
                </w:p>
              </w:tc>
              <w:tc>
                <w:tcPr>
                  <w:tcW w:w="749" w:type="pct"/>
                  <w:vAlign w:val="center"/>
                </w:tcPr>
                <w:p w14:paraId="3EFE7AD5">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0.001</w:t>
                  </w:r>
                </w:p>
              </w:tc>
              <w:tc>
                <w:tcPr>
                  <w:tcW w:w="979" w:type="pct"/>
                  <w:vAlign w:val="center"/>
                </w:tcPr>
                <w:p w14:paraId="7066FD9A">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w:t>
                  </w:r>
                </w:p>
              </w:tc>
              <w:tc>
                <w:tcPr>
                  <w:tcW w:w="310" w:type="pct"/>
                  <w:vAlign w:val="center"/>
                </w:tcPr>
                <w:p w14:paraId="13DA520D">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r>
            <w:tr w14:paraId="3808AE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059" w:type="pct"/>
                  <w:vAlign w:val="center"/>
                </w:tcPr>
                <w:p w14:paraId="1C4A7BB4">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乙酸丁酯</w:t>
                  </w:r>
                </w:p>
              </w:tc>
              <w:tc>
                <w:tcPr>
                  <w:tcW w:w="1109" w:type="pct"/>
                  <w:vAlign w:val="center"/>
                </w:tcPr>
                <w:p w14:paraId="193BD5B2">
                  <w:pPr>
                    <w:pStyle w:val="53"/>
                    <w:widowControl w:val="0"/>
                    <w:spacing w:line="240" w:lineRule="auto"/>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2.86×10</w:t>
                  </w:r>
                  <w:r>
                    <w:rPr>
                      <w:rFonts w:hint="eastAsia" w:ascii="Times New Roman" w:hAnsi="Times New Roman" w:cs="Times New Roman" w:eastAsiaTheme="minorEastAsia"/>
                      <w:color w:val="auto"/>
                      <w:vertAlign w:val="superscript"/>
                      <w:lang w:val="en-US" w:eastAsia="zh-CN"/>
                    </w:rPr>
                    <w:t>-5</w:t>
                  </w:r>
                </w:p>
              </w:tc>
              <w:tc>
                <w:tcPr>
                  <w:tcW w:w="791" w:type="pct"/>
                  <w:vAlign w:val="center"/>
                </w:tcPr>
                <w:p w14:paraId="08E499F5">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1500</w:t>
                  </w:r>
                </w:p>
              </w:tc>
              <w:tc>
                <w:tcPr>
                  <w:tcW w:w="749" w:type="pct"/>
                  <w:vAlign w:val="center"/>
                </w:tcPr>
                <w:p w14:paraId="020C6114">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0.00004</w:t>
                  </w:r>
                </w:p>
              </w:tc>
              <w:tc>
                <w:tcPr>
                  <w:tcW w:w="979" w:type="pct"/>
                  <w:vAlign w:val="center"/>
                </w:tcPr>
                <w:p w14:paraId="10180F05">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w:t>
                  </w:r>
                </w:p>
              </w:tc>
              <w:tc>
                <w:tcPr>
                  <w:tcW w:w="310" w:type="pct"/>
                  <w:vAlign w:val="center"/>
                </w:tcPr>
                <w:p w14:paraId="548D7FDA">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r>
            <w:tr w14:paraId="544BC9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059" w:type="pct"/>
                  <w:vAlign w:val="center"/>
                </w:tcPr>
                <w:p w14:paraId="1A982B5C">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无组织逸散VOC</w:t>
                  </w:r>
                  <w:r>
                    <w:rPr>
                      <w:rFonts w:hint="eastAsia" w:ascii="Times New Roman" w:hAnsi="Times New Roman"/>
                      <w:color w:val="auto"/>
                      <w:vertAlign w:val="subscript"/>
                      <w:lang w:val="en-US" w:eastAsia="zh-CN"/>
                    </w:rPr>
                    <w:t>S</w:t>
                  </w:r>
                </w:p>
              </w:tc>
              <w:tc>
                <w:tcPr>
                  <w:tcW w:w="1109" w:type="pct"/>
                  <w:vAlign w:val="center"/>
                </w:tcPr>
                <w:p w14:paraId="128D758A">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c>
                <w:tcPr>
                  <w:tcW w:w="791" w:type="pct"/>
                  <w:vAlign w:val="center"/>
                </w:tcPr>
                <w:p w14:paraId="5D3B8583">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c>
                <w:tcPr>
                  <w:tcW w:w="749" w:type="pct"/>
                  <w:vAlign w:val="center"/>
                </w:tcPr>
                <w:p w14:paraId="070DBA3E">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0.103</w:t>
                  </w:r>
                </w:p>
              </w:tc>
              <w:tc>
                <w:tcPr>
                  <w:tcW w:w="979" w:type="pct"/>
                  <w:vAlign w:val="center"/>
                </w:tcPr>
                <w:p w14:paraId="7BBF085D">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w:t>
                  </w:r>
                </w:p>
              </w:tc>
              <w:tc>
                <w:tcPr>
                  <w:tcW w:w="310" w:type="pct"/>
                  <w:vAlign w:val="center"/>
                </w:tcPr>
                <w:p w14:paraId="73AB9011">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r>
            <w:tr w14:paraId="26BC92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059" w:type="pct"/>
                  <w:vAlign w:val="center"/>
                </w:tcPr>
                <w:p w14:paraId="2645703F">
                  <w:pPr>
                    <w:pStyle w:val="53"/>
                    <w:widowControl w:val="0"/>
                    <w:rPr>
                      <w:rFonts w:hint="default" w:ascii="Times New Roman" w:hAnsi="Times New Roman"/>
                      <w:color w:val="auto"/>
                      <w:lang w:val="en-US" w:eastAsia="zh-CN"/>
                    </w:rPr>
                  </w:pPr>
                  <w:r>
                    <w:rPr>
                      <w:rFonts w:hint="eastAsia" w:ascii="Times New Roman" w:hAnsi="Times New Roman"/>
                      <w:color w:val="auto"/>
                      <w:lang w:val="en-US" w:eastAsia="zh-CN"/>
                    </w:rPr>
                    <w:t>VOCs合计</w:t>
                  </w:r>
                </w:p>
              </w:tc>
              <w:tc>
                <w:tcPr>
                  <w:tcW w:w="1109" w:type="pct"/>
                  <w:vAlign w:val="center"/>
                </w:tcPr>
                <w:p w14:paraId="06876693">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c>
                <w:tcPr>
                  <w:tcW w:w="791" w:type="pct"/>
                  <w:vAlign w:val="center"/>
                </w:tcPr>
                <w:p w14:paraId="39A6CFE5">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c>
                <w:tcPr>
                  <w:tcW w:w="749" w:type="pct"/>
                  <w:vAlign w:val="center"/>
                </w:tcPr>
                <w:p w14:paraId="1A3075FA">
                  <w:pPr>
                    <w:pStyle w:val="53"/>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0.180</w:t>
                  </w:r>
                </w:p>
              </w:tc>
              <w:tc>
                <w:tcPr>
                  <w:tcW w:w="979" w:type="pct"/>
                  <w:vAlign w:val="center"/>
                </w:tcPr>
                <w:p w14:paraId="7E3A64A4">
                  <w:pPr>
                    <w:pStyle w:val="53"/>
                    <w:widowControl w:val="0"/>
                    <w:spacing w:line="240" w:lineRule="auto"/>
                    <w:rPr>
                      <w:rFonts w:hint="default" w:ascii="Times New Roman" w:hAnsi="Times New Roman"/>
                      <w:color w:val="auto"/>
                      <w:lang w:val="en-US" w:eastAsia="zh-CN"/>
                    </w:rPr>
                  </w:pPr>
                  <w:r>
                    <w:rPr>
                      <w:rFonts w:hint="eastAsia" w:ascii="Times New Roman" w:hAnsi="Times New Roman"/>
                      <w:color w:val="auto"/>
                      <w:lang w:val="en-US" w:eastAsia="zh-CN"/>
                    </w:rPr>
                    <w:t>0.201（</w:t>
                  </w:r>
                  <w:r>
                    <w:rPr>
                      <w:rFonts w:hint="eastAsia" w:ascii="Times New Roman" w:hAnsi="Times New Roman"/>
                      <w:color w:val="auto"/>
                      <w:lang w:val="en-US" w:eastAsia="zh-CN"/>
                    </w:rPr>
                    <w:t>0.40</w:t>
                  </w:r>
                  <w:r>
                    <w:rPr>
                      <w:rFonts w:hint="eastAsia" w:ascii="Times New Roman" w:hAnsi="Times New Roman"/>
                      <w:color w:val="auto"/>
                      <w:lang w:val="en-US" w:eastAsia="zh-CN"/>
                    </w:rPr>
                    <w:t>）</w:t>
                  </w:r>
                </w:p>
              </w:tc>
              <w:tc>
                <w:tcPr>
                  <w:tcW w:w="310" w:type="pct"/>
                  <w:vAlign w:val="center"/>
                </w:tcPr>
                <w:p w14:paraId="3E366E70">
                  <w:pPr>
                    <w:pStyle w:val="53"/>
                    <w:widowControl w:val="0"/>
                    <w:spacing w:line="240" w:lineRule="auto"/>
                    <w:rPr>
                      <w:rFonts w:hint="eastAsia"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达标</w:t>
                  </w:r>
                </w:p>
              </w:tc>
            </w:tr>
            <w:tr w14:paraId="35877D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5000" w:type="pct"/>
                  <w:gridSpan w:val="6"/>
                  <w:vAlign w:val="center"/>
                </w:tcPr>
                <w:p w14:paraId="2B3AAEA1">
                  <w:pPr>
                    <w:pStyle w:val="53"/>
                    <w:widowControl w:val="0"/>
                    <w:spacing w:line="240" w:lineRule="auto"/>
                    <w:jc w:val="left"/>
                    <w:rPr>
                      <w:rFonts w:hint="eastAsia"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根据厂家提供时间及专家论证，全年1500小时，无组织产生量根据环评所得。</w:t>
                  </w:r>
                </w:p>
                <w:p w14:paraId="3E681220">
                  <w:pPr>
                    <w:pStyle w:val="53"/>
                    <w:widowControl w:val="0"/>
                    <w:spacing w:line="240" w:lineRule="auto"/>
                    <w:jc w:val="left"/>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0.201t/a为本次先行验收所涉及的VOC</w:t>
                  </w:r>
                  <w:r>
                    <w:rPr>
                      <w:rFonts w:hint="eastAsia" w:ascii="Times New Roman" w:hAnsi="Times New Roman" w:eastAsiaTheme="minorEastAsia"/>
                      <w:color w:val="auto"/>
                      <w:vertAlign w:val="subscript"/>
                      <w:lang w:val="en-US" w:eastAsia="zh-CN"/>
                    </w:rPr>
                    <w:t>S</w:t>
                  </w:r>
                  <w:r>
                    <w:rPr>
                      <w:rFonts w:hint="eastAsia" w:ascii="Times New Roman" w:hAnsi="Times New Roman" w:eastAsiaTheme="minorEastAsia"/>
                      <w:color w:val="auto"/>
                      <w:lang w:val="en-US" w:eastAsia="zh-CN"/>
                    </w:rPr>
                    <w:t>总量。</w:t>
                  </w:r>
                  <w:bookmarkStart w:id="70" w:name="_GoBack"/>
                  <w:bookmarkEnd w:id="70"/>
                </w:p>
              </w:tc>
            </w:tr>
          </w:tbl>
          <w:p w14:paraId="569E1D08">
            <w:pPr>
              <w:pStyle w:val="38"/>
              <w:keepNext w:val="0"/>
              <w:keepLines w:val="0"/>
              <w:widowControl/>
              <w:suppressLineNumbers w:val="0"/>
              <w:spacing w:before="65" w:beforeAutospacing="0" w:after="0" w:afterAutospacing="0"/>
              <w:ind w:left="0" w:right="0" w:firstLine="420"/>
              <w:rPr>
                <w:rFonts w:hint="default" w:ascii="Times New Roman" w:hAnsi="Times New Roman" w:eastAsia="宋体"/>
                <w:color w:val="auto"/>
                <w:lang w:val="en-US" w:eastAsia="zh-CN"/>
              </w:rPr>
            </w:pPr>
            <w:r>
              <w:rPr>
                <w:rFonts w:hint="default" w:ascii="Times New Roman" w:hAnsi="Times New Roman"/>
                <w:color w:val="auto"/>
              </w:rPr>
              <w:t>（</w:t>
            </w:r>
            <w:r>
              <w:rPr>
                <w:rFonts w:hint="eastAsia" w:ascii="Times New Roman" w:hAnsi="Times New Roman"/>
                <w:color w:val="auto"/>
                <w:lang w:val="en-US" w:eastAsia="zh-CN"/>
              </w:rPr>
              <w:t>3</w:t>
            </w:r>
            <w:r>
              <w:rPr>
                <w:rFonts w:hint="default" w:ascii="Times New Roman" w:hAnsi="Times New Roman"/>
                <w:color w:val="auto"/>
              </w:rPr>
              <w:t>）</w:t>
            </w:r>
            <w:r>
              <w:rPr>
                <w:rFonts w:hint="eastAsia" w:ascii="Times New Roman" w:hAnsi="Times New Roman"/>
                <w:color w:val="auto"/>
                <w:lang w:val="en-US" w:eastAsia="zh-CN"/>
              </w:rPr>
              <w:t>处理效率</w:t>
            </w:r>
          </w:p>
          <w:p w14:paraId="6614C43F">
            <w:pPr>
              <w:pStyle w:val="38"/>
              <w:keepNext w:val="0"/>
              <w:keepLines w:val="0"/>
              <w:widowControl/>
              <w:suppressLineNumbers w:val="0"/>
              <w:spacing w:before="65" w:beforeAutospacing="0" w:after="0" w:afterAutospacing="0"/>
              <w:ind w:left="0" w:right="0" w:firstLine="420"/>
              <w:rPr>
                <w:rFonts w:hint="default" w:ascii="Times New Roman" w:hAnsi="Times New Roman"/>
                <w:color w:val="auto"/>
              </w:rPr>
            </w:pPr>
            <w:r>
              <w:rPr>
                <w:rFonts w:hint="default" w:ascii="Times New Roman" w:hAnsi="Times New Roman"/>
                <w:color w:val="auto"/>
              </w:rPr>
              <w:t>项目</w:t>
            </w:r>
            <w:r>
              <w:rPr>
                <w:rFonts w:hint="eastAsia" w:ascii="Times New Roman" w:hAnsi="Times New Roman"/>
                <w:color w:val="auto"/>
              </w:rPr>
              <w:t>污染</w:t>
            </w:r>
            <w:r>
              <w:rPr>
                <w:rFonts w:hint="eastAsia" w:ascii="Times New Roman" w:hAnsi="Times New Roman"/>
                <w:color w:val="auto"/>
                <w:lang w:val="en-US" w:eastAsia="zh-CN"/>
              </w:rPr>
              <w:t>物处理效率</w:t>
            </w:r>
            <w:r>
              <w:rPr>
                <w:rFonts w:hint="eastAsia" w:ascii="Times New Roman" w:hAnsi="Times New Roman"/>
                <w:color w:val="auto"/>
              </w:rPr>
              <w:t>情况</w:t>
            </w:r>
            <w:r>
              <w:rPr>
                <w:rFonts w:hint="default" w:ascii="Times New Roman" w:hAnsi="Times New Roman"/>
                <w:color w:val="auto"/>
              </w:rPr>
              <w:t>详见表7-</w:t>
            </w:r>
            <w:r>
              <w:rPr>
                <w:rFonts w:hint="eastAsia" w:ascii="Times New Roman" w:hAnsi="Times New Roman"/>
                <w:color w:val="auto"/>
                <w:lang w:val="en-US" w:eastAsia="zh-CN"/>
              </w:rPr>
              <w:t>10</w:t>
            </w:r>
            <w:r>
              <w:rPr>
                <w:rFonts w:hint="default" w:ascii="Times New Roman" w:hAnsi="Times New Roman"/>
                <w:color w:val="auto"/>
              </w:rPr>
              <w:t>。</w:t>
            </w:r>
          </w:p>
          <w:p w14:paraId="175A3EFD">
            <w:pPr>
              <w:pStyle w:val="41"/>
              <w:keepNext w:val="0"/>
              <w:keepLines w:val="0"/>
              <w:widowControl/>
              <w:suppressLineNumbers w:val="0"/>
              <w:spacing w:before="65" w:beforeLines="20" w:beforeAutospacing="0" w:after="0" w:afterAutospacing="0"/>
              <w:ind w:left="0" w:right="0"/>
              <w:rPr>
                <w:rFonts w:hint="default" w:ascii="Times New Roman" w:hAnsi="Times New Roman" w:eastAsia="宋体"/>
                <w:color w:val="auto"/>
                <w:lang w:val="en-US" w:eastAsia="zh-CN"/>
              </w:rPr>
            </w:pPr>
            <w:r>
              <w:rPr>
                <w:rFonts w:hint="default" w:ascii="Times New Roman" w:hAnsi="Times New Roman"/>
                <w:color w:val="auto"/>
              </w:rPr>
              <w:t>表7-</w:t>
            </w:r>
            <w:r>
              <w:rPr>
                <w:rFonts w:hint="eastAsia" w:ascii="Times New Roman" w:hAnsi="Times New Roman"/>
                <w:color w:val="auto"/>
                <w:lang w:val="en-US" w:eastAsia="zh-CN"/>
              </w:rPr>
              <w:t>10</w:t>
            </w:r>
            <w:r>
              <w:rPr>
                <w:rFonts w:hint="default" w:ascii="Times New Roman" w:hAnsi="Times New Roman"/>
                <w:color w:val="auto"/>
              </w:rPr>
              <w:t xml:space="preserve"> 本项目</w:t>
            </w:r>
            <w:r>
              <w:rPr>
                <w:rFonts w:hint="eastAsia" w:ascii="Times New Roman" w:hAnsi="Times New Roman"/>
                <w:color w:val="auto"/>
                <w:lang w:val="en-US" w:eastAsia="zh-CN"/>
              </w:rPr>
              <w:t>污染物处理效率</w:t>
            </w:r>
          </w:p>
          <w:tbl>
            <w:tblPr>
              <w:tblStyle w:val="20"/>
              <w:tblW w:w="5042"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128"/>
              <w:gridCol w:w="1755"/>
              <w:gridCol w:w="1665"/>
              <w:gridCol w:w="1498"/>
              <w:gridCol w:w="1424"/>
              <w:gridCol w:w="797"/>
            </w:tblGrid>
            <w:tr w14:paraId="69F11A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10" w:hRule="atLeast"/>
              </w:trPr>
              <w:tc>
                <w:tcPr>
                  <w:tcW w:w="682" w:type="pct"/>
                  <w:vMerge w:val="restart"/>
                  <w:vAlign w:val="center"/>
                </w:tcPr>
                <w:p w14:paraId="1D8A7D82">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default" w:ascii="Times New Roman" w:hAnsi="Times New Roman" w:eastAsiaTheme="minorEastAsia"/>
                      <w:b/>
                      <w:bCs/>
                      <w:color w:val="auto"/>
                    </w:rPr>
                    <w:t>污染</w:t>
                  </w:r>
                </w:p>
                <w:p w14:paraId="31F37171">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default" w:ascii="Times New Roman" w:hAnsi="Times New Roman" w:eastAsiaTheme="minorEastAsia"/>
                      <w:b/>
                      <w:bCs/>
                      <w:color w:val="auto"/>
                    </w:rPr>
                    <w:t>因子</w:t>
                  </w:r>
                </w:p>
              </w:tc>
              <w:tc>
                <w:tcPr>
                  <w:tcW w:w="3835" w:type="pct"/>
                  <w:gridSpan w:val="4"/>
                  <w:vAlign w:val="center"/>
                </w:tcPr>
                <w:p w14:paraId="2A76381E">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lang w:val="en-US"/>
                    </w:rPr>
                  </w:pPr>
                  <w:r>
                    <w:rPr>
                      <w:rFonts w:hint="eastAsia" w:ascii="Times New Roman" w:hAnsi="Times New Roman" w:eastAsiaTheme="minorEastAsia"/>
                      <w:b/>
                      <w:bCs/>
                      <w:color w:val="auto"/>
                      <w:lang w:val="en-US" w:eastAsia="zh-CN"/>
                    </w:rPr>
                    <w:t>非甲烷总烃处理效率</w:t>
                  </w:r>
                </w:p>
              </w:tc>
              <w:tc>
                <w:tcPr>
                  <w:tcW w:w="482" w:type="pct"/>
                  <w:vMerge w:val="restart"/>
                  <w:vAlign w:val="center"/>
                </w:tcPr>
                <w:p w14:paraId="3E908121">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default" w:ascii="Times New Roman" w:hAnsi="Times New Roman" w:eastAsiaTheme="minorEastAsia"/>
                      <w:b/>
                      <w:bCs/>
                      <w:color w:val="auto"/>
                    </w:rPr>
                    <w:t>分析情况</w:t>
                  </w:r>
                </w:p>
              </w:tc>
            </w:tr>
            <w:tr w14:paraId="40B477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682" w:type="pct"/>
                  <w:vMerge w:val="continue"/>
                  <w:vAlign w:val="center"/>
                </w:tcPr>
                <w:p w14:paraId="52B13DC9">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color w:val="auto"/>
                    </w:rPr>
                  </w:pPr>
                </w:p>
              </w:tc>
              <w:tc>
                <w:tcPr>
                  <w:tcW w:w="1061" w:type="pct"/>
                  <w:vAlign w:val="center"/>
                </w:tcPr>
                <w:p w14:paraId="769AC90B">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eastAsia" w:ascii="Times New Roman" w:hAnsi="Times New Roman" w:eastAsiaTheme="minorEastAsia"/>
                      <w:b/>
                      <w:bCs/>
                      <w:color w:val="auto"/>
                      <w:lang w:val="en-US" w:eastAsia="zh-CN"/>
                    </w:rPr>
                    <w:t>进口</w:t>
                  </w:r>
                  <w:r>
                    <w:rPr>
                      <w:rFonts w:hint="eastAsia" w:ascii="Times New Roman" w:hAnsi="Times New Roman" w:eastAsiaTheme="minorEastAsia"/>
                      <w:b/>
                      <w:bCs/>
                      <w:color w:val="auto"/>
                    </w:rPr>
                    <w:t>平均排放速率（kg/h）</w:t>
                  </w:r>
                </w:p>
              </w:tc>
              <w:tc>
                <w:tcPr>
                  <w:tcW w:w="1007" w:type="pct"/>
                  <w:vAlign w:val="center"/>
                </w:tcPr>
                <w:p w14:paraId="2F2BC3AB">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eastAsia" w:ascii="Times New Roman" w:hAnsi="Times New Roman" w:eastAsiaTheme="minorEastAsia"/>
                      <w:b/>
                      <w:bCs/>
                      <w:color w:val="auto"/>
                      <w:lang w:val="en-US" w:eastAsia="zh-CN"/>
                    </w:rPr>
                    <w:t>出口</w:t>
                  </w:r>
                  <w:r>
                    <w:rPr>
                      <w:rFonts w:hint="eastAsia" w:ascii="Times New Roman" w:hAnsi="Times New Roman" w:eastAsiaTheme="minorEastAsia"/>
                      <w:b/>
                      <w:bCs/>
                      <w:color w:val="auto"/>
                    </w:rPr>
                    <w:t>平均排放速率（kg/h）</w:t>
                  </w:r>
                </w:p>
              </w:tc>
              <w:tc>
                <w:tcPr>
                  <w:tcW w:w="906" w:type="pct"/>
                  <w:vAlign w:val="center"/>
                </w:tcPr>
                <w:p w14:paraId="2E979061">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eastAsia" w:ascii="Times New Roman" w:hAnsi="Times New Roman" w:eastAsiaTheme="minorEastAsia"/>
                      <w:b/>
                      <w:bCs/>
                      <w:color w:val="auto"/>
                      <w:lang w:val="en-US" w:eastAsia="zh-CN"/>
                    </w:rPr>
                    <w:t>处理效率</w:t>
                  </w:r>
                  <w:r>
                    <w:rPr>
                      <w:rFonts w:hint="eastAsia" w:ascii="Times New Roman" w:hAnsi="Times New Roman" w:eastAsiaTheme="minorEastAsia"/>
                      <w:b/>
                      <w:bCs/>
                      <w:color w:val="auto"/>
                    </w:rPr>
                    <w:t>（</w:t>
                  </w:r>
                  <w:r>
                    <w:rPr>
                      <w:rFonts w:hint="eastAsia" w:ascii="Times New Roman" w:hAnsi="Times New Roman" w:eastAsiaTheme="minorEastAsia"/>
                      <w:b/>
                      <w:bCs/>
                      <w:color w:val="auto"/>
                      <w:lang w:val="en-US" w:eastAsia="zh-CN"/>
                    </w:rPr>
                    <w:t>%</w:t>
                  </w:r>
                  <w:r>
                    <w:rPr>
                      <w:rFonts w:hint="eastAsia" w:ascii="Times New Roman" w:hAnsi="Times New Roman" w:eastAsiaTheme="minorEastAsia"/>
                      <w:b/>
                      <w:bCs/>
                      <w:color w:val="auto"/>
                    </w:rPr>
                    <w:t>）</w:t>
                  </w:r>
                </w:p>
              </w:tc>
              <w:tc>
                <w:tcPr>
                  <w:tcW w:w="861" w:type="pct"/>
                  <w:vAlign w:val="center"/>
                </w:tcPr>
                <w:p w14:paraId="79E866FA">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lang w:val="en-US" w:eastAsia="zh-CN"/>
                    </w:rPr>
                  </w:pPr>
                  <w:r>
                    <w:rPr>
                      <w:rFonts w:hint="eastAsia" w:ascii="Times New Roman" w:hAnsi="Times New Roman" w:eastAsiaTheme="minorEastAsia"/>
                      <w:b/>
                      <w:bCs/>
                      <w:color w:val="auto"/>
                      <w:lang w:val="en-US" w:eastAsia="zh-CN"/>
                    </w:rPr>
                    <w:t>环评要求</w:t>
                  </w:r>
                </w:p>
              </w:tc>
              <w:tc>
                <w:tcPr>
                  <w:tcW w:w="482" w:type="pct"/>
                  <w:vMerge w:val="continue"/>
                  <w:vAlign w:val="center"/>
                </w:tcPr>
                <w:p w14:paraId="5272D6A4">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rPr>
                  </w:pPr>
                </w:p>
              </w:tc>
            </w:tr>
            <w:tr w14:paraId="633442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682" w:type="pct"/>
                  <w:vAlign w:val="center"/>
                </w:tcPr>
                <w:p w14:paraId="5D2F1577">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color w:val="auto"/>
                      <w:lang w:val="en-US" w:eastAsia="zh-CN"/>
                    </w:rPr>
                  </w:pPr>
                  <w:r>
                    <w:rPr>
                      <w:rFonts w:hint="eastAsia" w:ascii="Times New Roman" w:hAnsi="Times New Roman"/>
                      <w:color w:val="auto"/>
                      <w:lang w:val="en-US" w:eastAsia="zh-CN"/>
                    </w:rPr>
                    <w:t>颗粒物</w:t>
                  </w:r>
                </w:p>
              </w:tc>
              <w:tc>
                <w:tcPr>
                  <w:tcW w:w="1061" w:type="pct"/>
                  <w:vAlign w:val="center"/>
                </w:tcPr>
                <w:p w14:paraId="1460F3CB">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0.859</w:t>
                  </w:r>
                </w:p>
              </w:tc>
              <w:tc>
                <w:tcPr>
                  <w:tcW w:w="1007" w:type="pct"/>
                  <w:vAlign w:val="center"/>
                </w:tcPr>
                <w:p w14:paraId="158E0811">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0.158</w:t>
                  </w:r>
                </w:p>
              </w:tc>
              <w:tc>
                <w:tcPr>
                  <w:tcW w:w="906" w:type="pct"/>
                  <w:vAlign w:val="center"/>
                </w:tcPr>
                <w:p w14:paraId="62414EDA">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81.6</w:t>
                  </w:r>
                </w:p>
              </w:tc>
              <w:tc>
                <w:tcPr>
                  <w:tcW w:w="861" w:type="pct"/>
                  <w:vAlign w:val="center"/>
                </w:tcPr>
                <w:p w14:paraId="0D329F6F">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color w:val="auto"/>
                    </w:rPr>
                  </w:pPr>
                  <w:r>
                    <w:rPr>
                      <w:rFonts w:hint="eastAsia" w:ascii="Times New Roman" w:hAnsi="Times New Roman"/>
                      <w:color w:val="auto"/>
                    </w:rPr>
                    <w:t>/</w:t>
                  </w:r>
                </w:p>
              </w:tc>
              <w:tc>
                <w:tcPr>
                  <w:tcW w:w="482" w:type="pct"/>
                  <w:vAlign w:val="center"/>
                </w:tcPr>
                <w:p w14:paraId="23DF459D">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rPr>
                  </w:pPr>
                  <w:r>
                    <w:rPr>
                      <w:rFonts w:hint="eastAsia" w:ascii="Times New Roman" w:hAnsi="Times New Roman" w:eastAsiaTheme="minorEastAsia"/>
                      <w:color w:val="auto"/>
                    </w:rPr>
                    <w:t>/</w:t>
                  </w:r>
                </w:p>
              </w:tc>
            </w:tr>
            <w:tr w14:paraId="0F52D2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682" w:type="pct"/>
                  <w:vAlign w:val="center"/>
                </w:tcPr>
                <w:p w14:paraId="3B762E11">
                  <w:pPr>
                    <w:pStyle w:val="53"/>
                    <w:keepNext w:val="0"/>
                    <w:keepLines w:val="0"/>
                    <w:widowControl w:val="0"/>
                    <w:suppressLineNumbers w:val="0"/>
                    <w:spacing w:before="0" w:beforeAutospacing="0" w:after="0" w:afterAutospacing="0" w:line="240" w:lineRule="auto"/>
                    <w:ind w:left="0" w:right="0"/>
                    <w:rPr>
                      <w:rFonts w:hint="eastAsia" w:ascii="Times New Roman" w:hAnsi="Times New Roman"/>
                      <w:color w:val="auto"/>
                      <w:lang w:val="en-US" w:eastAsia="zh-CN"/>
                    </w:rPr>
                  </w:pPr>
                  <w:r>
                    <w:rPr>
                      <w:rFonts w:hint="eastAsia" w:ascii="Times New Roman" w:hAnsi="Times New Roman"/>
                      <w:color w:val="auto"/>
                      <w:lang w:val="en-US" w:eastAsia="zh-CN"/>
                    </w:rPr>
                    <w:t>非甲烷总烃</w:t>
                  </w:r>
                </w:p>
              </w:tc>
              <w:tc>
                <w:tcPr>
                  <w:tcW w:w="1061" w:type="pct"/>
                  <w:vAlign w:val="center"/>
                </w:tcPr>
                <w:p w14:paraId="10A53B59">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0.788</w:t>
                  </w:r>
                </w:p>
              </w:tc>
              <w:tc>
                <w:tcPr>
                  <w:tcW w:w="1007" w:type="pct"/>
                  <w:vAlign w:val="center"/>
                </w:tcPr>
                <w:p w14:paraId="046C8038">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0.049</w:t>
                  </w:r>
                </w:p>
              </w:tc>
              <w:tc>
                <w:tcPr>
                  <w:tcW w:w="906" w:type="pct"/>
                  <w:vAlign w:val="center"/>
                </w:tcPr>
                <w:p w14:paraId="37DE928F">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93.8</w:t>
                  </w:r>
                </w:p>
              </w:tc>
              <w:tc>
                <w:tcPr>
                  <w:tcW w:w="861" w:type="pct"/>
                  <w:vAlign w:val="center"/>
                </w:tcPr>
                <w:p w14:paraId="04790591">
                  <w:pPr>
                    <w:pStyle w:val="53"/>
                    <w:keepNext w:val="0"/>
                    <w:keepLines w:val="0"/>
                    <w:widowControl w:val="0"/>
                    <w:suppressLineNumbers w:val="0"/>
                    <w:spacing w:before="0" w:beforeAutospacing="0" w:after="0" w:afterAutospacing="0" w:line="240" w:lineRule="auto"/>
                    <w:ind w:left="0" w:right="0"/>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c>
                <w:tcPr>
                  <w:tcW w:w="482" w:type="pct"/>
                  <w:vAlign w:val="center"/>
                </w:tcPr>
                <w:p w14:paraId="56062372">
                  <w:pPr>
                    <w:pStyle w:val="53"/>
                    <w:keepNext w:val="0"/>
                    <w:keepLines w:val="0"/>
                    <w:widowControl w:val="0"/>
                    <w:suppressLineNumbers w:val="0"/>
                    <w:spacing w:before="0" w:beforeAutospacing="0" w:after="0" w:afterAutospacing="0" w:line="240" w:lineRule="auto"/>
                    <w:ind w:left="0" w:right="0"/>
                    <w:rPr>
                      <w:rFonts w:hint="eastAsia"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r>
            <w:tr w14:paraId="4BFE00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682" w:type="pct"/>
                  <w:vAlign w:val="center"/>
                </w:tcPr>
                <w:p w14:paraId="6FCA2C6C">
                  <w:pPr>
                    <w:pStyle w:val="53"/>
                    <w:keepNext w:val="0"/>
                    <w:keepLines w:val="0"/>
                    <w:widowControl w:val="0"/>
                    <w:suppressLineNumbers w:val="0"/>
                    <w:spacing w:before="0" w:beforeAutospacing="0" w:after="0" w:afterAutospacing="0" w:line="240" w:lineRule="auto"/>
                    <w:ind w:left="0" w:right="0"/>
                    <w:rPr>
                      <w:rFonts w:hint="eastAsia" w:ascii="Times New Roman" w:hAnsi="Times New Roman"/>
                      <w:color w:val="auto"/>
                      <w:lang w:val="en-US" w:eastAsia="zh-CN"/>
                    </w:rPr>
                  </w:pPr>
                  <w:r>
                    <w:rPr>
                      <w:rFonts w:hint="eastAsia" w:ascii="Times New Roman" w:hAnsi="Times New Roman"/>
                      <w:color w:val="auto"/>
                      <w:lang w:val="en-US" w:eastAsia="zh-CN"/>
                    </w:rPr>
                    <w:t>乙酸乙酯</w:t>
                  </w:r>
                </w:p>
              </w:tc>
              <w:tc>
                <w:tcPr>
                  <w:tcW w:w="1061" w:type="pct"/>
                  <w:vAlign w:val="center"/>
                </w:tcPr>
                <w:p w14:paraId="2292D3E4">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0.018</w:t>
                  </w:r>
                </w:p>
              </w:tc>
              <w:tc>
                <w:tcPr>
                  <w:tcW w:w="1007" w:type="pct"/>
                  <w:vAlign w:val="center"/>
                </w:tcPr>
                <w:p w14:paraId="569CC583">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7.67×10</w:t>
                  </w:r>
                  <w:r>
                    <w:rPr>
                      <w:rFonts w:hint="eastAsia" w:ascii="Times New Roman" w:hAnsi="Times New Roman" w:eastAsiaTheme="minorEastAsia"/>
                      <w:color w:val="auto"/>
                      <w:vertAlign w:val="superscript"/>
                      <w:lang w:val="en-US" w:eastAsia="zh-CN"/>
                    </w:rPr>
                    <w:t>-4</w:t>
                  </w:r>
                </w:p>
              </w:tc>
              <w:tc>
                <w:tcPr>
                  <w:tcW w:w="906" w:type="pct"/>
                  <w:vAlign w:val="center"/>
                </w:tcPr>
                <w:p w14:paraId="4A6AF0E1">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57.4</w:t>
                  </w:r>
                </w:p>
              </w:tc>
              <w:tc>
                <w:tcPr>
                  <w:tcW w:w="861" w:type="pct"/>
                  <w:vAlign w:val="center"/>
                </w:tcPr>
                <w:p w14:paraId="13B62BFB">
                  <w:pPr>
                    <w:pStyle w:val="53"/>
                    <w:keepNext w:val="0"/>
                    <w:keepLines w:val="0"/>
                    <w:widowControl w:val="0"/>
                    <w:suppressLineNumbers w:val="0"/>
                    <w:spacing w:before="0" w:beforeAutospacing="0" w:after="0" w:afterAutospacing="0" w:line="240" w:lineRule="auto"/>
                    <w:ind w:left="0" w:right="0"/>
                    <w:rPr>
                      <w:rFonts w:hint="eastAsia" w:ascii="Times New Roman" w:hAnsi="Times New Roman" w:eastAsia="宋体"/>
                      <w:color w:val="auto"/>
                      <w:lang w:val="en-US" w:eastAsia="zh-CN"/>
                    </w:rPr>
                  </w:pPr>
                  <w:r>
                    <w:rPr>
                      <w:rFonts w:hint="eastAsia" w:ascii="Times New Roman" w:hAnsi="Times New Roman"/>
                      <w:color w:val="auto"/>
                      <w:lang w:val="en-US" w:eastAsia="zh-CN"/>
                    </w:rPr>
                    <w:t>/</w:t>
                  </w:r>
                </w:p>
              </w:tc>
              <w:tc>
                <w:tcPr>
                  <w:tcW w:w="482" w:type="pct"/>
                  <w:vAlign w:val="center"/>
                </w:tcPr>
                <w:p w14:paraId="022214C8">
                  <w:pPr>
                    <w:pStyle w:val="53"/>
                    <w:keepNext w:val="0"/>
                    <w:keepLines w:val="0"/>
                    <w:widowControl w:val="0"/>
                    <w:suppressLineNumbers w:val="0"/>
                    <w:spacing w:before="0" w:beforeAutospacing="0" w:after="0" w:afterAutospacing="0" w:line="240" w:lineRule="auto"/>
                    <w:ind w:left="0" w:right="0"/>
                    <w:rPr>
                      <w:rFonts w:hint="eastAsia"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r>
            <w:tr w14:paraId="579C2A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682" w:type="pct"/>
                  <w:shd w:val="clear" w:color="auto" w:fill="auto"/>
                  <w:vAlign w:val="center"/>
                </w:tcPr>
                <w:p w14:paraId="2A4A4C69">
                  <w:pPr>
                    <w:pStyle w:val="53"/>
                    <w:keepNext w:val="0"/>
                    <w:keepLines w:val="0"/>
                    <w:widowControl w:val="0"/>
                    <w:suppressLineNumbers w:val="0"/>
                    <w:spacing w:before="0" w:beforeAutospacing="0" w:after="0" w:afterAutospacing="0" w:line="240" w:lineRule="auto"/>
                    <w:ind w:left="0" w:right="0"/>
                    <w:rPr>
                      <w:rFonts w:hint="eastAsia" w:ascii="Times New Roman" w:hAnsi="Times New Roman"/>
                      <w:color w:val="auto"/>
                      <w:lang w:val="en-US" w:eastAsia="zh-CN"/>
                    </w:rPr>
                  </w:pPr>
                  <w:r>
                    <w:rPr>
                      <w:rFonts w:hint="eastAsia" w:ascii="Times New Roman" w:hAnsi="Times New Roman"/>
                      <w:color w:val="auto"/>
                      <w:lang w:val="en-US" w:eastAsia="zh-CN"/>
                    </w:rPr>
                    <w:t>异丙醇</w:t>
                  </w:r>
                </w:p>
              </w:tc>
              <w:tc>
                <w:tcPr>
                  <w:tcW w:w="1061" w:type="pct"/>
                  <w:vAlign w:val="center"/>
                </w:tcPr>
                <w:p w14:paraId="5D4961D2">
                  <w:pPr>
                    <w:pStyle w:val="53"/>
                    <w:keepNext w:val="0"/>
                    <w:keepLines w:val="0"/>
                    <w:widowControl w:val="0"/>
                    <w:suppressLineNumbers w:val="0"/>
                    <w:spacing w:before="0" w:beforeAutospacing="0" w:after="0" w:afterAutospacing="0" w:line="240" w:lineRule="auto"/>
                    <w:ind w:left="0" w:right="0"/>
                    <w:rPr>
                      <w:rFonts w:hint="eastAsia"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4.86×10</w:t>
                  </w:r>
                  <w:r>
                    <w:rPr>
                      <w:rFonts w:hint="eastAsia" w:ascii="Times New Roman" w:hAnsi="Times New Roman" w:eastAsiaTheme="minorEastAsia"/>
                      <w:color w:val="auto"/>
                      <w:vertAlign w:val="superscript"/>
                      <w:lang w:val="en-US" w:eastAsia="zh-CN"/>
                    </w:rPr>
                    <w:t>-3</w:t>
                  </w:r>
                </w:p>
              </w:tc>
              <w:tc>
                <w:tcPr>
                  <w:tcW w:w="1007" w:type="pct"/>
                  <w:vAlign w:val="center"/>
                </w:tcPr>
                <w:p w14:paraId="6091E760">
                  <w:pPr>
                    <w:pStyle w:val="53"/>
                    <w:keepNext w:val="0"/>
                    <w:keepLines w:val="0"/>
                    <w:widowControl w:val="0"/>
                    <w:suppressLineNumbers w:val="0"/>
                    <w:spacing w:before="0" w:beforeAutospacing="0" w:after="0" w:afterAutospacing="0" w:line="240" w:lineRule="auto"/>
                    <w:ind w:left="0" w:right="0"/>
                    <w:rPr>
                      <w:rFonts w:hint="eastAsia"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1.43×10</w:t>
                  </w:r>
                  <w:r>
                    <w:rPr>
                      <w:rFonts w:hint="eastAsia" w:ascii="Times New Roman" w:hAnsi="Times New Roman" w:eastAsiaTheme="minorEastAsia"/>
                      <w:color w:val="auto"/>
                      <w:vertAlign w:val="superscript"/>
                      <w:lang w:val="en-US" w:eastAsia="zh-CN"/>
                    </w:rPr>
                    <w:t>-3</w:t>
                  </w:r>
                </w:p>
              </w:tc>
              <w:tc>
                <w:tcPr>
                  <w:tcW w:w="906" w:type="pct"/>
                  <w:vAlign w:val="center"/>
                </w:tcPr>
                <w:p w14:paraId="3ECBC702">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69.4</w:t>
                  </w:r>
                </w:p>
              </w:tc>
              <w:tc>
                <w:tcPr>
                  <w:tcW w:w="861" w:type="pct"/>
                  <w:vAlign w:val="center"/>
                </w:tcPr>
                <w:p w14:paraId="7E32ECD2">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color w:val="auto"/>
                      <w:lang w:val="en-US" w:eastAsia="zh-CN"/>
                    </w:rPr>
                  </w:pPr>
                  <w:r>
                    <w:rPr>
                      <w:rFonts w:hint="eastAsia" w:ascii="Times New Roman" w:hAnsi="Times New Roman"/>
                      <w:color w:val="auto"/>
                      <w:lang w:val="en-US" w:eastAsia="zh-CN"/>
                    </w:rPr>
                    <w:t>/</w:t>
                  </w:r>
                </w:p>
              </w:tc>
              <w:tc>
                <w:tcPr>
                  <w:tcW w:w="482" w:type="pct"/>
                  <w:vAlign w:val="center"/>
                </w:tcPr>
                <w:p w14:paraId="393AB9D8">
                  <w:pPr>
                    <w:pStyle w:val="53"/>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w:t>
                  </w:r>
                </w:p>
              </w:tc>
            </w:tr>
          </w:tbl>
          <w:p w14:paraId="3260859D">
            <w:pPr>
              <w:pStyle w:val="38"/>
              <w:spacing w:before="65"/>
              <w:ind w:left="0" w:leftChars="0" w:firstLine="0" w:firstLineChars="0"/>
              <w:rPr>
                <w:rFonts w:hint="eastAsia" w:ascii="Times New Roman" w:hAnsi="Times New Roman" w:cs="Times New Roman" w:eastAsiaTheme="minorEastAsia"/>
                <w:color w:val="auto"/>
                <w:lang w:eastAsia="zh-CN"/>
              </w:rPr>
            </w:pPr>
          </w:p>
        </w:tc>
      </w:tr>
    </w:tbl>
    <w:p w14:paraId="779B6E57">
      <w:pPr>
        <w:pStyle w:val="29"/>
        <w:rPr>
          <w:rFonts w:hint="default" w:ascii="Times New Roman" w:hAnsi="Times New Roman" w:cs="Times New Roman"/>
          <w:color w:val="auto"/>
        </w:rPr>
      </w:pPr>
      <w:r>
        <w:rPr>
          <w:rFonts w:hint="default" w:ascii="Times New Roman" w:hAnsi="Times New Roman" w:cs="Times New Roman"/>
          <w:color w:val="auto"/>
          <w:sz w:val="21"/>
          <w:szCs w:val="21"/>
        </w:rPr>
        <w:br w:type="page"/>
      </w:r>
      <w:bookmarkStart w:id="60" w:name="_Toc515624408"/>
      <w:bookmarkStart w:id="61" w:name="_Toc517785175"/>
      <w:bookmarkStart w:id="62" w:name="_Toc14317"/>
      <w:bookmarkStart w:id="63" w:name="_Toc12160"/>
      <w:bookmarkStart w:id="64" w:name="_Toc723"/>
      <w:bookmarkStart w:id="65" w:name="_Toc27295"/>
      <w:r>
        <w:rPr>
          <w:rFonts w:hint="default" w:ascii="Times New Roman" w:hAnsi="Times New Roman" w:cs="Times New Roman"/>
          <w:color w:val="auto"/>
        </w:rPr>
        <w:t>表</w:t>
      </w:r>
      <w:bookmarkEnd w:id="60"/>
      <w:bookmarkEnd w:id="61"/>
      <w:r>
        <w:rPr>
          <w:rFonts w:hint="eastAsia" w:hAnsi="Times New Roman" w:cs="Times New Roman"/>
          <w:color w:val="auto"/>
          <w:lang w:val="en-US" w:eastAsia="zh-CN"/>
        </w:rPr>
        <w:t>十一</w:t>
      </w:r>
      <w:r>
        <w:rPr>
          <w:rFonts w:hint="default" w:ascii="Times New Roman" w:hAnsi="Times New Roman" w:cs="Times New Roman"/>
          <w:color w:val="auto"/>
        </w:rPr>
        <w:t>：验收监测结论</w:t>
      </w:r>
      <w:bookmarkEnd w:id="62"/>
      <w:bookmarkEnd w:id="63"/>
      <w:bookmarkEnd w:id="64"/>
      <w:bookmarkEnd w:id="65"/>
    </w:p>
    <w:tbl>
      <w:tblPr>
        <w:tblStyle w:val="19"/>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68"/>
      </w:tblGrid>
      <w:tr w14:paraId="2726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57" w:hRule="atLeast"/>
          <w:jc w:val="center"/>
        </w:trPr>
        <w:tc>
          <w:tcPr>
            <w:tcW w:w="8368" w:type="dxa"/>
          </w:tcPr>
          <w:p w14:paraId="22DD6C29">
            <w:pPr>
              <w:pStyle w:val="38"/>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1、废水</w:t>
            </w:r>
          </w:p>
          <w:p w14:paraId="03F7E40A">
            <w:pPr>
              <w:pStyle w:val="38"/>
              <w:spacing w:before="65"/>
              <w:ind w:firstLine="420"/>
              <w:rPr>
                <w:rFonts w:ascii="Times New Roman" w:hAnsi="Times New Roman"/>
                <w:color w:val="auto"/>
              </w:rPr>
            </w:pPr>
            <w:r>
              <w:rPr>
                <w:rFonts w:ascii="Times New Roman" w:hAnsi="Times New Roman"/>
                <w:color w:val="auto"/>
              </w:rPr>
              <w:t>监测日：</w:t>
            </w:r>
            <w:r>
              <w:rPr>
                <w:rFonts w:hint="eastAsia" w:ascii="Times New Roman" w:hAnsi="Times New Roman"/>
                <w:color w:val="auto"/>
              </w:rPr>
              <w:t>废水</w:t>
            </w:r>
            <w:r>
              <w:rPr>
                <w:rFonts w:hint="eastAsia" w:ascii="Times New Roman" w:hAnsi="Times New Roman"/>
                <w:color w:val="auto"/>
                <w:lang w:val="en-US" w:eastAsia="zh-CN"/>
              </w:rPr>
              <w:t>处理设施出</w:t>
            </w:r>
            <w:r>
              <w:rPr>
                <w:rFonts w:hint="eastAsia" w:ascii="Times New Roman" w:hAnsi="Times New Roman"/>
                <w:color w:val="auto"/>
              </w:rPr>
              <w:t>口，</w:t>
            </w:r>
            <w:r>
              <w:rPr>
                <w:rFonts w:ascii="Times New Roman" w:hAnsi="Times New Roman"/>
                <w:color w:val="auto"/>
              </w:rPr>
              <w:t>pH值</w:t>
            </w:r>
            <w:r>
              <w:rPr>
                <w:rFonts w:hint="eastAsia" w:ascii="Times New Roman" w:hAnsi="Times New Roman"/>
                <w:color w:val="auto"/>
              </w:rPr>
              <w:t>范围为</w:t>
            </w:r>
            <w:r>
              <w:rPr>
                <w:rFonts w:hint="eastAsia" w:ascii="Times New Roman" w:hAnsi="Times New Roman"/>
                <w:color w:val="auto"/>
                <w:lang w:val="en-US" w:eastAsia="zh-CN"/>
              </w:rPr>
              <w:t>8.1-8.2</w:t>
            </w:r>
            <w:r>
              <w:rPr>
                <w:rFonts w:hint="eastAsia" w:ascii="Times New Roman" w:hAnsi="Times New Roman"/>
                <w:color w:val="auto"/>
              </w:rPr>
              <w:t>、化学需氧量最大浓度为</w:t>
            </w:r>
            <w:r>
              <w:rPr>
                <w:rFonts w:hint="eastAsia" w:ascii="Times New Roman" w:hAnsi="Times New Roman"/>
                <w:color w:val="auto"/>
                <w:lang w:val="en-US" w:eastAsia="zh-CN"/>
              </w:rPr>
              <w:t>407</w:t>
            </w:r>
            <w:r>
              <w:rPr>
                <w:rFonts w:ascii="Times New Roman" w:hAnsi="Times New Roman"/>
                <w:color w:val="auto"/>
              </w:rPr>
              <w:t>mg/L</w:t>
            </w:r>
            <w:r>
              <w:rPr>
                <w:rFonts w:hint="eastAsia" w:ascii="Times New Roman" w:hAnsi="Times New Roman"/>
                <w:color w:val="auto"/>
              </w:rPr>
              <w:t>、氨氮最大浓度为</w:t>
            </w:r>
            <w:r>
              <w:rPr>
                <w:rFonts w:hint="eastAsia" w:ascii="Times New Roman" w:hAnsi="Times New Roman"/>
                <w:color w:val="auto"/>
                <w:lang w:val="en-US" w:eastAsia="zh-CN"/>
              </w:rPr>
              <w:t>4.10</w:t>
            </w:r>
            <w:r>
              <w:rPr>
                <w:rFonts w:ascii="Times New Roman" w:hAnsi="Times New Roman"/>
                <w:color w:val="auto"/>
              </w:rPr>
              <w:t>mg/L</w:t>
            </w:r>
            <w:r>
              <w:rPr>
                <w:rFonts w:hint="eastAsia" w:ascii="Times New Roman" w:hAnsi="Times New Roman"/>
                <w:color w:val="auto"/>
              </w:rPr>
              <w:t>、</w:t>
            </w:r>
            <w:r>
              <w:rPr>
                <w:rFonts w:hint="eastAsia" w:ascii="Times New Roman" w:hAnsi="Times New Roman"/>
                <w:color w:val="auto"/>
                <w:lang w:val="en-US" w:eastAsia="zh-CN"/>
              </w:rPr>
              <w:t>石油类</w:t>
            </w:r>
            <w:r>
              <w:rPr>
                <w:rFonts w:hint="eastAsia" w:ascii="Times New Roman" w:hAnsi="Times New Roman"/>
                <w:color w:val="auto"/>
              </w:rPr>
              <w:t>最大浓度为</w:t>
            </w:r>
            <w:r>
              <w:rPr>
                <w:rFonts w:hint="eastAsia" w:ascii="Times New Roman" w:hAnsi="Times New Roman"/>
                <w:color w:val="auto"/>
                <w:lang w:val="en-US" w:eastAsia="zh-CN"/>
              </w:rPr>
              <w:t>2.62</w:t>
            </w:r>
            <w:r>
              <w:rPr>
                <w:rFonts w:ascii="Times New Roman" w:hAnsi="Times New Roman"/>
                <w:color w:val="auto"/>
              </w:rPr>
              <w:t>mg/L</w:t>
            </w:r>
            <w:r>
              <w:rPr>
                <w:rFonts w:hint="eastAsia" w:ascii="Times New Roman" w:hAnsi="Times New Roman"/>
                <w:color w:val="auto"/>
              </w:rPr>
              <w:t>、总磷最大浓度为</w:t>
            </w:r>
            <w:r>
              <w:rPr>
                <w:rFonts w:hint="eastAsia" w:ascii="Times New Roman" w:hAnsi="Times New Roman"/>
                <w:color w:val="auto"/>
                <w:lang w:val="en-US" w:eastAsia="zh-CN"/>
              </w:rPr>
              <w:t>0.190</w:t>
            </w:r>
            <w:r>
              <w:rPr>
                <w:rFonts w:ascii="Times New Roman" w:hAnsi="Times New Roman"/>
                <w:color w:val="auto"/>
              </w:rPr>
              <w:t>mg/L</w:t>
            </w:r>
            <w:r>
              <w:rPr>
                <w:rFonts w:hint="eastAsia" w:ascii="Times New Roman" w:hAnsi="Times New Roman"/>
                <w:color w:val="auto"/>
                <w:lang w:eastAsia="zh-CN"/>
              </w:rPr>
              <w:t>，</w:t>
            </w:r>
            <w:r>
              <w:rPr>
                <w:rFonts w:hint="eastAsia" w:ascii="Times New Roman" w:hAnsi="Times New Roman"/>
                <w:color w:val="auto"/>
                <w:lang w:val="en-US" w:eastAsia="zh-CN"/>
              </w:rPr>
              <w:t>悬浮物</w:t>
            </w:r>
            <w:r>
              <w:rPr>
                <w:rFonts w:hint="eastAsia" w:ascii="Times New Roman" w:hAnsi="Times New Roman"/>
                <w:color w:val="auto"/>
              </w:rPr>
              <w:t>最大浓度为</w:t>
            </w:r>
            <w:r>
              <w:rPr>
                <w:rFonts w:hint="eastAsia" w:ascii="Times New Roman" w:hAnsi="Times New Roman"/>
                <w:color w:val="auto"/>
                <w:lang w:val="en-US" w:eastAsia="zh-CN"/>
              </w:rPr>
              <w:t>239</w:t>
            </w:r>
            <w:r>
              <w:rPr>
                <w:rFonts w:ascii="Times New Roman" w:hAnsi="Times New Roman"/>
                <w:color w:val="auto"/>
              </w:rPr>
              <w:t>mg/L</w:t>
            </w:r>
            <w:r>
              <w:rPr>
                <w:rFonts w:hint="eastAsia" w:ascii="Times New Roman" w:hAnsi="Times New Roman"/>
                <w:color w:val="auto"/>
              </w:rPr>
              <w:t>。</w:t>
            </w:r>
          </w:p>
          <w:p w14:paraId="2ADE0BB5">
            <w:pPr>
              <w:pStyle w:val="38"/>
              <w:spacing w:before="65"/>
              <w:ind w:left="0" w:leftChars="0" w:firstLine="420" w:firstLineChars="200"/>
              <w:rPr>
                <w:rFonts w:hint="eastAsia" w:ascii="Times New Roman" w:hAnsi="Times New Roman"/>
                <w:color w:val="auto"/>
              </w:rPr>
            </w:pPr>
            <w:r>
              <w:rPr>
                <w:rFonts w:hint="eastAsia" w:ascii="Times New Roman" w:hAnsi="Times New Roman"/>
                <w:color w:val="auto"/>
              </w:rPr>
              <w:t>废水</w:t>
            </w:r>
            <w:r>
              <w:rPr>
                <w:rFonts w:hint="eastAsia" w:ascii="Times New Roman" w:hAnsi="Times New Roman"/>
                <w:color w:val="auto"/>
                <w:lang w:val="en-US" w:eastAsia="zh-CN"/>
              </w:rPr>
              <w:t>处理设施出</w:t>
            </w:r>
            <w:r>
              <w:rPr>
                <w:rFonts w:hint="eastAsia" w:ascii="Times New Roman" w:hAnsi="Times New Roman"/>
                <w:color w:val="auto"/>
              </w:rPr>
              <w:t>口</w:t>
            </w:r>
            <w:r>
              <w:rPr>
                <w:rFonts w:ascii="Times New Roman" w:hAnsi="Times New Roman"/>
                <w:color w:val="auto"/>
              </w:rPr>
              <w:t>pH</w:t>
            </w:r>
            <w:r>
              <w:rPr>
                <w:rFonts w:hint="eastAsia" w:ascii="Times New Roman" w:hAnsi="Times New Roman"/>
                <w:color w:val="auto"/>
              </w:rPr>
              <w:t>值、化学需氧量、</w:t>
            </w:r>
            <w:r>
              <w:rPr>
                <w:rFonts w:hint="eastAsia" w:ascii="Times New Roman" w:hAnsi="Times New Roman"/>
                <w:color w:val="auto"/>
                <w:lang w:val="en-US" w:eastAsia="zh-CN"/>
              </w:rPr>
              <w:t>石油类、</w:t>
            </w:r>
            <w:r>
              <w:rPr>
                <w:rFonts w:hint="eastAsia" w:ascii="Times New Roman" w:hAnsi="Times New Roman"/>
                <w:color w:val="auto"/>
              </w:rPr>
              <w:t>排放浓度符合</w:t>
            </w:r>
            <w:r>
              <w:rPr>
                <w:rFonts w:ascii="Times New Roman" w:hAnsi="Times New Roman"/>
                <w:color w:val="auto"/>
              </w:rPr>
              <w:t>《污水综合排放标准》（GB 8978-1996）表4中的三级标准，氨氮</w:t>
            </w:r>
            <w:r>
              <w:rPr>
                <w:rFonts w:hint="eastAsia" w:ascii="Times New Roman" w:hAnsi="Times New Roman"/>
                <w:color w:val="auto"/>
              </w:rPr>
              <w:t>、总磷排放浓度符合</w:t>
            </w:r>
            <w:r>
              <w:rPr>
                <w:rFonts w:ascii="Times New Roman" w:hAnsi="Times New Roman"/>
                <w:color w:val="auto"/>
              </w:rPr>
              <w:t>《工业企业废水氮、磷污染物间接排放限值》（DB 33/887-2013）中“其他企业”规定限值要求</w:t>
            </w:r>
            <w:r>
              <w:rPr>
                <w:rFonts w:hint="eastAsia" w:ascii="Times New Roman" w:hAnsi="Times New Roman"/>
                <w:color w:val="auto"/>
              </w:rPr>
              <w:t>。</w:t>
            </w:r>
          </w:p>
          <w:p w14:paraId="345BF059">
            <w:pPr>
              <w:pStyle w:val="38"/>
              <w:spacing w:before="65"/>
              <w:ind w:left="0" w:leftChars="0" w:firstLine="420" w:firstLineChars="200"/>
              <w:rPr>
                <w:rFonts w:hint="eastAsia" w:ascii="Times New Roman" w:hAnsi="Times New Roman"/>
                <w:color w:val="auto"/>
              </w:rPr>
            </w:pPr>
            <w:r>
              <w:rPr>
                <w:rFonts w:ascii="Times New Roman" w:hAnsi="Times New Roman"/>
                <w:color w:val="auto"/>
              </w:rPr>
              <w:t>监测日：</w:t>
            </w:r>
            <w:r>
              <w:rPr>
                <w:rFonts w:hint="eastAsia" w:ascii="Times New Roman" w:hAnsi="Times New Roman"/>
                <w:color w:val="auto"/>
                <w:lang w:val="en-US" w:eastAsia="zh-CN"/>
              </w:rPr>
              <w:t>雨水总</w:t>
            </w:r>
            <w:r>
              <w:rPr>
                <w:rFonts w:hint="eastAsia" w:ascii="Times New Roman" w:hAnsi="Times New Roman"/>
                <w:color w:val="auto"/>
              </w:rPr>
              <w:t>排放口，</w:t>
            </w:r>
            <w:r>
              <w:rPr>
                <w:rFonts w:ascii="Times New Roman" w:hAnsi="Times New Roman"/>
                <w:color w:val="auto"/>
              </w:rPr>
              <w:t>pH值</w:t>
            </w:r>
            <w:r>
              <w:rPr>
                <w:rFonts w:hint="eastAsia" w:ascii="Times New Roman" w:hAnsi="Times New Roman"/>
                <w:color w:val="auto"/>
              </w:rPr>
              <w:t>为</w:t>
            </w:r>
            <w:r>
              <w:rPr>
                <w:rFonts w:hint="eastAsia" w:ascii="Times New Roman" w:hAnsi="Times New Roman"/>
                <w:color w:val="auto"/>
                <w:lang w:val="en-US" w:eastAsia="zh-CN"/>
              </w:rPr>
              <w:t>7.2</w:t>
            </w:r>
            <w:r>
              <w:rPr>
                <w:rFonts w:hint="eastAsia" w:ascii="Times New Roman" w:hAnsi="Times New Roman"/>
                <w:color w:val="auto"/>
              </w:rPr>
              <w:t>、化学需氧量最大浓度为</w:t>
            </w:r>
            <w:r>
              <w:rPr>
                <w:rFonts w:hint="eastAsia" w:ascii="Times New Roman" w:hAnsi="Times New Roman"/>
                <w:color w:val="auto"/>
                <w:lang w:val="en-US" w:eastAsia="zh-CN"/>
              </w:rPr>
              <w:t>36</w:t>
            </w:r>
            <w:r>
              <w:rPr>
                <w:rFonts w:ascii="Times New Roman" w:hAnsi="Times New Roman"/>
                <w:color w:val="auto"/>
              </w:rPr>
              <w:t>mg/L</w:t>
            </w:r>
            <w:r>
              <w:rPr>
                <w:rFonts w:hint="eastAsia" w:ascii="Times New Roman" w:hAnsi="Times New Roman"/>
                <w:color w:val="auto"/>
              </w:rPr>
              <w:t>、氨氮最大浓度为</w:t>
            </w:r>
            <w:r>
              <w:rPr>
                <w:rFonts w:hint="eastAsia" w:ascii="Times New Roman" w:hAnsi="Times New Roman"/>
                <w:color w:val="auto"/>
                <w:lang w:val="en-US" w:eastAsia="zh-CN"/>
              </w:rPr>
              <w:t>1.22</w:t>
            </w:r>
            <w:r>
              <w:rPr>
                <w:rFonts w:ascii="Times New Roman" w:hAnsi="Times New Roman"/>
                <w:color w:val="auto"/>
              </w:rPr>
              <w:t>mg/L</w:t>
            </w:r>
            <w:r>
              <w:rPr>
                <w:rFonts w:hint="eastAsia" w:ascii="Times New Roman" w:hAnsi="Times New Roman"/>
                <w:color w:val="auto"/>
              </w:rPr>
              <w:t>。</w:t>
            </w:r>
          </w:p>
          <w:p w14:paraId="38D6AA7D">
            <w:pPr>
              <w:pStyle w:val="38"/>
              <w:spacing w:before="65"/>
              <w:ind w:firstLine="420"/>
              <w:rPr>
                <w:rFonts w:hint="eastAsia" w:ascii="Times New Roman" w:hAnsi="Times New Roman"/>
                <w:color w:val="auto"/>
              </w:rPr>
            </w:pPr>
            <w:r>
              <w:rPr>
                <w:rFonts w:hint="eastAsia" w:ascii="Times New Roman" w:hAnsi="Times New Roman"/>
                <w:color w:val="auto"/>
              </w:rPr>
              <w:t>厂区雨水排放口</w:t>
            </w:r>
            <w:r>
              <w:rPr>
                <w:rFonts w:ascii="Times New Roman" w:hAnsi="Times New Roman"/>
                <w:color w:val="auto"/>
              </w:rPr>
              <w:t>pH</w:t>
            </w:r>
            <w:r>
              <w:rPr>
                <w:rFonts w:hint="eastAsia" w:ascii="Times New Roman" w:hAnsi="Times New Roman"/>
                <w:color w:val="auto"/>
              </w:rPr>
              <w:t>值、化学需氧量、氨氮均符合中共绍兴市上虞区委办公室文件（区委办[2013]147号文件）中要求的CODcr</w:t>
            </w:r>
            <w:r>
              <w:rPr>
                <w:rFonts w:ascii="Times New Roman" w:hAnsi="Times New Roman"/>
                <w:color w:val="auto"/>
              </w:rPr>
              <w:t>≤</w:t>
            </w:r>
            <w:r>
              <w:rPr>
                <w:rFonts w:hint="eastAsia" w:ascii="Times New Roman" w:hAnsi="Times New Roman"/>
                <w:color w:val="auto"/>
              </w:rPr>
              <w:t>50</w:t>
            </w:r>
            <w:r>
              <w:rPr>
                <w:rFonts w:ascii="Times New Roman" w:hAnsi="Times New Roman"/>
                <w:color w:val="auto"/>
              </w:rPr>
              <w:t>mg/L</w:t>
            </w:r>
            <w:r>
              <w:rPr>
                <w:rFonts w:hint="eastAsia" w:ascii="Times New Roman" w:hAnsi="Times New Roman"/>
                <w:color w:val="auto"/>
              </w:rPr>
              <w:t>、NH</w:t>
            </w:r>
            <w:r>
              <w:rPr>
                <w:rFonts w:hint="eastAsia" w:ascii="Times New Roman" w:hAnsi="Times New Roman"/>
                <w:color w:val="auto"/>
                <w:vertAlign w:val="subscript"/>
              </w:rPr>
              <w:t>3</w:t>
            </w:r>
            <w:r>
              <w:rPr>
                <w:rFonts w:hint="eastAsia" w:ascii="Times New Roman" w:hAnsi="Times New Roman"/>
                <w:color w:val="auto"/>
              </w:rPr>
              <w:t>-N</w:t>
            </w:r>
            <w:r>
              <w:rPr>
                <w:rFonts w:ascii="Times New Roman" w:hAnsi="Times New Roman"/>
                <w:color w:val="auto"/>
              </w:rPr>
              <w:t>≤</w:t>
            </w:r>
            <w:r>
              <w:rPr>
                <w:rFonts w:hint="eastAsia" w:ascii="Times New Roman" w:hAnsi="Times New Roman"/>
                <w:color w:val="auto"/>
              </w:rPr>
              <w:t>5</w:t>
            </w:r>
            <w:r>
              <w:rPr>
                <w:rFonts w:ascii="Times New Roman" w:hAnsi="Times New Roman"/>
                <w:color w:val="auto"/>
              </w:rPr>
              <w:t>mg/L</w:t>
            </w:r>
            <w:r>
              <w:rPr>
                <w:rFonts w:hint="eastAsia" w:ascii="Times New Roman" w:hAnsi="Times New Roman"/>
                <w:color w:val="auto"/>
              </w:rPr>
              <w:t>的要求</w:t>
            </w:r>
            <w:r>
              <w:rPr>
                <w:rFonts w:hint="eastAsia" w:ascii="Times New Roman" w:hAnsi="Times New Roman"/>
                <w:color w:val="auto"/>
                <w:lang w:eastAsia="zh-CN"/>
              </w:rPr>
              <w:t>。</w:t>
            </w:r>
          </w:p>
          <w:p w14:paraId="0129A5D7">
            <w:pPr>
              <w:pStyle w:val="38"/>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2、废气</w:t>
            </w:r>
          </w:p>
          <w:p w14:paraId="0283B8CA">
            <w:pPr>
              <w:pStyle w:val="38"/>
              <w:spacing w:before="65"/>
              <w:ind w:firstLine="420"/>
              <w:rPr>
                <w:rFonts w:hint="eastAsia" w:ascii="Times New Roman" w:hAnsi="Times New Roman" w:eastAsia="宋体"/>
                <w:color w:val="auto"/>
                <w:vertAlign w:val="baseline"/>
                <w:lang w:eastAsia="zh-CN"/>
              </w:rPr>
            </w:pPr>
            <w:r>
              <w:rPr>
                <w:rFonts w:ascii="Times New Roman" w:hAnsi="Times New Roman"/>
                <w:color w:val="auto"/>
              </w:rPr>
              <w:t>监测日：</w:t>
            </w:r>
            <w:r>
              <w:rPr>
                <w:rFonts w:hint="eastAsia" w:ascii="Times New Roman" w:hAnsi="Times New Roman"/>
                <w:color w:val="auto"/>
              </w:rPr>
              <w:t>有组织废气：</w:t>
            </w:r>
            <w:r>
              <w:rPr>
                <w:rFonts w:hint="eastAsia" w:ascii="Times New Roman" w:hAnsi="Times New Roman"/>
                <w:color w:val="auto"/>
                <w:vertAlign w:val="baseline"/>
                <w:lang w:val="en-US" w:eastAsia="zh-CN"/>
              </w:rPr>
              <w:t>喷漆废气出口颗粒物最大浓度15.9</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val="en-US" w:eastAsia="zh-CN"/>
              </w:rPr>
              <w:t>、非甲烷总烃最大浓度4.35</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val="en-US" w:eastAsia="zh-CN"/>
              </w:rPr>
              <w:t>、臭气浓度最大浓度851、乙酸乙酯最大浓度2.5ng/m</w:t>
            </w:r>
            <w:r>
              <w:rPr>
                <w:rFonts w:hint="eastAsia" w:ascii="Times New Roman" w:hAnsi="Times New Roman"/>
                <w:color w:val="auto"/>
                <w:vertAlign w:val="superscript"/>
                <w:lang w:val="en-US" w:eastAsia="zh-CN"/>
              </w:rPr>
              <w:t>3</w:t>
            </w:r>
            <w:r>
              <w:rPr>
                <w:rFonts w:hint="eastAsia" w:ascii="Times New Roman" w:hAnsi="Times New Roman"/>
                <w:color w:val="auto"/>
                <w:vertAlign w:val="baseline"/>
                <w:lang w:val="en-US" w:eastAsia="zh-CN"/>
              </w:rPr>
              <w:t>、乙酸丁酯类最大浓度18.7ng/m</w:t>
            </w:r>
            <w:r>
              <w:rPr>
                <w:rFonts w:hint="eastAsia" w:ascii="Times New Roman" w:hAnsi="Times New Roman"/>
                <w:color w:val="auto"/>
                <w:vertAlign w:val="superscript"/>
                <w:lang w:val="en-US" w:eastAsia="zh-CN"/>
              </w:rPr>
              <w:t>3</w:t>
            </w:r>
            <w:r>
              <w:rPr>
                <w:rFonts w:hint="eastAsia" w:ascii="Times New Roman" w:hAnsi="Times New Roman"/>
                <w:color w:val="auto"/>
                <w:vertAlign w:val="baseline"/>
                <w:lang w:eastAsia="zh-CN"/>
              </w:rPr>
              <w:t>、</w:t>
            </w:r>
            <w:r>
              <w:rPr>
                <w:rFonts w:hint="eastAsia" w:ascii="Times New Roman" w:hAnsi="Times New Roman"/>
                <w:color w:val="auto"/>
                <w:vertAlign w:val="baseline"/>
                <w:lang w:val="en-US" w:eastAsia="zh-CN"/>
              </w:rPr>
              <w:t>异丙醇最大浓度1.67×10</w:t>
            </w:r>
            <w:r>
              <w:rPr>
                <w:rFonts w:hint="eastAsia" w:ascii="Times New Roman" w:hAnsi="Times New Roman"/>
                <w:color w:val="auto"/>
                <w:vertAlign w:val="superscript"/>
                <w:lang w:val="en-US" w:eastAsia="zh-CN"/>
              </w:rPr>
              <w:t>-3</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p>
          <w:p w14:paraId="27720EE9">
            <w:pPr>
              <w:pStyle w:val="38"/>
              <w:spacing w:before="65"/>
              <w:ind w:firstLine="420"/>
              <w:rPr>
                <w:rFonts w:ascii="Times New Roman" w:hAnsi="Times New Roman"/>
                <w:color w:val="auto"/>
              </w:rPr>
            </w:pPr>
            <w:r>
              <w:rPr>
                <w:rFonts w:hint="eastAsia" w:ascii="Times New Roman" w:hAnsi="Times New Roman"/>
                <w:color w:val="auto"/>
              </w:rPr>
              <w:t>无组织废气厂界</w:t>
            </w:r>
            <w:r>
              <w:rPr>
                <w:rFonts w:hint="eastAsia" w:ascii="Times New Roman" w:hAnsi="Times New Roman"/>
                <w:color w:val="auto"/>
                <w:lang w:val="en-US" w:eastAsia="zh-CN"/>
              </w:rPr>
              <w:t>总悬浮颗粒物最大浓度604</w:t>
            </w:r>
            <w:r>
              <w:rPr>
                <w:rFonts w:hint="default" w:ascii="Times New Roman" w:hAnsi="Times New Roman" w:eastAsia="楷体" w:cs="Times New Roman"/>
                <w:color w:val="auto"/>
                <w:spacing w:val="0"/>
                <w:sz w:val="21"/>
                <w:szCs w:val="21"/>
                <w:lang w:val="en-US" w:eastAsia="zh-CN"/>
              </w:rPr>
              <w:t>μ</w:t>
            </w:r>
            <w:r>
              <w:rPr>
                <w:rFonts w:hint="eastAsia" w:ascii="Times New Roman" w:hAnsi="Times New Roman" w:eastAsia="楷体" w:cs="Times New Roman"/>
                <w:color w:val="auto"/>
                <w:spacing w:val="0"/>
                <w:sz w:val="21"/>
                <w:szCs w:val="21"/>
                <w:lang w:val="en-US" w:eastAsia="zh-CN"/>
              </w:rPr>
              <w:t>g/m</w:t>
            </w:r>
            <w:r>
              <w:rPr>
                <w:rFonts w:hint="eastAsia" w:ascii="Times New Roman" w:hAnsi="Times New Roman" w:eastAsia="楷体" w:cs="Times New Roman"/>
                <w:color w:val="auto"/>
                <w:spacing w:val="0"/>
                <w:sz w:val="21"/>
                <w:szCs w:val="21"/>
                <w:vertAlign w:val="superscript"/>
                <w:lang w:val="en-US" w:eastAsia="zh-CN"/>
              </w:rPr>
              <w:t>3</w:t>
            </w:r>
            <w:r>
              <w:rPr>
                <w:rFonts w:hint="eastAsia" w:ascii="Times New Roman" w:hAnsi="Times New Roman"/>
                <w:color w:val="auto"/>
                <w:vertAlign w:val="baseline"/>
                <w:lang w:eastAsia="zh-CN"/>
              </w:rPr>
              <w:t>，</w:t>
            </w:r>
            <w:r>
              <w:rPr>
                <w:rFonts w:hint="eastAsia" w:ascii="Times New Roman" w:hAnsi="Times New Roman"/>
                <w:color w:val="auto"/>
              </w:rPr>
              <w:t>非甲烷总烃最大浓度</w:t>
            </w:r>
            <w:r>
              <w:rPr>
                <w:rFonts w:hint="eastAsia" w:ascii="Times New Roman" w:hAnsi="Times New Roman"/>
                <w:color w:val="auto"/>
                <w:lang w:val="en-US" w:eastAsia="zh-CN"/>
              </w:rPr>
              <w:t>2.40</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r>
              <w:rPr>
                <w:rFonts w:hint="eastAsia" w:ascii="Times New Roman" w:hAnsi="Times New Roman"/>
                <w:color w:val="auto"/>
                <w:vertAlign w:val="baseline"/>
                <w:lang w:val="en-US" w:eastAsia="zh-CN"/>
              </w:rPr>
              <w:t>臭气浓度最大14</w:t>
            </w:r>
            <w:r>
              <w:rPr>
                <w:rFonts w:hint="eastAsia" w:ascii="Times New Roman" w:hAnsi="Times New Roman"/>
                <w:color w:val="auto"/>
                <w:vertAlign w:val="baseline"/>
                <w:lang w:eastAsia="zh-CN"/>
              </w:rPr>
              <w:t>，</w:t>
            </w:r>
            <w:r>
              <w:rPr>
                <w:rFonts w:hint="eastAsia" w:ascii="Times New Roman" w:hAnsi="Times New Roman"/>
                <w:color w:val="auto"/>
                <w:vertAlign w:val="baseline"/>
                <w:lang w:val="en-US" w:eastAsia="zh-CN"/>
              </w:rPr>
              <w:t>乙酸乙酯最大浓度＜1.80</w:t>
            </w:r>
            <w:r>
              <w:rPr>
                <w:rFonts w:hint="default" w:ascii="Times New Roman" w:hAnsi="Times New Roman" w:eastAsia="楷体" w:cs="Times New Roman"/>
                <w:color w:val="auto"/>
                <w:spacing w:val="0"/>
                <w:sz w:val="21"/>
                <w:szCs w:val="21"/>
                <w:lang w:val="en-US" w:eastAsia="zh-CN"/>
              </w:rPr>
              <w:t>μ</w:t>
            </w:r>
            <w:r>
              <w:rPr>
                <w:rFonts w:hint="eastAsia" w:ascii="Times New Roman" w:hAnsi="Times New Roman"/>
                <w:color w:val="auto"/>
              </w:rPr>
              <w:t>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r>
              <w:rPr>
                <w:rFonts w:hint="eastAsia" w:ascii="Times New Roman" w:hAnsi="Times New Roman"/>
                <w:color w:val="auto"/>
                <w:vertAlign w:val="baseline"/>
                <w:lang w:val="en-US" w:eastAsia="zh-CN"/>
              </w:rPr>
              <w:t>乙酸丁酯最大浓度</w:t>
            </w:r>
            <w:r>
              <w:rPr>
                <w:rFonts w:hint="eastAsia" w:ascii="Times New Roman" w:hAnsi="Times New Roman"/>
                <w:color w:val="auto"/>
                <w:lang w:val="en-US" w:eastAsia="zh-CN"/>
              </w:rPr>
              <w:t>＜1.39</w:t>
            </w:r>
            <w:r>
              <w:rPr>
                <w:rFonts w:hint="default" w:ascii="Times New Roman" w:hAnsi="Times New Roman" w:eastAsia="楷体" w:cs="Times New Roman"/>
                <w:color w:val="auto"/>
                <w:spacing w:val="0"/>
                <w:sz w:val="21"/>
                <w:szCs w:val="21"/>
                <w:lang w:val="en-US" w:eastAsia="zh-CN"/>
              </w:rPr>
              <w:t>μ</w:t>
            </w:r>
            <w:r>
              <w:rPr>
                <w:rFonts w:hint="eastAsia" w:ascii="Times New Roman" w:hAnsi="Times New Roman"/>
                <w:color w:val="auto"/>
              </w:rPr>
              <w:t>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r>
              <w:rPr>
                <w:rFonts w:hint="eastAsia" w:ascii="Times New Roman" w:hAnsi="Times New Roman"/>
                <w:color w:val="auto"/>
                <w:lang w:val="en-US" w:eastAsia="zh-CN"/>
              </w:rPr>
              <w:t>氨</w:t>
            </w:r>
            <w:r>
              <w:rPr>
                <w:rFonts w:hint="eastAsia" w:ascii="Times New Roman" w:hAnsi="Times New Roman"/>
                <w:color w:val="auto"/>
              </w:rPr>
              <w:t>最大浓度</w:t>
            </w:r>
            <w:r>
              <w:rPr>
                <w:rFonts w:hint="eastAsia" w:ascii="Times New Roman" w:hAnsi="Times New Roman"/>
                <w:color w:val="auto"/>
                <w:lang w:val="en-US" w:eastAsia="zh-CN"/>
              </w:rPr>
              <w:t>0.04</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r>
              <w:rPr>
                <w:rFonts w:hint="eastAsia" w:ascii="Times New Roman" w:hAnsi="Times New Roman"/>
                <w:color w:val="auto"/>
                <w:lang w:val="en-US" w:eastAsia="zh-CN"/>
              </w:rPr>
              <w:t>硫化氢</w:t>
            </w:r>
            <w:r>
              <w:rPr>
                <w:rFonts w:hint="eastAsia" w:ascii="Times New Roman" w:hAnsi="Times New Roman"/>
                <w:color w:val="auto"/>
              </w:rPr>
              <w:t>最大浓度</w:t>
            </w:r>
            <w:r>
              <w:rPr>
                <w:rFonts w:hint="eastAsia" w:ascii="Times New Roman" w:hAnsi="Times New Roman"/>
                <w:color w:val="auto"/>
                <w:lang w:val="en-US" w:eastAsia="zh-CN"/>
              </w:rPr>
              <w:t>0.008</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vertAlign w:val="baseline"/>
                <w:lang w:eastAsia="zh-CN"/>
              </w:rPr>
              <w:t>，</w:t>
            </w:r>
            <w:r>
              <w:rPr>
                <w:rFonts w:hint="eastAsia" w:ascii="Times New Roman" w:hAnsi="Times New Roman"/>
                <w:color w:val="auto"/>
              </w:rPr>
              <w:t>厂区内非甲烷总烃最大浓度</w:t>
            </w:r>
            <w:r>
              <w:rPr>
                <w:rFonts w:hint="eastAsia" w:ascii="Times New Roman" w:hAnsi="Times New Roman"/>
                <w:color w:val="auto"/>
                <w:lang w:val="en-US" w:eastAsia="zh-CN"/>
              </w:rPr>
              <w:t>2.99</w:t>
            </w:r>
            <w:r>
              <w:rPr>
                <w:rFonts w:hint="eastAsia" w:ascii="Times New Roman" w:hAnsi="Times New Roman"/>
                <w:color w:val="auto"/>
              </w:rPr>
              <w:t>mg</w:t>
            </w:r>
            <w:r>
              <w:rPr>
                <w:rFonts w:ascii="Times New Roman" w:hAnsi="Times New Roman"/>
                <w:color w:val="auto"/>
              </w:rPr>
              <w:t>/</w:t>
            </w:r>
            <w:r>
              <w:rPr>
                <w:rFonts w:hint="eastAsia" w:ascii="Times New Roman" w:hAnsi="Times New Roman"/>
                <w:color w:val="auto"/>
              </w:rPr>
              <w:t>m</w:t>
            </w:r>
            <w:r>
              <w:rPr>
                <w:rFonts w:ascii="Times New Roman" w:hAnsi="Times New Roman"/>
                <w:color w:val="auto"/>
                <w:vertAlign w:val="superscript"/>
              </w:rPr>
              <w:t>3</w:t>
            </w:r>
            <w:r>
              <w:rPr>
                <w:rFonts w:hint="eastAsia" w:ascii="Times New Roman" w:hAnsi="Times New Roman"/>
                <w:color w:val="auto"/>
              </w:rPr>
              <w:t>。</w:t>
            </w:r>
          </w:p>
          <w:p w14:paraId="0CBBCB4C">
            <w:pPr>
              <w:pStyle w:val="38"/>
              <w:spacing w:before="65"/>
              <w:ind w:firstLine="420"/>
              <w:rPr>
                <w:rFonts w:ascii="Times New Roman" w:hAnsi="Times New Roman"/>
                <w:color w:val="auto"/>
              </w:rPr>
            </w:pPr>
            <w:r>
              <w:rPr>
                <w:rFonts w:hint="eastAsia" w:ascii="Times New Roman" w:hAnsi="Times New Roman"/>
                <w:color w:val="auto"/>
              </w:rPr>
              <w:t>项目有组织废气中</w:t>
            </w:r>
            <w:r>
              <w:rPr>
                <w:rFonts w:hint="eastAsia" w:ascii="Times New Roman" w:hAnsi="Times New Roman"/>
                <w:color w:val="auto"/>
                <w:lang w:val="en-US" w:eastAsia="zh-CN"/>
              </w:rPr>
              <w:t>喷漆废气中的颗粒物、非甲烷总烃、臭气浓度、乙酸乙酯、乙酸丁酯</w:t>
            </w:r>
            <w:r>
              <w:rPr>
                <w:rFonts w:hint="eastAsia" w:ascii="Times New Roman" w:hAnsi="Times New Roman"/>
                <w:color w:val="auto"/>
              </w:rPr>
              <w:t>排放浓度符合</w:t>
            </w:r>
            <w:r>
              <w:rPr>
                <w:rFonts w:hint="eastAsia"/>
                <w:color w:val="auto"/>
                <w:lang w:val="en-US" w:eastAsia="zh-CN"/>
              </w:rPr>
              <w:t>《工业涂装工序大气污染物排放标准》</w:t>
            </w:r>
            <w:r>
              <w:rPr>
                <w:rFonts w:hint="eastAsia" w:ascii="Times New Roman" w:hAnsi="Times New Roman"/>
                <w:color w:val="auto"/>
                <w:kern w:val="2"/>
                <w:lang w:val="en-US" w:eastAsia="zh-CN"/>
              </w:rPr>
              <w:t>（DB33/2146-2018）</w:t>
            </w:r>
            <w:r>
              <w:rPr>
                <w:rFonts w:hint="eastAsia"/>
                <w:color w:val="auto"/>
                <w:lang w:val="en-US" w:eastAsia="zh-CN"/>
              </w:rPr>
              <w:t>表1</w:t>
            </w:r>
            <w:r>
              <w:rPr>
                <w:rFonts w:hint="eastAsia" w:ascii="Times New Roman" w:hAnsi="Times New Roman"/>
                <w:color w:val="auto"/>
                <w:kern w:val="2"/>
              </w:rPr>
              <w:t>中</w:t>
            </w:r>
            <w:r>
              <w:rPr>
                <w:rFonts w:hint="eastAsia" w:ascii="Times New Roman" w:hAnsi="Times New Roman"/>
                <w:color w:val="auto"/>
              </w:rPr>
              <w:t>排放限值的相关要求；</w:t>
            </w:r>
            <w:r>
              <w:rPr>
                <w:rFonts w:hint="eastAsia" w:ascii="Times New Roman" w:hAnsi="Times New Roman"/>
                <w:color w:val="auto"/>
                <w:lang w:val="en-US" w:eastAsia="zh-CN"/>
              </w:rPr>
              <w:t>异丙醇排放浓度参照执行《工作场所有害因素职业接触限值化学有害因素》（GBZ2.1-2007）中的8小时加权平均容许浓度。</w:t>
            </w:r>
          </w:p>
          <w:p w14:paraId="1F274222">
            <w:pPr>
              <w:pStyle w:val="38"/>
              <w:spacing w:before="65"/>
              <w:ind w:firstLine="420"/>
              <w:rPr>
                <w:rFonts w:ascii="Times New Roman" w:hAnsi="Times New Roman"/>
                <w:color w:val="auto"/>
              </w:rPr>
            </w:pPr>
            <w:r>
              <w:rPr>
                <w:rFonts w:hint="eastAsia" w:ascii="Times New Roman" w:hAnsi="Times New Roman"/>
                <w:color w:val="auto"/>
              </w:rPr>
              <w:t>无组织废气中厂界非甲烷总烃</w:t>
            </w:r>
            <w:r>
              <w:rPr>
                <w:rFonts w:hint="eastAsia" w:ascii="Times New Roman" w:hAnsi="Times New Roman"/>
                <w:color w:val="auto"/>
                <w:lang w:eastAsia="zh-CN"/>
              </w:rPr>
              <w:t>、</w:t>
            </w:r>
            <w:r>
              <w:rPr>
                <w:rFonts w:hint="eastAsia" w:ascii="Times New Roman" w:hAnsi="Times New Roman"/>
                <w:color w:val="auto"/>
              </w:rPr>
              <w:t>颗粒物</w:t>
            </w:r>
            <w:r>
              <w:rPr>
                <w:rFonts w:hint="eastAsia" w:ascii="Times New Roman" w:hAnsi="Times New Roman"/>
                <w:color w:val="auto"/>
                <w:lang w:eastAsia="zh-CN"/>
              </w:rPr>
              <w:t>、</w:t>
            </w:r>
            <w:r>
              <w:rPr>
                <w:rFonts w:hint="eastAsia" w:ascii="Times New Roman" w:hAnsi="Times New Roman"/>
                <w:color w:val="auto"/>
                <w:lang w:val="en-US" w:eastAsia="zh-CN"/>
              </w:rPr>
              <w:t>乙酸乙酯、乙酸丁酯</w:t>
            </w:r>
            <w:r>
              <w:rPr>
                <w:rFonts w:hint="eastAsia" w:ascii="Times New Roman" w:hAnsi="Times New Roman"/>
                <w:color w:val="auto"/>
              </w:rPr>
              <w:t>排放浓度符合</w:t>
            </w:r>
            <w:r>
              <w:rPr>
                <w:rFonts w:hint="eastAsia"/>
                <w:color w:val="auto"/>
                <w:lang w:val="en-US" w:eastAsia="zh-CN"/>
              </w:rPr>
              <w:t>《工业涂装工序大气污染物排放标准》</w:t>
            </w:r>
            <w:r>
              <w:rPr>
                <w:rFonts w:hint="eastAsia" w:ascii="Times New Roman" w:hAnsi="Times New Roman"/>
                <w:color w:val="auto"/>
                <w:kern w:val="2"/>
                <w:lang w:val="en-US" w:eastAsia="zh-CN"/>
              </w:rPr>
              <w:t>（DB33/2146-2018）</w:t>
            </w:r>
            <w:r>
              <w:rPr>
                <w:rFonts w:hint="eastAsia"/>
                <w:color w:val="auto"/>
                <w:lang w:val="en-US" w:eastAsia="zh-CN"/>
              </w:rPr>
              <w:t>表6</w:t>
            </w:r>
            <w:r>
              <w:rPr>
                <w:rFonts w:hint="eastAsia" w:ascii="Times New Roman" w:hAnsi="Times New Roman"/>
                <w:color w:val="auto"/>
              </w:rPr>
              <w:t>中排放限值的相关要求，</w:t>
            </w:r>
            <w:r>
              <w:rPr>
                <w:rFonts w:hint="eastAsia" w:ascii="Times New Roman" w:hAnsi="Times New Roman"/>
                <w:color w:val="auto"/>
                <w:lang w:val="en-US" w:eastAsia="zh-CN"/>
              </w:rPr>
              <w:t>厂界无组织异丙醇监控浓度限值按环境质量标准的4倍计，</w:t>
            </w:r>
            <w:r>
              <w:rPr>
                <w:rFonts w:hint="eastAsia" w:ascii="Times New Roman" w:hAnsi="Times New Roman"/>
                <w:color w:val="auto"/>
              </w:rPr>
              <w:t>厂区内非甲烷总烃排放浓度符合</w:t>
            </w:r>
            <w:r>
              <w:rPr>
                <w:rFonts w:hint="eastAsia"/>
                <w:color w:val="auto"/>
              </w:rPr>
              <w:t>《挥发性有机物无组织排放控制标准》（</w:t>
            </w:r>
            <w:r>
              <w:rPr>
                <w:rFonts w:hint="eastAsia" w:ascii="Times New Roman" w:hAnsi="Times New Roman"/>
                <w:color w:val="auto"/>
                <w:kern w:val="2"/>
              </w:rPr>
              <w:t>GB</w:t>
            </w:r>
            <w:r>
              <w:rPr>
                <w:rFonts w:ascii="Times New Roman" w:hAnsi="Times New Roman"/>
                <w:color w:val="auto"/>
                <w:kern w:val="2"/>
              </w:rPr>
              <w:t xml:space="preserve"> </w:t>
            </w:r>
            <w:r>
              <w:rPr>
                <w:rFonts w:hint="eastAsia" w:ascii="Times New Roman" w:hAnsi="Times New Roman"/>
                <w:color w:val="auto"/>
                <w:kern w:val="2"/>
              </w:rPr>
              <w:t>37822-2019</w:t>
            </w:r>
            <w:r>
              <w:rPr>
                <w:rFonts w:hint="eastAsia"/>
                <w:color w:val="auto"/>
              </w:rPr>
              <w:t>）中表</w:t>
            </w:r>
            <w:r>
              <w:rPr>
                <w:rFonts w:hint="eastAsia" w:ascii="Times New Roman" w:hAnsi="Times New Roman"/>
                <w:color w:val="auto"/>
                <w:kern w:val="2"/>
              </w:rPr>
              <w:t>A.1</w:t>
            </w:r>
            <w:r>
              <w:rPr>
                <w:rFonts w:hint="eastAsia"/>
                <w:color w:val="auto"/>
              </w:rPr>
              <w:t>特别排放限值标准</w:t>
            </w:r>
            <w:r>
              <w:rPr>
                <w:rFonts w:hint="eastAsia" w:ascii="Times New Roman" w:hAnsi="Times New Roman"/>
                <w:color w:val="auto"/>
              </w:rPr>
              <w:t>。</w:t>
            </w:r>
          </w:p>
          <w:p w14:paraId="73F30BEA">
            <w:pPr>
              <w:pStyle w:val="38"/>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3、噪声</w:t>
            </w:r>
          </w:p>
          <w:p w14:paraId="6A273CF2">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本项目噪声主要为生产设备运行产生的机械噪声。</w:t>
            </w:r>
          </w:p>
          <w:p w14:paraId="025CFB16">
            <w:pPr>
              <w:pStyle w:val="38"/>
              <w:spacing w:before="65"/>
              <w:ind w:firstLine="420"/>
              <w:rPr>
                <w:rFonts w:hint="eastAsia" w:ascii="Times New Roman" w:hAnsi="Times New Roman" w:cs="Times New Roman"/>
                <w:color w:val="auto"/>
                <w:lang w:val="en-US" w:eastAsia="zh-CN"/>
              </w:rPr>
            </w:pPr>
            <w:r>
              <w:rPr>
                <w:rFonts w:hint="default" w:ascii="Times New Roman" w:hAnsi="Times New Roman" w:cs="Times New Roman"/>
                <w:color w:val="auto"/>
              </w:rPr>
              <w:t>企业已在设备选型时选用低噪声设备；利用墙体进行隔声；对高噪声设备做基础减振；定期维护设备，以防因设备不正常运转时产生高噪声现象；加强职工环保意识教育。</w:t>
            </w:r>
          </w:p>
          <w:p w14:paraId="05E9C002">
            <w:pPr>
              <w:pStyle w:val="38"/>
              <w:spacing w:before="65" w:line="348" w:lineRule="auto"/>
              <w:ind w:firstLine="420"/>
              <w:rPr>
                <w:rFonts w:ascii="Times New Roman" w:hAnsi="Times New Roman"/>
                <w:color w:val="auto"/>
              </w:rPr>
            </w:pPr>
            <w:r>
              <w:rPr>
                <w:rFonts w:ascii="Times New Roman" w:hAnsi="Times New Roman"/>
                <w:color w:val="auto"/>
              </w:rPr>
              <w:t>监测日：厂界</w:t>
            </w:r>
            <w:r>
              <w:rPr>
                <w:rFonts w:hint="eastAsia" w:ascii="Times New Roman" w:hAnsi="Times New Roman"/>
                <w:color w:val="auto"/>
                <w:lang w:val="en-US" w:eastAsia="zh-CN"/>
              </w:rPr>
              <w:t>四侧</w:t>
            </w:r>
            <w:r>
              <w:rPr>
                <w:rFonts w:ascii="Times New Roman" w:hAnsi="Times New Roman"/>
                <w:color w:val="auto"/>
              </w:rPr>
              <w:t>昼间噪声</w:t>
            </w:r>
            <w:r>
              <w:rPr>
                <w:rFonts w:hint="eastAsia" w:ascii="Times New Roman" w:hAnsi="Times New Roman"/>
                <w:color w:val="auto"/>
              </w:rPr>
              <w:t>最大值</w:t>
            </w:r>
            <w:r>
              <w:rPr>
                <w:rFonts w:ascii="Times New Roman" w:hAnsi="Times New Roman"/>
                <w:color w:val="auto"/>
              </w:rPr>
              <w:t>为</w:t>
            </w:r>
            <w:r>
              <w:rPr>
                <w:rFonts w:hint="eastAsia" w:ascii="Times New Roman" w:hAnsi="Times New Roman"/>
                <w:color w:val="auto"/>
                <w:lang w:val="en-US" w:eastAsia="zh-CN"/>
              </w:rPr>
              <w:t>58</w:t>
            </w:r>
            <w:r>
              <w:rPr>
                <w:rFonts w:hint="eastAsia" w:ascii="Times New Roman" w:hAnsi="Times New Roman"/>
                <w:color w:val="auto"/>
              </w:rPr>
              <w:t xml:space="preserve"> Leq dB（A）。</w:t>
            </w:r>
          </w:p>
          <w:p w14:paraId="67902C90">
            <w:pPr>
              <w:pStyle w:val="38"/>
              <w:spacing w:before="65" w:line="348" w:lineRule="auto"/>
              <w:ind w:firstLine="420"/>
              <w:rPr>
                <w:rFonts w:ascii="Times New Roman" w:hAnsi="Times New Roman"/>
                <w:color w:val="auto"/>
              </w:rPr>
            </w:pPr>
            <w:r>
              <w:rPr>
                <w:rFonts w:ascii="Times New Roman" w:hAnsi="Times New Roman"/>
                <w:color w:val="auto"/>
              </w:rPr>
              <w:t>厂界</w:t>
            </w:r>
            <w:r>
              <w:rPr>
                <w:rFonts w:hint="eastAsia" w:ascii="Times New Roman" w:hAnsi="Times New Roman"/>
                <w:color w:val="auto"/>
                <w:lang w:val="en-US" w:eastAsia="zh-CN"/>
              </w:rPr>
              <w:t>四周</w:t>
            </w:r>
            <w:r>
              <w:rPr>
                <w:rFonts w:ascii="Times New Roman" w:hAnsi="Times New Roman"/>
                <w:color w:val="auto"/>
              </w:rPr>
              <w:t>噪声</w:t>
            </w:r>
            <w:r>
              <w:rPr>
                <w:rFonts w:hint="eastAsia" w:ascii="Times New Roman" w:hAnsi="Times New Roman"/>
                <w:color w:val="auto"/>
              </w:rPr>
              <w:t>监测结果符合</w:t>
            </w:r>
            <w:r>
              <w:rPr>
                <w:rFonts w:ascii="Times New Roman" w:hAnsi="Times New Roman"/>
                <w:color w:val="auto"/>
              </w:rPr>
              <w:t>《工业企业厂界环境噪声排放标准》（GB 12348-2008）中的</w:t>
            </w:r>
            <w:r>
              <w:rPr>
                <w:rFonts w:hint="eastAsia" w:ascii="Times New Roman" w:hAnsi="Times New Roman"/>
                <w:color w:val="auto"/>
                <w:lang w:val="en-US" w:eastAsia="zh-CN"/>
              </w:rPr>
              <w:t>2</w:t>
            </w:r>
            <w:r>
              <w:rPr>
                <w:rFonts w:hint="eastAsia" w:ascii="Times New Roman" w:hAnsi="Times New Roman"/>
                <w:color w:val="auto"/>
              </w:rPr>
              <w:t>类标准。</w:t>
            </w:r>
          </w:p>
          <w:p w14:paraId="2F621E3E">
            <w:pPr>
              <w:pStyle w:val="38"/>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4、</w:t>
            </w:r>
            <w:r>
              <w:rPr>
                <w:rFonts w:hint="default" w:ascii="Times New Roman" w:hAnsi="Times New Roman" w:cs="Times New Roman"/>
                <w:b/>
                <w:color w:val="auto"/>
                <w:highlight w:val="none"/>
              </w:rPr>
              <w:t>固（液）体废物</w:t>
            </w:r>
          </w:p>
          <w:p w14:paraId="611B1A53">
            <w:pPr>
              <w:pStyle w:val="38"/>
              <w:spacing w:before="65" w:line="348" w:lineRule="auto"/>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固废按要求分类处置。项目漆渣、废过滤棉、废活性炭、废催化剂、碱洗槽废渣、污水站污泥和废包装桶委托兴华鑫环保科技有限公司处置；废次品、废钨丝、废包装桶、一般废包装材料委托一般固废单位回收处置，生活垃圾环卫清运。危废仓库符合“防风、防雨、防晒、防渗漏”要求。</w:t>
            </w:r>
          </w:p>
          <w:p w14:paraId="268D2B5E">
            <w:pPr>
              <w:pStyle w:val="38"/>
              <w:spacing w:before="65"/>
              <w:ind w:firstLine="0" w:firstLineChars="0"/>
              <w:rPr>
                <w:rFonts w:hint="default" w:ascii="Times New Roman" w:hAnsi="Times New Roman" w:cs="Times New Roman"/>
                <w:b/>
                <w:color w:val="auto"/>
                <w:highlight w:val="green"/>
              </w:rPr>
            </w:pPr>
            <w:r>
              <w:rPr>
                <w:rFonts w:hint="default" w:ascii="Times New Roman" w:hAnsi="Times New Roman" w:cs="Times New Roman"/>
                <w:b/>
                <w:color w:val="auto"/>
                <w:highlight w:val="none"/>
              </w:rPr>
              <w:t>5、去除效率</w:t>
            </w:r>
          </w:p>
          <w:p w14:paraId="13EBE2F7">
            <w:pPr>
              <w:pStyle w:val="38"/>
              <w:spacing w:before="65" w:line="348" w:lineRule="auto"/>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本项目废气处理设施对颗粒物的去除效率为</w:t>
            </w:r>
            <w:r>
              <w:rPr>
                <w:rFonts w:hint="eastAsia" w:ascii="Times New Roman" w:hAnsi="Times New Roman" w:cs="Times New Roman" w:eastAsiaTheme="minorEastAsia"/>
                <w:color w:val="auto"/>
                <w:highlight w:val="none"/>
                <w:lang w:val="en-US" w:eastAsia="zh-CN"/>
              </w:rPr>
              <w:t>81.8%，</w:t>
            </w:r>
            <w:r>
              <w:rPr>
                <w:rFonts w:hint="eastAsia" w:ascii="Times New Roman" w:hAnsi="Times New Roman" w:cs="Times New Roman"/>
                <w:color w:val="auto"/>
                <w:highlight w:val="none"/>
                <w:lang w:val="en-US" w:eastAsia="zh-CN"/>
              </w:rPr>
              <w:t>对非甲烷总烃的去除效率为</w:t>
            </w:r>
            <w:r>
              <w:rPr>
                <w:rFonts w:hint="eastAsia" w:ascii="Times New Roman" w:hAnsi="Times New Roman" w:cs="Times New Roman" w:eastAsiaTheme="minorEastAsia"/>
                <w:color w:val="auto"/>
                <w:highlight w:val="none"/>
                <w:lang w:val="en-US" w:eastAsia="zh-CN"/>
              </w:rPr>
              <w:t>93.8%，</w:t>
            </w:r>
            <w:r>
              <w:rPr>
                <w:rFonts w:hint="eastAsia" w:ascii="Times New Roman" w:hAnsi="Times New Roman" w:cs="Times New Roman"/>
                <w:color w:val="auto"/>
                <w:highlight w:val="none"/>
                <w:lang w:val="en-US" w:eastAsia="zh-CN"/>
              </w:rPr>
              <w:t>对乙酸乙酯的去除效率为</w:t>
            </w:r>
            <w:r>
              <w:rPr>
                <w:rFonts w:hint="eastAsia" w:ascii="Times New Roman" w:hAnsi="Times New Roman" w:cs="Times New Roman" w:eastAsiaTheme="minorEastAsia"/>
                <w:color w:val="auto"/>
                <w:highlight w:val="none"/>
                <w:lang w:val="en-US" w:eastAsia="zh-CN"/>
              </w:rPr>
              <w:t>57.4%，</w:t>
            </w:r>
            <w:r>
              <w:rPr>
                <w:rFonts w:hint="eastAsia" w:ascii="Times New Roman" w:hAnsi="Times New Roman" w:cs="Times New Roman"/>
                <w:color w:val="auto"/>
                <w:highlight w:val="none"/>
                <w:lang w:val="en-US" w:eastAsia="zh-CN"/>
              </w:rPr>
              <w:t>对异丙醇的去除效率为</w:t>
            </w:r>
            <w:r>
              <w:rPr>
                <w:rFonts w:hint="eastAsia" w:ascii="Times New Roman" w:hAnsi="Times New Roman" w:cs="Times New Roman" w:eastAsiaTheme="minorEastAsia"/>
                <w:color w:val="auto"/>
                <w:highlight w:val="none"/>
                <w:lang w:val="en-US" w:eastAsia="zh-CN"/>
              </w:rPr>
              <w:t>69.4%</w:t>
            </w:r>
            <w:r>
              <w:rPr>
                <w:rFonts w:hint="eastAsia" w:ascii="Times New Roman" w:hAnsi="Times New Roman" w:cs="Times New Roman"/>
                <w:color w:val="auto"/>
                <w:highlight w:val="none"/>
                <w:lang w:val="en-US" w:eastAsia="zh-CN"/>
              </w:rPr>
              <w:t>。</w:t>
            </w:r>
          </w:p>
          <w:p w14:paraId="423E4411">
            <w:pPr>
              <w:pStyle w:val="38"/>
              <w:spacing w:before="65"/>
              <w:ind w:firstLine="0" w:firstLineChars="0"/>
              <w:rPr>
                <w:rFonts w:hint="default" w:ascii="Times New Roman" w:hAnsi="Times New Roman" w:cs="Times New Roman"/>
                <w:b/>
                <w:color w:val="auto"/>
                <w:highlight w:val="none"/>
              </w:rPr>
            </w:pPr>
            <w:r>
              <w:rPr>
                <w:rFonts w:hint="default" w:ascii="Times New Roman" w:hAnsi="Times New Roman" w:cs="Times New Roman"/>
                <w:b/>
                <w:color w:val="auto"/>
                <w:highlight w:val="none"/>
              </w:rPr>
              <w:t>6、总量控制</w:t>
            </w:r>
          </w:p>
          <w:p w14:paraId="0A312DD6">
            <w:pPr>
              <w:pStyle w:val="38"/>
              <w:spacing w:before="65"/>
              <w:ind w:firstLine="420"/>
              <w:rPr>
                <w:rFonts w:hint="default" w:ascii="Times New Roman" w:hAnsi="Times New Roman" w:cs="Times New Roman"/>
                <w:color w:val="auto"/>
              </w:rPr>
            </w:pPr>
            <w:r>
              <w:rPr>
                <w:rFonts w:hint="eastAsia" w:ascii="Times New Roman" w:hAnsi="Times New Roman" w:cs="Times New Roman"/>
                <w:color w:val="auto"/>
                <w:highlight w:val="none"/>
                <w:lang w:val="en-US" w:eastAsia="zh-CN"/>
              </w:rPr>
              <w:t>经核算，本项目</w:t>
            </w:r>
            <w:r>
              <w:rPr>
                <w:rFonts w:hint="eastAsia" w:ascii="Times New Roman" w:hAnsi="Times New Roman"/>
                <w:color w:val="auto"/>
              </w:rPr>
              <w:t>废水量</w:t>
            </w:r>
            <w:r>
              <w:rPr>
                <w:rFonts w:hint="eastAsia" w:ascii="Times New Roman" w:hAnsi="Times New Roman"/>
                <w:color w:val="auto"/>
                <w:lang w:val="en-US" w:eastAsia="zh-CN"/>
              </w:rPr>
              <w:t>496</w:t>
            </w:r>
            <w:r>
              <w:rPr>
                <w:rFonts w:hint="eastAsia" w:ascii="Times New Roman" w:hAnsi="Times New Roman"/>
                <w:color w:val="auto"/>
              </w:rPr>
              <w:t>吨/年</w:t>
            </w:r>
            <w:r>
              <w:rPr>
                <w:rFonts w:ascii="Times New Roman" w:hAnsi="Times New Roman"/>
                <w:color w:val="auto"/>
              </w:rPr>
              <w:t>，</w:t>
            </w:r>
            <w:r>
              <w:rPr>
                <w:rFonts w:hint="eastAsia" w:ascii="Times New Roman" w:hAnsi="Times New Roman"/>
                <w:color w:val="auto"/>
              </w:rPr>
              <w:t>化学需氧量</w:t>
            </w:r>
            <w:r>
              <w:rPr>
                <w:rFonts w:hint="eastAsia" w:ascii="Times New Roman" w:hAnsi="Times New Roman"/>
                <w:color w:val="auto"/>
                <w:lang w:val="en-US" w:eastAsia="zh-CN"/>
              </w:rPr>
              <w:t>0.202</w:t>
            </w:r>
            <w:r>
              <w:rPr>
                <w:rFonts w:hint="eastAsia" w:ascii="Times New Roman" w:hAnsi="Times New Roman"/>
                <w:color w:val="auto"/>
              </w:rPr>
              <w:t>吨/年</w:t>
            </w:r>
            <w:r>
              <w:rPr>
                <w:rFonts w:ascii="Times New Roman" w:hAnsi="Times New Roman"/>
                <w:color w:val="auto"/>
              </w:rPr>
              <w:t>，</w:t>
            </w:r>
            <w:r>
              <w:rPr>
                <w:rFonts w:hint="eastAsia" w:ascii="Times New Roman" w:hAnsi="Times New Roman"/>
                <w:color w:val="auto"/>
              </w:rPr>
              <w:t>氨氮</w:t>
            </w:r>
            <w:r>
              <w:rPr>
                <w:rFonts w:hint="eastAsia" w:ascii="Times New Roman" w:hAnsi="Times New Roman"/>
                <w:color w:val="auto"/>
                <w:lang w:val="en-US" w:eastAsia="zh-CN"/>
              </w:rPr>
              <w:t>0.002</w:t>
            </w:r>
            <w:r>
              <w:rPr>
                <w:rFonts w:hint="eastAsia" w:ascii="Times New Roman" w:hAnsi="Times New Roman"/>
                <w:color w:val="auto"/>
              </w:rPr>
              <w:t>吨/年，</w:t>
            </w:r>
            <w:r>
              <w:rPr>
                <w:rFonts w:hint="eastAsia" w:ascii="Times New Roman" w:hAnsi="Times New Roman"/>
                <w:color w:val="auto"/>
                <w:lang w:eastAsia="zh-CN"/>
              </w:rPr>
              <w:t>VOCs</w:t>
            </w:r>
            <w:r>
              <w:rPr>
                <w:rFonts w:hint="eastAsia" w:ascii="Times New Roman" w:hAnsi="Times New Roman"/>
                <w:color w:val="auto"/>
                <w:lang w:val="en-US" w:eastAsia="zh-CN"/>
              </w:rPr>
              <w:t>为0.180</w:t>
            </w:r>
            <w:r>
              <w:rPr>
                <w:rFonts w:hint="eastAsia" w:ascii="Times New Roman" w:hAnsi="Times New Roman"/>
                <w:color w:val="auto"/>
              </w:rPr>
              <w:t>吨/年</w:t>
            </w:r>
            <w:r>
              <w:rPr>
                <w:rFonts w:hint="eastAsia" w:ascii="Times New Roman" w:hAnsi="Times New Roman"/>
                <w:color w:val="auto"/>
                <w:lang w:eastAsia="zh-CN"/>
              </w:rPr>
              <w:t>，</w:t>
            </w:r>
            <w:r>
              <w:rPr>
                <w:rFonts w:hint="eastAsia" w:ascii="Times New Roman" w:hAnsi="Times New Roman"/>
                <w:color w:val="auto"/>
              </w:rPr>
              <w:t>符合环评要求（废水量(纳管) ≤0.06万吨/年、CODcr≤0.300吨/年、氨氮≤0.021 吨/年</w:t>
            </w:r>
            <w:r>
              <w:rPr>
                <w:rFonts w:hint="eastAsia" w:ascii="Times New Roman" w:hAnsi="Times New Roman"/>
                <w:color w:val="auto"/>
                <w:lang w:eastAsia="zh-CN"/>
              </w:rPr>
              <w:t>、VOCs≤0.</w:t>
            </w:r>
            <w:r>
              <w:rPr>
                <w:rFonts w:hint="eastAsia" w:ascii="Times New Roman" w:hAnsi="Times New Roman"/>
                <w:color w:val="auto"/>
                <w:lang w:val="en-US" w:eastAsia="zh-CN"/>
              </w:rPr>
              <w:t>40</w:t>
            </w:r>
            <w:r>
              <w:rPr>
                <w:rFonts w:hint="eastAsia" w:ascii="Times New Roman" w:hAnsi="Times New Roman"/>
                <w:color w:val="auto"/>
              </w:rPr>
              <w:t>吨/年）</w:t>
            </w:r>
            <w:r>
              <w:rPr>
                <w:rFonts w:hint="default" w:ascii="Times New Roman" w:hAnsi="Times New Roman" w:cs="Times New Roman"/>
                <w:color w:val="auto"/>
                <w:highlight w:val="none"/>
              </w:rPr>
              <w:t>。</w:t>
            </w:r>
          </w:p>
          <w:p w14:paraId="4FD60BFA">
            <w:pPr>
              <w:pStyle w:val="38"/>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建议：</w:t>
            </w:r>
          </w:p>
          <w:p w14:paraId="765A5EEA">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r>
              <w:rPr>
                <w:rFonts w:hint="eastAsia" w:ascii="Times New Roman" w:hAnsi="Times New Roman" w:cs="Times New Roman"/>
                <w:color w:val="auto"/>
                <w:lang w:val="en-US" w:eastAsia="zh-CN"/>
              </w:rPr>
              <w:t>做好雨污分流工作，</w:t>
            </w:r>
            <w:r>
              <w:rPr>
                <w:rFonts w:hint="default" w:ascii="Times New Roman" w:hAnsi="Times New Roman" w:cs="Times New Roman"/>
                <w:color w:val="auto"/>
              </w:rPr>
              <w:t>定期清理</w:t>
            </w:r>
            <w:r>
              <w:rPr>
                <w:rFonts w:hint="eastAsia" w:ascii="Times New Roman" w:hAnsi="Times New Roman" w:cs="Times New Roman"/>
                <w:color w:val="auto"/>
                <w:lang w:val="en-US" w:eastAsia="zh-CN"/>
              </w:rPr>
              <w:t>化粪池</w:t>
            </w:r>
            <w:r>
              <w:rPr>
                <w:rFonts w:hint="default" w:ascii="Times New Roman" w:hAnsi="Times New Roman" w:cs="Times New Roman"/>
                <w:color w:val="auto"/>
              </w:rPr>
              <w:t>，确保废水长期稳定达标排放。</w:t>
            </w:r>
          </w:p>
          <w:p w14:paraId="531FF32C">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2</w:t>
            </w:r>
            <w:r>
              <w:rPr>
                <w:rFonts w:hint="default" w:ascii="Times New Roman" w:hAnsi="Times New Roman" w:cs="Times New Roman"/>
                <w:color w:val="auto"/>
              </w:rPr>
              <w:t>）做好废气收集工作，加强对废气处理设施的日常管理与维护，使治理设施保持正常运转</w:t>
            </w:r>
            <w:r>
              <w:rPr>
                <w:rFonts w:hint="eastAsia" w:ascii="Times New Roman" w:hAnsi="Times New Roman" w:cs="Times New Roman"/>
                <w:color w:val="auto"/>
                <w:lang w:eastAsia="zh-CN"/>
              </w:rPr>
              <w:t>，</w:t>
            </w:r>
            <w:r>
              <w:rPr>
                <w:rFonts w:hint="default" w:ascii="Times New Roman" w:hAnsi="Times New Roman" w:cs="Times New Roman"/>
                <w:color w:val="auto"/>
              </w:rPr>
              <w:t>确保废气长期稳定达标排放。</w:t>
            </w:r>
          </w:p>
          <w:p w14:paraId="0117F139">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3</w:t>
            </w:r>
            <w:r>
              <w:rPr>
                <w:rFonts w:hint="default" w:ascii="Times New Roman" w:hAnsi="Times New Roman" w:cs="Times New Roman"/>
                <w:color w:val="auto"/>
              </w:rPr>
              <w:t>）加强噪声污染防治，降低噪声污染，确保噪声达标。</w:t>
            </w:r>
          </w:p>
          <w:p w14:paraId="7580E6E4">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szCs w:val="18"/>
              </w:rPr>
              <w:t>做好固体废物和生活垃圾的分类收集工作，及时进行处置</w:t>
            </w:r>
            <w:r>
              <w:rPr>
                <w:rFonts w:hint="default" w:ascii="Times New Roman" w:hAnsi="Times New Roman" w:cs="Times New Roman"/>
                <w:color w:val="auto"/>
              </w:rPr>
              <w:t>。</w:t>
            </w:r>
          </w:p>
          <w:p w14:paraId="218048EC">
            <w:pPr>
              <w:pStyle w:val="38"/>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5</w:t>
            </w:r>
            <w:r>
              <w:rPr>
                <w:rFonts w:hint="default" w:ascii="Times New Roman" w:hAnsi="Times New Roman" w:cs="Times New Roman"/>
                <w:color w:val="auto"/>
              </w:rPr>
              <w:t>）今后项目内容如发生调整或变更，应依据相应规定要求及时向行政管理部门进行报备和申请。</w:t>
            </w:r>
          </w:p>
          <w:p w14:paraId="71A064AB">
            <w:pPr>
              <w:pStyle w:val="38"/>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总结论：</w:t>
            </w:r>
          </w:p>
          <w:p w14:paraId="4ADF9EB8">
            <w:pPr>
              <w:pStyle w:val="38"/>
              <w:spacing w:before="65"/>
              <w:ind w:firstLine="420"/>
              <w:rPr>
                <w:rFonts w:hint="default" w:ascii="Times New Roman" w:hAnsi="Times New Roman" w:cs="Times New Roman"/>
                <w:color w:val="auto"/>
              </w:rPr>
            </w:pPr>
            <w:r>
              <w:rPr>
                <w:rFonts w:hint="eastAsia" w:ascii="Times New Roman" w:hAnsi="Times New Roman" w:cs="Times New Roman"/>
                <w:color w:val="auto"/>
                <w:szCs w:val="18"/>
                <w:lang w:val="en-US" w:eastAsia="zh-CN"/>
              </w:rPr>
              <w:t>绍兴森雅包装有限公司年产1000万套化妆品包装容器项目</w:t>
            </w:r>
            <w:r>
              <w:rPr>
                <w:rFonts w:hint="default" w:ascii="Times New Roman" w:hAnsi="Times New Roman" w:cs="Times New Roman"/>
                <w:color w:val="auto"/>
                <w:szCs w:val="18"/>
              </w:rPr>
              <w:t>废水、废气、噪声均</w:t>
            </w:r>
            <w:r>
              <w:rPr>
                <w:rFonts w:hint="eastAsia" w:ascii="Times New Roman" w:hAnsi="Times New Roman" w:cs="Times New Roman"/>
                <w:color w:val="auto"/>
                <w:szCs w:val="18"/>
                <w:lang w:val="en-US" w:eastAsia="zh-CN"/>
              </w:rPr>
              <w:t>符合</w:t>
            </w:r>
            <w:r>
              <w:rPr>
                <w:rFonts w:hint="default" w:ascii="Times New Roman" w:hAnsi="Times New Roman" w:cs="Times New Roman"/>
                <w:color w:val="auto"/>
                <w:szCs w:val="18"/>
              </w:rPr>
              <w:t>相应的排放标准要求，总量</w:t>
            </w:r>
            <w:r>
              <w:rPr>
                <w:rFonts w:hint="eastAsia" w:ascii="Times New Roman" w:hAnsi="Times New Roman" w:cs="Times New Roman"/>
                <w:color w:val="auto"/>
                <w:szCs w:val="18"/>
                <w:lang w:val="en-US" w:eastAsia="zh-CN"/>
              </w:rPr>
              <w:t>未</w:t>
            </w:r>
            <w:r>
              <w:rPr>
                <w:rFonts w:hint="default" w:ascii="Times New Roman" w:hAnsi="Times New Roman" w:cs="Times New Roman"/>
                <w:color w:val="auto"/>
                <w:szCs w:val="18"/>
              </w:rPr>
              <w:t>超出总量控制指标，</w:t>
            </w:r>
            <w:r>
              <w:rPr>
                <w:rFonts w:hint="default" w:ascii="Times New Roman" w:hAnsi="Times New Roman" w:cs="Times New Roman"/>
                <w:color w:val="auto"/>
              </w:rPr>
              <w:t>项目在运营期间固废暂存与处置基本规范，</w:t>
            </w:r>
            <w:r>
              <w:rPr>
                <w:rFonts w:hint="default" w:ascii="Times New Roman" w:hAnsi="Times New Roman" w:cs="Times New Roman"/>
                <w:color w:val="auto"/>
                <w:szCs w:val="18"/>
              </w:rPr>
              <w:t>基本落实了环评以及批复意见中要求的环保设施和有关措施，基本符合建设项目竣工环境保护</w:t>
            </w:r>
            <w:r>
              <w:rPr>
                <w:rFonts w:hint="eastAsia" w:ascii="Times New Roman" w:hAnsi="Times New Roman" w:cs="Times New Roman"/>
                <w:color w:val="auto"/>
                <w:szCs w:val="18"/>
                <w:lang w:val="en-US" w:eastAsia="zh-CN"/>
              </w:rPr>
              <w:t>先行</w:t>
            </w:r>
            <w:r>
              <w:rPr>
                <w:rFonts w:hint="default" w:ascii="Times New Roman" w:hAnsi="Times New Roman" w:cs="Times New Roman"/>
                <w:color w:val="auto"/>
                <w:szCs w:val="18"/>
              </w:rPr>
              <w:t>验收条件</w:t>
            </w:r>
            <w:r>
              <w:rPr>
                <w:rFonts w:hint="default" w:ascii="Times New Roman" w:hAnsi="Times New Roman" w:cs="Times New Roman"/>
                <w:color w:val="auto"/>
              </w:rPr>
              <w:t>。</w:t>
            </w:r>
          </w:p>
          <w:p w14:paraId="2EFFD2AE">
            <w:pPr>
              <w:pStyle w:val="38"/>
              <w:spacing w:before="65"/>
              <w:ind w:firstLine="420"/>
              <w:rPr>
                <w:rFonts w:hint="default" w:ascii="Times New Roman" w:hAnsi="Times New Roman" w:cs="Times New Roman"/>
                <w:color w:val="auto"/>
              </w:rPr>
            </w:pPr>
          </w:p>
          <w:p w14:paraId="59537F55">
            <w:pPr>
              <w:pStyle w:val="38"/>
              <w:spacing w:before="65"/>
              <w:ind w:left="0" w:leftChars="0" w:firstLine="0" w:firstLineChars="0"/>
              <w:rPr>
                <w:rFonts w:hint="default" w:ascii="Times New Roman" w:hAnsi="Times New Roman" w:cs="Times New Roman"/>
                <w:color w:val="auto"/>
              </w:rPr>
            </w:pPr>
          </w:p>
        </w:tc>
      </w:tr>
    </w:tbl>
    <w:p w14:paraId="1960C135">
      <w:pPr>
        <w:rPr>
          <w:rFonts w:hint="default" w:ascii="Times New Roman" w:hAnsi="Times New Roman" w:cs="Times New Roman"/>
          <w:color w:val="FF0000"/>
        </w:rPr>
        <w:sectPr>
          <w:pgSz w:w="11906" w:h="16838"/>
          <w:pgMar w:top="1440" w:right="1800" w:bottom="1440" w:left="1800" w:header="851" w:footer="992" w:gutter="0"/>
          <w:pgNumType w:fmt="decimal"/>
          <w:cols w:space="425" w:num="1"/>
          <w:docGrid w:type="lines" w:linePitch="326" w:charSpace="0"/>
        </w:sectPr>
      </w:pPr>
    </w:p>
    <w:p w14:paraId="39D5B267">
      <w:pPr>
        <w:ind w:firstLine="482"/>
        <w:jc w:val="center"/>
        <w:outlineLvl w:val="0"/>
        <w:rPr>
          <w:rFonts w:hint="default" w:ascii="Times New Roman" w:hAnsi="Times New Roman" w:cs="Times New Roman"/>
          <w:b/>
          <w:color w:val="auto"/>
          <w:highlight w:val="none"/>
        </w:rPr>
      </w:pPr>
      <w:bookmarkStart w:id="66" w:name="_Toc12088"/>
      <w:bookmarkStart w:id="67" w:name="_Toc2125"/>
      <w:bookmarkStart w:id="68" w:name="_Toc1007"/>
      <w:bookmarkStart w:id="69" w:name="_Toc19676"/>
      <w:r>
        <w:rPr>
          <w:rFonts w:hint="default" w:ascii="Times New Roman" w:hAnsi="Times New Roman" w:cs="Times New Roman"/>
          <w:b/>
          <w:color w:val="auto"/>
          <w:highlight w:val="none"/>
        </w:rPr>
        <w:t>建设项目工程竣工环境保护“三同时”验收登记表</w:t>
      </w:r>
      <w:bookmarkEnd w:id="66"/>
      <w:bookmarkEnd w:id="67"/>
      <w:bookmarkEnd w:id="68"/>
      <w:bookmarkEnd w:id="69"/>
    </w:p>
    <w:p w14:paraId="31408855">
      <w:pPr>
        <w:spacing w:line="240" w:lineRule="auto"/>
        <w:ind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填表单位（盖章）：                                     填表人（签字）：                                    项目经办人（签字）：</w:t>
      </w:r>
    </w:p>
    <w:tbl>
      <w:tblPr>
        <w:tblStyle w:val="19"/>
        <w:tblW w:w="15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92"/>
        <w:gridCol w:w="1077"/>
        <w:gridCol w:w="1151"/>
        <w:gridCol w:w="875"/>
        <w:gridCol w:w="999"/>
        <w:gridCol w:w="934"/>
        <w:gridCol w:w="99"/>
        <w:gridCol w:w="862"/>
        <w:gridCol w:w="813"/>
        <w:gridCol w:w="96"/>
        <w:gridCol w:w="999"/>
        <w:gridCol w:w="235"/>
        <w:gridCol w:w="730"/>
        <w:gridCol w:w="1759"/>
        <w:gridCol w:w="1046"/>
        <w:gridCol w:w="909"/>
        <w:gridCol w:w="596"/>
        <w:gridCol w:w="416"/>
        <w:gridCol w:w="397"/>
        <w:gridCol w:w="627"/>
      </w:tblGrid>
      <w:tr w14:paraId="6884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restart"/>
            <w:textDirection w:val="tbRlV"/>
            <w:vAlign w:val="center"/>
          </w:tcPr>
          <w:p w14:paraId="73856E4B">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建设项目</w:t>
            </w:r>
          </w:p>
        </w:tc>
        <w:tc>
          <w:tcPr>
            <w:tcW w:w="2228" w:type="dxa"/>
            <w:gridSpan w:val="2"/>
            <w:vAlign w:val="center"/>
          </w:tcPr>
          <w:p w14:paraId="7570A0A9">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项目名称</w:t>
            </w:r>
          </w:p>
        </w:tc>
        <w:tc>
          <w:tcPr>
            <w:tcW w:w="3769" w:type="dxa"/>
            <w:gridSpan w:val="5"/>
            <w:vAlign w:val="center"/>
          </w:tcPr>
          <w:p w14:paraId="5C5CD0BE">
            <w:pPr>
              <w:pStyle w:val="53"/>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年产1000万套化妆品包装容器项目</w:t>
            </w:r>
          </w:p>
        </w:tc>
        <w:tc>
          <w:tcPr>
            <w:tcW w:w="2873" w:type="dxa"/>
            <w:gridSpan w:val="5"/>
            <w:vAlign w:val="center"/>
          </w:tcPr>
          <w:p w14:paraId="7D02B8AB">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项目代码</w:t>
            </w:r>
          </w:p>
        </w:tc>
        <w:tc>
          <w:tcPr>
            <w:tcW w:w="1759" w:type="dxa"/>
            <w:vAlign w:val="center"/>
          </w:tcPr>
          <w:p w14:paraId="18881A7E">
            <w:pPr>
              <w:pStyle w:val="53"/>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2011-330604-04-01-155694</w:t>
            </w:r>
          </w:p>
        </w:tc>
        <w:tc>
          <w:tcPr>
            <w:tcW w:w="1955" w:type="dxa"/>
            <w:gridSpan w:val="2"/>
            <w:vAlign w:val="center"/>
          </w:tcPr>
          <w:p w14:paraId="5A55E545">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建设地点</w:t>
            </w:r>
          </w:p>
        </w:tc>
        <w:tc>
          <w:tcPr>
            <w:tcW w:w="2036" w:type="dxa"/>
            <w:gridSpan w:val="4"/>
            <w:vAlign w:val="center"/>
          </w:tcPr>
          <w:p w14:paraId="493DB9BA">
            <w:pPr>
              <w:pStyle w:val="53"/>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绍兴市上虞区永和镇工业区浙江精亮新材料科技有限公司内</w:t>
            </w:r>
          </w:p>
        </w:tc>
      </w:tr>
      <w:tr w14:paraId="2D2C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892" w:type="dxa"/>
            <w:vMerge w:val="continue"/>
            <w:vAlign w:val="center"/>
          </w:tcPr>
          <w:p w14:paraId="143C84C6">
            <w:pPr>
              <w:pStyle w:val="53"/>
              <w:spacing w:line="220" w:lineRule="exact"/>
              <w:rPr>
                <w:rFonts w:hint="default" w:ascii="Times New Roman" w:hAnsi="Times New Roman" w:cs="Times New Roman"/>
                <w:color w:val="auto"/>
                <w:szCs w:val="18"/>
              </w:rPr>
            </w:pPr>
          </w:p>
        </w:tc>
        <w:tc>
          <w:tcPr>
            <w:tcW w:w="2228" w:type="dxa"/>
            <w:gridSpan w:val="2"/>
            <w:vAlign w:val="center"/>
          </w:tcPr>
          <w:p w14:paraId="32D85CEF">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行业类别（分类管理名录）</w:t>
            </w:r>
          </w:p>
        </w:tc>
        <w:tc>
          <w:tcPr>
            <w:tcW w:w="3769" w:type="dxa"/>
            <w:gridSpan w:val="5"/>
            <w:vAlign w:val="center"/>
          </w:tcPr>
          <w:p w14:paraId="50A20DE3">
            <w:pPr>
              <w:pStyle w:val="53"/>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二十六、橡胶和塑料制品业 29—53塑料制品业292</w:t>
            </w:r>
          </w:p>
        </w:tc>
        <w:tc>
          <w:tcPr>
            <w:tcW w:w="2873" w:type="dxa"/>
            <w:gridSpan w:val="5"/>
            <w:vAlign w:val="center"/>
          </w:tcPr>
          <w:p w14:paraId="64AD61B2">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建设性质</w:t>
            </w:r>
          </w:p>
        </w:tc>
        <w:tc>
          <w:tcPr>
            <w:tcW w:w="5750" w:type="dxa"/>
            <w:gridSpan w:val="7"/>
            <w:vAlign w:val="center"/>
          </w:tcPr>
          <w:p w14:paraId="12A98817">
            <w:pPr>
              <w:pStyle w:val="53"/>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val="en-US" w:eastAsia="zh-CN"/>
              </w:rPr>
              <w:t>新建（迁建）</w:t>
            </w:r>
          </w:p>
        </w:tc>
      </w:tr>
      <w:tr w14:paraId="6EA1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59" w:hRule="atLeast"/>
        </w:trPr>
        <w:tc>
          <w:tcPr>
            <w:tcW w:w="892" w:type="dxa"/>
            <w:vMerge w:val="continue"/>
            <w:vAlign w:val="center"/>
          </w:tcPr>
          <w:p w14:paraId="38EC0A3C">
            <w:pPr>
              <w:pStyle w:val="53"/>
              <w:spacing w:line="220" w:lineRule="exact"/>
              <w:rPr>
                <w:rFonts w:hint="default" w:ascii="Times New Roman" w:hAnsi="Times New Roman" w:cs="Times New Roman"/>
                <w:color w:val="auto"/>
                <w:szCs w:val="18"/>
              </w:rPr>
            </w:pPr>
          </w:p>
        </w:tc>
        <w:tc>
          <w:tcPr>
            <w:tcW w:w="2228" w:type="dxa"/>
            <w:gridSpan w:val="2"/>
            <w:vAlign w:val="center"/>
          </w:tcPr>
          <w:p w14:paraId="3D6CCCF0">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设计生产能力</w:t>
            </w:r>
          </w:p>
        </w:tc>
        <w:tc>
          <w:tcPr>
            <w:tcW w:w="3769" w:type="dxa"/>
            <w:gridSpan w:val="5"/>
            <w:vAlign w:val="center"/>
          </w:tcPr>
          <w:p w14:paraId="1FBC6A05">
            <w:pPr>
              <w:pStyle w:val="53"/>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年产1000万套化妆品包装容器</w:t>
            </w:r>
          </w:p>
        </w:tc>
        <w:tc>
          <w:tcPr>
            <w:tcW w:w="2873" w:type="dxa"/>
            <w:gridSpan w:val="5"/>
            <w:vAlign w:val="center"/>
          </w:tcPr>
          <w:p w14:paraId="64A2DA5F">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实际生产能力</w:t>
            </w:r>
          </w:p>
        </w:tc>
        <w:tc>
          <w:tcPr>
            <w:tcW w:w="1759" w:type="dxa"/>
            <w:vAlign w:val="center"/>
          </w:tcPr>
          <w:p w14:paraId="7306A86C">
            <w:pPr>
              <w:pStyle w:val="53"/>
              <w:spacing w:line="220" w:lineRule="exact"/>
              <w:jc w:val="center"/>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年产</w:t>
            </w:r>
            <w:r>
              <w:rPr>
                <w:rFonts w:hint="eastAsia" w:ascii="Times New Roman" w:hAnsi="Times New Roman" w:cs="Times New Roman"/>
                <w:color w:val="auto"/>
                <w:szCs w:val="18"/>
                <w:lang w:val="en-US" w:eastAsia="zh-CN"/>
              </w:rPr>
              <w:t>400</w:t>
            </w:r>
            <w:r>
              <w:rPr>
                <w:rFonts w:hint="eastAsia" w:ascii="Times New Roman" w:hAnsi="Times New Roman" w:cs="Times New Roman"/>
                <w:color w:val="auto"/>
                <w:szCs w:val="18"/>
                <w:lang w:eastAsia="zh-CN"/>
              </w:rPr>
              <w:t>万套化妆品包装容器</w:t>
            </w:r>
          </w:p>
        </w:tc>
        <w:tc>
          <w:tcPr>
            <w:tcW w:w="1955" w:type="dxa"/>
            <w:gridSpan w:val="2"/>
            <w:vAlign w:val="center"/>
          </w:tcPr>
          <w:p w14:paraId="023EE957">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环评单位</w:t>
            </w:r>
          </w:p>
        </w:tc>
        <w:tc>
          <w:tcPr>
            <w:tcW w:w="2036" w:type="dxa"/>
            <w:gridSpan w:val="4"/>
            <w:vAlign w:val="center"/>
          </w:tcPr>
          <w:p w14:paraId="43CACACB">
            <w:pPr>
              <w:pStyle w:val="53"/>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浙江万银节能环保科技有限公司</w:t>
            </w:r>
          </w:p>
        </w:tc>
      </w:tr>
      <w:tr w14:paraId="1E00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5" w:hRule="atLeast"/>
        </w:trPr>
        <w:tc>
          <w:tcPr>
            <w:tcW w:w="892" w:type="dxa"/>
            <w:vMerge w:val="continue"/>
            <w:vAlign w:val="center"/>
          </w:tcPr>
          <w:p w14:paraId="29F4EB53">
            <w:pPr>
              <w:pStyle w:val="53"/>
              <w:spacing w:line="220" w:lineRule="exact"/>
              <w:rPr>
                <w:rFonts w:hint="default" w:ascii="Times New Roman" w:hAnsi="Times New Roman" w:cs="Times New Roman"/>
                <w:color w:val="auto"/>
                <w:szCs w:val="18"/>
              </w:rPr>
            </w:pPr>
          </w:p>
        </w:tc>
        <w:tc>
          <w:tcPr>
            <w:tcW w:w="2228" w:type="dxa"/>
            <w:gridSpan w:val="2"/>
            <w:vAlign w:val="center"/>
          </w:tcPr>
          <w:p w14:paraId="5F056A0E">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环评文件审批机关</w:t>
            </w:r>
          </w:p>
        </w:tc>
        <w:tc>
          <w:tcPr>
            <w:tcW w:w="3769" w:type="dxa"/>
            <w:gridSpan w:val="5"/>
            <w:vAlign w:val="center"/>
          </w:tcPr>
          <w:p w14:paraId="64785171">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绍兴市生态环境局</w:t>
            </w:r>
          </w:p>
        </w:tc>
        <w:tc>
          <w:tcPr>
            <w:tcW w:w="2873" w:type="dxa"/>
            <w:gridSpan w:val="5"/>
            <w:vAlign w:val="center"/>
          </w:tcPr>
          <w:p w14:paraId="70A64EE2">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审批文号</w:t>
            </w:r>
          </w:p>
        </w:tc>
        <w:tc>
          <w:tcPr>
            <w:tcW w:w="1759" w:type="dxa"/>
            <w:vAlign w:val="center"/>
          </w:tcPr>
          <w:p w14:paraId="0DA61A18">
            <w:pPr>
              <w:pStyle w:val="53"/>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虞环审〔2022〕19号</w:t>
            </w:r>
          </w:p>
        </w:tc>
        <w:tc>
          <w:tcPr>
            <w:tcW w:w="1955" w:type="dxa"/>
            <w:gridSpan w:val="2"/>
            <w:vAlign w:val="center"/>
          </w:tcPr>
          <w:p w14:paraId="16A074E7">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环评文件类型</w:t>
            </w:r>
          </w:p>
        </w:tc>
        <w:tc>
          <w:tcPr>
            <w:tcW w:w="2036" w:type="dxa"/>
            <w:gridSpan w:val="4"/>
            <w:vAlign w:val="center"/>
          </w:tcPr>
          <w:p w14:paraId="2C9A2A30">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报告表</w:t>
            </w:r>
          </w:p>
        </w:tc>
      </w:tr>
      <w:tr w14:paraId="6323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3242A46B">
            <w:pPr>
              <w:pStyle w:val="53"/>
              <w:spacing w:line="220" w:lineRule="exact"/>
              <w:rPr>
                <w:rFonts w:hint="default" w:ascii="Times New Roman" w:hAnsi="Times New Roman" w:cs="Times New Roman"/>
                <w:color w:val="auto"/>
                <w:szCs w:val="18"/>
              </w:rPr>
            </w:pPr>
          </w:p>
        </w:tc>
        <w:tc>
          <w:tcPr>
            <w:tcW w:w="2228" w:type="dxa"/>
            <w:gridSpan w:val="2"/>
            <w:vAlign w:val="center"/>
          </w:tcPr>
          <w:p w14:paraId="6FFF101F">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开工日期</w:t>
            </w:r>
          </w:p>
        </w:tc>
        <w:tc>
          <w:tcPr>
            <w:tcW w:w="3769" w:type="dxa"/>
            <w:gridSpan w:val="5"/>
            <w:vAlign w:val="center"/>
          </w:tcPr>
          <w:p w14:paraId="604FF6D2">
            <w:pPr>
              <w:pStyle w:val="53"/>
              <w:spacing w:line="220" w:lineRule="exact"/>
              <w:rPr>
                <w:rFonts w:hint="default" w:ascii="Times New Roman" w:hAnsi="Times New Roman" w:cs="Times New Roman"/>
                <w:color w:val="auto"/>
                <w:szCs w:val="18"/>
                <w:lang w:val="en-US"/>
              </w:rPr>
            </w:pPr>
            <w:r>
              <w:rPr>
                <w:rFonts w:hint="default" w:ascii="Times New Roman" w:hAnsi="Times New Roman" w:cs="Times New Roman"/>
                <w:color w:val="auto"/>
                <w:szCs w:val="18"/>
                <w:lang w:val="en-US"/>
              </w:rPr>
              <w:t>202</w:t>
            </w:r>
            <w:r>
              <w:rPr>
                <w:rFonts w:hint="eastAsia" w:ascii="Times New Roman" w:hAnsi="Times New Roman" w:cs="Times New Roman"/>
                <w:color w:val="auto"/>
                <w:szCs w:val="18"/>
                <w:lang w:val="en-US" w:eastAsia="zh-CN"/>
              </w:rPr>
              <w:t>2</w:t>
            </w:r>
            <w:r>
              <w:rPr>
                <w:rFonts w:hint="default" w:ascii="Times New Roman" w:hAnsi="Times New Roman" w:cs="Times New Roman"/>
                <w:color w:val="auto"/>
                <w:szCs w:val="18"/>
                <w:lang w:val="en-US"/>
              </w:rPr>
              <w:t>年</w:t>
            </w:r>
            <w:r>
              <w:rPr>
                <w:rFonts w:hint="eastAsia" w:ascii="Times New Roman" w:hAnsi="Times New Roman" w:cs="Times New Roman"/>
                <w:color w:val="auto"/>
                <w:szCs w:val="18"/>
                <w:lang w:val="en-US" w:eastAsia="zh-CN"/>
              </w:rPr>
              <w:t>4</w:t>
            </w:r>
            <w:r>
              <w:rPr>
                <w:rFonts w:hint="default" w:ascii="Times New Roman" w:hAnsi="Times New Roman" w:cs="Times New Roman"/>
                <w:color w:val="auto"/>
                <w:szCs w:val="18"/>
                <w:lang w:val="en-US"/>
              </w:rPr>
              <w:t>月</w:t>
            </w:r>
          </w:p>
        </w:tc>
        <w:tc>
          <w:tcPr>
            <w:tcW w:w="2873" w:type="dxa"/>
            <w:gridSpan w:val="5"/>
            <w:vAlign w:val="center"/>
          </w:tcPr>
          <w:p w14:paraId="0F4ECEAF">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竣工日期</w:t>
            </w:r>
          </w:p>
        </w:tc>
        <w:tc>
          <w:tcPr>
            <w:tcW w:w="1759" w:type="dxa"/>
            <w:vAlign w:val="center"/>
          </w:tcPr>
          <w:p w14:paraId="3F088C7D">
            <w:pPr>
              <w:pStyle w:val="53"/>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w:t>
            </w:r>
          </w:p>
        </w:tc>
        <w:tc>
          <w:tcPr>
            <w:tcW w:w="1955" w:type="dxa"/>
            <w:gridSpan w:val="2"/>
            <w:vAlign w:val="center"/>
          </w:tcPr>
          <w:p w14:paraId="4974B125">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eastAsia="zh-CN"/>
              </w:rPr>
              <w:t>排污许可登记</w:t>
            </w:r>
            <w:r>
              <w:rPr>
                <w:rFonts w:hint="default" w:ascii="Times New Roman" w:hAnsi="Times New Roman" w:cs="Times New Roman"/>
                <w:color w:val="auto"/>
                <w:szCs w:val="18"/>
              </w:rPr>
              <w:t>申领时间</w:t>
            </w:r>
          </w:p>
        </w:tc>
        <w:tc>
          <w:tcPr>
            <w:tcW w:w="2036" w:type="dxa"/>
            <w:gridSpan w:val="4"/>
            <w:vAlign w:val="center"/>
          </w:tcPr>
          <w:p w14:paraId="1C5187C2">
            <w:pPr>
              <w:pStyle w:val="53"/>
              <w:spacing w:line="220" w:lineRule="exact"/>
              <w:rPr>
                <w:rFonts w:hint="default" w:ascii="Times New Roman" w:hAnsi="Times New Roman" w:eastAsia="宋体" w:cs="Times New Roman"/>
                <w:color w:val="auto"/>
                <w:szCs w:val="18"/>
                <w:lang w:val="en-US" w:eastAsia="zh-CN"/>
              </w:rPr>
            </w:pPr>
            <w:r>
              <w:rPr>
                <w:rFonts w:hint="default" w:ascii="Times New Roman" w:hAnsi="Times New Roman" w:eastAsia="宋体" w:cs="Times New Roman"/>
                <w:color w:val="auto"/>
                <w:szCs w:val="18"/>
                <w:lang w:val="en-US" w:eastAsia="zh-CN"/>
              </w:rPr>
              <w:t>202</w:t>
            </w:r>
            <w:r>
              <w:rPr>
                <w:rFonts w:hint="eastAsia" w:ascii="Times New Roman" w:hAnsi="Times New Roman" w:cs="Times New Roman"/>
                <w:color w:val="auto"/>
                <w:szCs w:val="18"/>
                <w:lang w:val="en-US" w:eastAsia="zh-CN"/>
              </w:rPr>
              <w:t>2</w:t>
            </w:r>
            <w:r>
              <w:rPr>
                <w:rFonts w:hint="default" w:ascii="Times New Roman" w:hAnsi="Times New Roman" w:eastAsia="宋体" w:cs="Times New Roman"/>
                <w:color w:val="auto"/>
                <w:szCs w:val="18"/>
                <w:lang w:val="en-US" w:eastAsia="zh-CN"/>
              </w:rPr>
              <w:t>年</w:t>
            </w:r>
            <w:r>
              <w:rPr>
                <w:rFonts w:hint="eastAsia" w:ascii="Times New Roman" w:hAnsi="Times New Roman" w:cs="Times New Roman"/>
                <w:color w:val="auto"/>
                <w:szCs w:val="18"/>
                <w:lang w:val="en-US" w:eastAsia="zh-CN"/>
              </w:rPr>
              <w:t>05</w:t>
            </w:r>
            <w:r>
              <w:rPr>
                <w:rFonts w:hint="default" w:ascii="Times New Roman" w:hAnsi="Times New Roman" w:eastAsia="宋体" w:cs="Times New Roman"/>
                <w:color w:val="auto"/>
                <w:szCs w:val="18"/>
                <w:lang w:val="en-US" w:eastAsia="zh-CN"/>
              </w:rPr>
              <w:t>月1</w:t>
            </w:r>
            <w:r>
              <w:rPr>
                <w:rFonts w:hint="eastAsia" w:ascii="Times New Roman" w:hAnsi="Times New Roman" w:cs="Times New Roman"/>
                <w:color w:val="auto"/>
                <w:szCs w:val="18"/>
                <w:lang w:val="en-US" w:eastAsia="zh-CN"/>
              </w:rPr>
              <w:t>7</w:t>
            </w:r>
            <w:r>
              <w:rPr>
                <w:rFonts w:hint="default" w:ascii="Times New Roman" w:hAnsi="Times New Roman" w:eastAsia="宋体" w:cs="Times New Roman"/>
                <w:color w:val="auto"/>
                <w:szCs w:val="18"/>
                <w:lang w:val="en-US" w:eastAsia="zh-CN"/>
              </w:rPr>
              <w:t>日</w:t>
            </w:r>
          </w:p>
        </w:tc>
      </w:tr>
      <w:tr w14:paraId="5452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7BA2706A">
            <w:pPr>
              <w:pStyle w:val="53"/>
              <w:spacing w:line="220" w:lineRule="exact"/>
              <w:rPr>
                <w:rFonts w:hint="default" w:ascii="Times New Roman" w:hAnsi="Times New Roman" w:cs="Times New Roman"/>
                <w:color w:val="auto"/>
                <w:szCs w:val="18"/>
              </w:rPr>
            </w:pPr>
          </w:p>
        </w:tc>
        <w:tc>
          <w:tcPr>
            <w:tcW w:w="2228" w:type="dxa"/>
            <w:gridSpan w:val="2"/>
            <w:vAlign w:val="center"/>
          </w:tcPr>
          <w:p w14:paraId="082DD6F6">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环保设施设计单位</w:t>
            </w:r>
          </w:p>
        </w:tc>
        <w:tc>
          <w:tcPr>
            <w:tcW w:w="3769" w:type="dxa"/>
            <w:gridSpan w:val="5"/>
            <w:vAlign w:val="center"/>
          </w:tcPr>
          <w:p w14:paraId="3E4DB928">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2873" w:type="dxa"/>
            <w:gridSpan w:val="5"/>
            <w:vAlign w:val="center"/>
          </w:tcPr>
          <w:p w14:paraId="75C45E75">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环保设施施工单位</w:t>
            </w:r>
          </w:p>
        </w:tc>
        <w:tc>
          <w:tcPr>
            <w:tcW w:w="1759" w:type="dxa"/>
            <w:vAlign w:val="center"/>
          </w:tcPr>
          <w:p w14:paraId="59B514C2">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1955" w:type="dxa"/>
            <w:gridSpan w:val="2"/>
            <w:vAlign w:val="center"/>
          </w:tcPr>
          <w:p w14:paraId="6E4CD4B7">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本工程</w:t>
            </w:r>
            <w:r>
              <w:rPr>
                <w:rFonts w:hint="eastAsia" w:ascii="Times New Roman" w:hAnsi="Times New Roman" w:cs="Times New Roman"/>
                <w:color w:val="auto"/>
                <w:szCs w:val="18"/>
                <w:lang w:eastAsia="zh-CN"/>
              </w:rPr>
              <w:t>排污许可登记</w:t>
            </w:r>
            <w:r>
              <w:rPr>
                <w:rFonts w:hint="default" w:ascii="Times New Roman" w:hAnsi="Times New Roman" w:cs="Times New Roman"/>
                <w:color w:val="auto"/>
                <w:szCs w:val="18"/>
              </w:rPr>
              <w:t>编号</w:t>
            </w:r>
          </w:p>
        </w:tc>
        <w:tc>
          <w:tcPr>
            <w:tcW w:w="2036" w:type="dxa"/>
            <w:gridSpan w:val="4"/>
            <w:vAlign w:val="center"/>
          </w:tcPr>
          <w:p w14:paraId="7FCEE9F2">
            <w:pPr>
              <w:pStyle w:val="53"/>
              <w:spacing w:line="220" w:lineRule="exact"/>
              <w:rPr>
                <w:rFonts w:hint="default" w:ascii="Times New Roman" w:hAnsi="Times New Roman" w:cs="Times New Roman"/>
                <w:color w:val="auto"/>
                <w:szCs w:val="18"/>
              </w:rPr>
            </w:pPr>
            <w:r>
              <w:rPr>
                <w:rFonts w:hint="eastAsia" w:ascii="Times New Roman" w:hAnsi="Times New Roman"/>
                <w:color w:val="000000" w:themeColor="text1"/>
                <w:lang w:val="en-US" w:eastAsia="zh-CN"/>
                <w14:textFill>
                  <w14:solidFill>
                    <w14:schemeClr w14:val="tx1"/>
                  </w14:solidFill>
                </w14:textFill>
              </w:rPr>
              <w:t>91330604MA2JQY1J42001X</w:t>
            </w:r>
          </w:p>
        </w:tc>
      </w:tr>
      <w:tr w14:paraId="0039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5" w:hRule="atLeast"/>
        </w:trPr>
        <w:tc>
          <w:tcPr>
            <w:tcW w:w="892" w:type="dxa"/>
            <w:vMerge w:val="continue"/>
            <w:vAlign w:val="center"/>
          </w:tcPr>
          <w:p w14:paraId="2AD17E02">
            <w:pPr>
              <w:pStyle w:val="53"/>
              <w:spacing w:line="220" w:lineRule="exact"/>
              <w:rPr>
                <w:rFonts w:hint="default" w:ascii="Times New Roman" w:hAnsi="Times New Roman" w:cs="Times New Roman"/>
                <w:color w:val="auto"/>
                <w:szCs w:val="18"/>
              </w:rPr>
            </w:pPr>
          </w:p>
        </w:tc>
        <w:tc>
          <w:tcPr>
            <w:tcW w:w="2228" w:type="dxa"/>
            <w:gridSpan w:val="2"/>
            <w:vAlign w:val="center"/>
          </w:tcPr>
          <w:p w14:paraId="6AF18268">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验收单位</w:t>
            </w:r>
          </w:p>
        </w:tc>
        <w:tc>
          <w:tcPr>
            <w:tcW w:w="3769" w:type="dxa"/>
            <w:gridSpan w:val="5"/>
            <w:vAlign w:val="center"/>
          </w:tcPr>
          <w:p w14:paraId="7063C5DE">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绍兴森雅包装有限公司</w:t>
            </w:r>
          </w:p>
        </w:tc>
        <w:tc>
          <w:tcPr>
            <w:tcW w:w="2873" w:type="dxa"/>
            <w:gridSpan w:val="5"/>
            <w:vAlign w:val="center"/>
          </w:tcPr>
          <w:p w14:paraId="51705A30">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环保设施监测单位</w:t>
            </w:r>
          </w:p>
        </w:tc>
        <w:tc>
          <w:tcPr>
            <w:tcW w:w="1759" w:type="dxa"/>
            <w:vAlign w:val="center"/>
          </w:tcPr>
          <w:p w14:paraId="5CF95C1B">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绍兴市中正环境检测有限公司</w:t>
            </w:r>
          </w:p>
        </w:tc>
        <w:tc>
          <w:tcPr>
            <w:tcW w:w="1955" w:type="dxa"/>
            <w:gridSpan w:val="2"/>
            <w:vAlign w:val="center"/>
          </w:tcPr>
          <w:p w14:paraId="32EBC5A2">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验收监测时工况</w:t>
            </w:r>
          </w:p>
        </w:tc>
        <w:tc>
          <w:tcPr>
            <w:tcW w:w="2036" w:type="dxa"/>
            <w:gridSpan w:val="4"/>
            <w:vAlign w:val="center"/>
          </w:tcPr>
          <w:p w14:paraId="2CB81152">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＞75%</w:t>
            </w:r>
          </w:p>
        </w:tc>
      </w:tr>
      <w:tr w14:paraId="31E8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9" w:hRule="atLeast"/>
        </w:trPr>
        <w:tc>
          <w:tcPr>
            <w:tcW w:w="892" w:type="dxa"/>
            <w:vMerge w:val="continue"/>
            <w:vAlign w:val="center"/>
          </w:tcPr>
          <w:p w14:paraId="7485AAA9">
            <w:pPr>
              <w:pStyle w:val="53"/>
              <w:spacing w:line="220" w:lineRule="exact"/>
              <w:rPr>
                <w:rFonts w:hint="default" w:ascii="Times New Roman" w:hAnsi="Times New Roman" w:cs="Times New Roman"/>
                <w:color w:val="auto"/>
                <w:szCs w:val="18"/>
              </w:rPr>
            </w:pPr>
          </w:p>
        </w:tc>
        <w:tc>
          <w:tcPr>
            <w:tcW w:w="2228" w:type="dxa"/>
            <w:gridSpan w:val="2"/>
            <w:vAlign w:val="center"/>
          </w:tcPr>
          <w:p w14:paraId="3ECFFAF3">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投资总概算</w:t>
            </w:r>
          </w:p>
        </w:tc>
        <w:tc>
          <w:tcPr>
            <w:tcW w:w="3769" w:type="dxa"/>
            <w:gridSpan w:val="5"/>
            <w:vAlign w:val="center"/>
          </w:tcPr>
          <w:p w14:paraId="3C16063D">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1500</w:t>
            </w:r>
            <w:r>
              <w:rPr>
                <w:rFonts w:hint="default" w:ascii="Times New Roman" w:hAnsi="Times New Roman" w:cs="Times New Roman"/>
                <w:color w:val="auto"/>
                <w:szCs w:val="18"/>
              </w:rPr>
              <w:t>万元</w:t>
            </w:r>
          </w:p>
        </w:tc>
        <w:tc>
          <w:tcPr>
            <w:tcW w:w="2873" w:type="dxa"/>
            <w:gridSpan w:val="5"/>
            <w:vAlign w:val="center"/>
          </w:tcPr>
          <w:p w14:paraId="489B1CBE">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环保投资总概算</w:t>
            </w:r>
          </w:p>
        </w:tc>
        <w:tc>
          <w:tcPr>
            <w:tcW w:w="1759" w:type="dxa"/>
            <w:vAlign w:val="center"/>
          </w:tcPr>
          <w:p w14:paraId="51212723">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161</w:t>
            </w:r>
            <w:r>
              <w:rPr>
                <w:rFonts w:hint="default" w:ascii="Times New Roman" w:hAnsi="Times New Roman" w:cs="Times New Roman"/>
                <w:color w:val="auto"/>
                <w:szCs w:val="18"/>
              </w:rPr>
              <w:t>万元</w:t>
            </w:r>
          </w:p>
        </w:tc>
        <w:tc>
          <w:tcPr>
            <w:tcW w:w="1955" w:type="dxa"/>
            <w:gridSpan w:val="2"/>
            <w:vAlign w:val="center"/>
          </w:tcPr>
          <w:p w14:paraId="3DFBBF0A">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所占比例</w:t>
            </w:r>
          </w:p>
        </w:tc>
        <w:tc>
          <w:tcPr>
            <w:tcW w:w="2036" w:type="dxa"/>
            <w:gridSpan w:val="4"/>
            <w:vAlign w:val="center"/>
          </w:tcPr>
          <w:p w14:paraId="340A0C37">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10.73</w:t>
            </w:r>
            <w:r>
              <w:rPr>
                <w:rFonts w:hint="default" w:ascii="Times New Roman" w:hAnsi="Times New Roman" w:cs="Times New Roman"/>
                <w:color w:val="auto"/>
                <w:szCs w:val="18"/>
              </w:rPr>
              <w:t>%</w:t>
            </w:r>
          </w:p>
        </w:tc>
      </w:tr>
      <w:tr w14:paraId="4D84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50A61B24">
            <w:pPr>
              <w:pStyle w:val="53"/>
              <w:spacing w:line="220" w:lineRule="exact"/>
              <w:rPr>
                <w:rFonts w:hint="default" w:ascii="Times New Roman" w:hAnsi="Times New Roman" w:cs="Times New Roman"/>
                <w:color w:val="auto"/>
                <w:szCs w:val="18"/>
              </w:rPr>
            </w:pPr>
          </w:p>
        </w:tc>
        <w:tc>
          <w:tcPr>
            <w:tcW w:w="2228" w:type="dxa"/>
            <w:gridSpan w:val="2"/>
            <w:vAlign w:val="center"/>
          </w:tcPr>
          <w:p w14:paraId="61E5E229">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实际总投资</w:t>
            </w:r>
          </w:p>
        </w:tc>
        <w:tc>
          <w:tcPr>
            <w:tcW w:w="3769" w:type="dxa"/>
            <w:gridSpan w:val="5"/>
            <w:vAlign w:val="center"/>
          </w:tcPr>
          <w:p w14:paraId="5A4E9633">
            <w:pPr>
              <w:pStyle w:val="53"/>
              <w:spacing w:line="220" w:lineRule="exact"/>
              <w:rPr>
                <w:rFonts w:hint="default" w:ascii="Times New Roman" w:hAnsi="Times New Roman" w:cs="Times New Roman"/>
                <w:color w:val="auto"/>
                <w:szCs w:val="18"/>
                <w:highlight w:val="none"/>
              </w:rPr>
            </w:pPr>
            <w:r>
              <w:rPr>
                <w:rFonts w:hint="eastAsia" w:ascii="Times New Roman" w:hAnsi="Times New Roman" w:cs="Times New Roman"/>
                <w:color w:val="auto"/>
                <w:szCs w:val="18"/>
                <w:lang w:val="en-US" w:eastAsia="zh-CN"/>
              </w:rPr>
              <w:t>1200</w:t>
            </w:r>
            <w:r>
              <w:rPr>
                <w:rFonts w:hint="default" w:ascii="Times New Roman" w:hAnsi="Times New Roman" w:cs="Times New Roman"/>
                <w:color w:val="auto"/>
                <w:szCs w:val="18"/>
              </w:rPr>
              <w:t>万元</w:t>
            </w:r>
          </w:p>
        </w:tc>
        <w:tc>
          <w:tcPr>
            <w:tcW w:w="2873" w:type="dxa"/>
            <w:gridSpan w:val="5"/>
            <w:vAlign w:val="center"/>
          </w:tcPr>
          <w:p w14:paraId="789D73C3">
            <w:pPr>
              <w:pStyle w:val="53"/>
              <w:spacing w:line="220" w:lineRule="exact"/>
              <w:rPr>
                <w:rFonts w:hint="default" w:ascii="Times New Roman" w:hAnsi="Times New Roman" w:cs="Times New Roman"/>
                <w:color w:val="auto"/>
                <w:szCs w:val="18"/>
                <w:highlight w:val="cyan"/>
              </w:rPr>
            </w:pPr>
            <w:r>
              <w:rPr>
                <w:rFonts w:hint="default" w:ascii="Times New Roman" w:hAnsi="Times New Roman" w:cs="Times New Roman"/>
                <w:color w:val="auto"/>
                <w:szCs w:val="18"/>
                <w:highlight w:val="none"/>
              </w:rPr>
              <w:t>实际环保投资</w:t>
            </w:r>
          </w:p>
        </w:tc>
        <w:tc>
          <w:tcPr>
            <w:tcW w:w="1759" w:type="dxa"/>
            <w:vAlign w:val="center"/>
          </w:tcPr>
          <w:p w14:paraId="621657EC">
            <w:pPr>
              <w:pStyle w:val="53"/>
              <w:spacing w:line="220" w:lineRule="exact"/>
              <w:rPr>
                <w:rFonts w:hint="default" w:ascii="Times New Roman" w:hAnsi="Times New Roman" w:cs="Times New Roman"/>
                <w:color w:val="auto"/>
                <w:szCs w:val="18"/>
                <w:highlight w:val="cyan"/>
              </w:rPr>
            </w:pPr>
            <w:r>
              <w:rPr>
                <w:rFonts w:hint="eastAsia" w:ascii="Times New Roman" w:hAnsi="Times New Roman" w:cs="Times New Roman"/>
                <w:color w:val="auto"/>
                <w:szCs w:val="18"/>
                <w:lang w:val="en-US" w:eastAsia="zh-CN"/>
              </w:rPr>
              <w:t>105</w:t>
            </w:r>
            <w:r>
              <w:rPr>
                <w:rFonts w:hint="default" w:ascii="Times New Roman" w:hAnsi="Times New Roman" w:cs="Times New Roman"/>
                <w:color w:val="auto"/>
                <w:szCs w:val="18"/>
              </w:rPr>
              <w:t>万元</w:t>
            </w:r>
          </w:p>
        </w:tc>
        <w:tc>
          <w:tcPr>
            <w:tcW w:w="1955" w:type="dxa"/>
            <w:gridSpan w:val="2"/>
            <w:vAlign w:val="center"/>
          </w:tcPr>
          <w:p w14:paraId="76EEF978">
            <w:pPr>
              <w:pStyle w:val="53"/>
              <w:spacing w:line="220" w:lineRule="exact"/>
              <w:rPr>
                <w:rFonts w:hint="default" w:ascii="Times New Roman" w:hAnsi="Times New Roman" w:cs="Times New Roman"/>
                <w:color w:val="auto"/>
                <w:szCs w:val="18"/>
                <w:highlight w:val="cyan"/>
              </w:rPr>
            </w:pPr>
            <w:r>
              <w:rPr>
                <w:rFonts w:hint="default" w:ascii="Times New Roman" w:hAnsi="Times New Roman" w:cs="Times New Roman"/>
                <w:color w:val="auto"/>
                <w:szCs w:val="18"/>
                <w:highlight w:val="none"/>
              </w:rPr>
              <w:t>所占比例</w:t>
            </w:r>
          </w:p>
        </w:tc>
        <w:tc>
          <w:tcPr>
            <w:tcW w:w="2036" w:type="dxa"/>
            <w:gridSpan w:val="4"/>
            <w:vAlign w:val="center"/>
          </w:tcPr>
          <w:p w14:paraId="4F2B6C7D">
            <w:pPr>
              <w:pStyle w:val="53"/>
              <w:spacing w:line="220" w:lineRule="exact"/>
              <w:rPr>
                <w:rFonts w:hint="default" w:ascii="Times New Roman" w:hAnsi="Times New Roman" w:cs="Times New Roman"/>
                <w:color w:val="auto"/>
                <w:szCs w:val="18"/>
                <w:highlight w:val="none"/>
              </w:rPr>
            </w:pPr>
            <w:r>
              <w:rPr>
                <w:rFonts w:hint="eastAsia" w:ascii="Times New Roman" w:hAnsi="Times New Roman" w:cs="Times New Roman"/>
                <w:color w:val="auto"/>
                <w:szCs w:val="18"/>
                <w:highlight w:val="none"/>
                <w:lang w:val="en-US" w:eastAsia="zh-CN"/>
              </w:rPr>
              <w:t>8.75</w:t>
            </w:r>
            <w:r>
              <w:rPr>
                <w:rFonts w:hint="default" w:ascii="Times New Roman" w:hAnsi="Times New Roman" w:cs="Times New Roman"/>
                <w:color w:val="auto"/>
                <w:szCs w:val="18"/>
                <w:highlight w:val="none"/>
              </w:rPr>
              <w:t>%</w:t>
            </w:r>
          </w:p>
        </w:tc>
      </w:tr>
      <w:tr w14:paraId="0646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099D194E">
            <w:pPr>
              <w:pStyle w:val="53"/>
              <w:spacing w:line="220" w:lineRule="exact"/>
              <w:rPr>
                <w:rFonts w:hint="default" w:ascii="Times New Roman" w:hAnsi="Times New Roman" w:cs="Times New Roman"/>
                <w:color w:val="auto"/>
                <w:szCs w:val="18"/>
              </w:rPr>
            </w:pPr>
          </w:p>
        </w:tc>
        <w:tc>
          <w:tcPr>
            <w:tcW w:w="2228" w:type="dxa"/>
            <w:gridSpan w:val="2"/>
            <w:vAlign w:val="center"/>
          </w:tcPr>
          <w:p w14:paraId="490D1766">
            <w:pPr>
              <w:pStyle w:val="53"/>
              <w:spacing w:line="220" w:lineRule="exact"/>
              <w:rPr>
                <w:rFonts w:hint="default" w:ascii="Times New Roman" w:hAnsi="Times New Roman" w:cs="Times New Roman"/>
                <w:color w:val="auto"/>
                <w:szCs w:val="18"/>
                <w:highlight w:val="cyan"/>
              </w:rPr>
            </w:pPr>
            <w:r>
              <w:rPr>
                <w:rFonts w:hint="default" w:ascii="Times New Roman" w:hAnsi="Times New Roman" w:cs="Times New Roman"/>
                <w:color w:val="auto"/>
                <w:szCs w:val="18"/>
                <w:highlight w:val="none"/>
              </w:rPr>
              <w:t>废水治理（万元）</w:t>
            </w:r>
          </w:p>
        </w:tc>
        <w:tc>
          <w:tcPr>
            <w:tcW w:w="875" w:type="dxa"/>
            <w:vAlign w:val="center"/>
          </w:tcPr>
          <w:p w14:paraId="5227DF1D">
            <w:pPr>
              <w:pStyle w:val="53"/>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10</w:t>
            </w:r>
          </w:p>
        </w:tc>
        <w:tc>
          <w:tcPr>
            <w:tcW w:w="999" w:type="dxa"/>
            <w:vAlign w:val="center"/>
          </w:tcPr>
          <w:p w14:paraId="118D6ED7">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废气治理（万元）</w:t>
            </w:r>
          </w:p>
        </w:tc>
        <w:tc>
          <w:tcPr>
            <w:tcW w:w="934" w:type="dxa"/>
            <w:vAlign w:val="center"/>
          </w:tcPr>
          <w:p w14:paraId="048EB6ED">
            <w:pPr>
              <w:pStyle w:val="53"/>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80</w:t>
            </w:r>
          </w:p>
        </w:tc>
        <w:tc>
          <w:tcPr>
            <w:tcW w:w="961" w:type="dxa"/>
            <w:gridSpan w:val="2"/>
            <w:vAlign w:val="center"/>
          </w:tcPr>
          <w:p w14:paraId="13BC3E9B">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噪声治理（万元）</w:t>
            </w:r>
          </w:p>
        </w:tc>
        <w:tc>
          <w:tcPr>
            <w:tcW w:w="813" w:type="dxa"/>
            <w:vAlign w:val="center"/>
          </w:tcPr>
          <w:p w14:paraId="582B8377">
            <w:pPr>
              <w:pStyle w:val="53"/>
              <w:spacing w:line="220" w:lineRule="exact"/>
              <w:rPr>
                <w:rFonts w:hint="eastAsia" w:ascii="Times New Roman" w:hAnsi="Times New Roman" w:eastAsia="宋体" w:cs="Times New Roman"/>
                <w:color w:val="auto"/>
                <w:szCs w:val="18"/>
                <w:highlight w:val="cyan"/>
                <w:lang w:eastAsia="zh-CN"/>
              </w:rPr>
            </w:pPr>
            <w:r>
              <w:rPr>
                <w:rFonts w:hint="eastAsia" w:ascii="Times New Roman" w:hAnsi="Times New Roman" w:cs="Times New Roman"/>
                <w:color w:val="auto"/>
                <w:szCs w:val="18"/>
                <w:highlight w:val="none"/>
                <w:lang w:val="en-US" w:eastAsia="zh-CN"/>
              </w:rPr>
              <w:t>5</w:t>
            </w:r>
          </w:p>
        </w:tc>
        <w:tc>
          <w:tcPr>
            <w:tcW w:w="2060" w:type="dxa"/>
            <w:gridSpan w:val="4"/>
            <w:vAlign w:val="center"/>
          </w:tcPr>
          <w:p w14:paraId="510B8B1D">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固体废物治理（万元）</w:t>
            </w:r>
          </w:p>
        </w:tc>
        <w:tc>
          <w:tcPr>
            <w:tcW w:w="1759" w:type="dxa"/>
            <w:vAlign w:val="center"/>
          </w:tcPr>
          <w:p w14:paraId="739256D0">
            <w:pPr>
              <w:pStyle w:val="53"/>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5</w:t>
            </w:r>
          </w:p>
        </w:tc>
        <w:tc>
          <w:tcPr>
            <w:tcW w:w="1955" w:type="dxa"/>
            <w:gridSpan w:val="2"/>
            <w:vAlign w:val="center"/>
          </w:tcPr>
          <w:p w14:paraId="5AD88159">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绿化及生态（万元）</w:t>
            </w:r>
          </w:p>
        </w:tc>
        <w:tc>
          <w:tcPr>
            <w:tcW w:w="596" w:type="dxa"/>
            <w:vAlign w:val="center"/>
          </w:tcPr>
          <w:p w14:paraId="499CABE3">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w:t>
            </w:r>
          </w:p>
        </w:tc>
        <w:tc>
          <w:tcPr>
            <w:tcW w:w="813" w:type="dxa"/>
            <w:gridSpan w:val="2"/>
            <w:vAlign w:val="center"/>
          </w:tcPr>
          <w:p w14:paraId="61D743B3">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其他（万元）</w:t>
            </w:r>
          </w:p>
        </w:tc>
        <w:tc>
          <w:tcPr>
            <w:tcW w:w="627" w:type="dxa"/>
            <w:vAlign w:val="center"/>
          </w:tcPr>
          <w:p w14:paraId="4CD22D49">
            <w:pPr>
              <w:pStyle w:val="53"/>
              <w:spacing w:line="220" w:lineRule="exact"/>
              <w:rPr>
                <w:rFonts w:hint="eastAsia"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5</w:t>
            </w:r>
          </w:p>
        </w:tc>
      </w:tr>
      <w:tr w14:paraId="28AA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771D0ABE">
            <w:pPr>
              <w:pStyle w:val="53"/>
              <w:spacing w:line="220" w:lineRule="exact"/>
              <w:rPr>
                <w:rFonts w:hint="default" w:ascii="Times New Roman" w:hAnsi="Times New Roman" w:cs="Times New Roman"/>
                <w:color w:val="auto"/>
                <w:szCs w:val="18"/>
              </w:rPr>
            </w:pPr>
          </w:p>
        </w:tc>
        <w:tc>
          <w:tcPr>
            <w:tcW w:w="2228" w:type="dxa"/>
            <w:gridSpan w:val="2"/>
            <w:vAlign w:val="center"/>
          </w:tcPr>
          <w:p w14:paraId="2EE5D09F">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新增废水处理设施能力</w:t>
            </w:r>
          </w:p>
        </w:tc>
        <w:tc>
          <w:tcPr>
            <w:tcW w:w="3769" w:type="dxa"/>
            <w:gridSpan w:val="5"/>
            <w:vAlign w:val="center"/>
          </w:tcPr>
          <w:p w14:paraId="14E2112F">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2143" w:type="dxa"/>
            <w:gridSpan w:val="4"/>
            <w:vAlign w:val="center"/>
          </w:tcPr>
          <w:p w14:paraId="35D37DE1">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新增废气处理设施能力</w:t>
            </w:r>
          </w:p>
        </w:tc>
        <w:tc>
          <w:tcPr>
            <w:tcW w:w="2489" w:type="dxa"/>
            <w:gridSpan w:val="2"/>
            <w:vAlign w:val="center"/>
          </w:tcPr>
          <w:p w14:paraId="22D881D9">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1955" w:type="dxa"/>
            <w:gridSpan w:val="2"/>
            <w:vAlign w:val="center"/>
          </w:tcPr>
          <w:p w14:paraId="3024981F">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年平均工作时</w:t>
            </w:r>
          </w:p>
        </w:tc>
        <w:tc>
          <w:tcPr>
            <w:tcW w:w="2036" w:type="dxa"/>
            <w:gridSpan w:val="4"/>
            <w:vAlign w:val="center"/>
          </w:tcPr>
          <w:p w14:paraId="0E5BC30F">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highlight w:val="none"/>
                <w:lang w:val="en-US" w:eastAsia="zh-CN"/>
              </w:rPr>
              <w:t>2400</w:t>
            </w:r>
            <w:r>
              <w:rPr>
                <w:rFonts w:hint="default" w:ascii="Times New Roman" w:hAnsi="Times New Roman" w:cs="Times New Roman"/>
                <w:color w:val="auto"/>
                <w:szCs w:val="18"/>
                <w:highlight w:val="none"/>
              </w:rPr>
              <w:t>h</w:t>
            </w:r>
          </w:p>
        </w:tc>
      </w:tr>
      <w:tr w14:paraId="04E7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Align w:val="center"/>
          </w:tcPr>
          <w:p w14:paraId="5F6A5610">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运营单位</w:t>
            </w:r>
          </w:p>
        </w:tc>
        <w:tc>
          <w:tcPr>
            <w:tcW w:w="4102" w:type="dxa"/>
            <w:gridSpan w:val="4"/>
            <w:vAlign w:val="center"/>
          </w:tcPr>
          <w:p w14:paraId="7C0FBC92">
            <w:pPr>
              <w:pStyle w:val="53"/>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绍兴森雅包装有限公司</w:t>
            </w:r>
          </w:p>
        </w:tc>
        <w:tc>
          <w:tcPr>
            <w:tcW w:w="4768" w:type="dxa"/>
            <w:gridSpan w:val="8"/>
            <w:vAlign w:val="center"/>
          </w:tcPr>
          <w:p w14:paraId="5A267369">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运营单位社会统一信用代码（或组织机构代码）</w:t>
            </w:r>
          </w:p>
        </w:tc>
        <w:tc>
          <w:tcPr>
            <w:tcW w:w="1759" w:type="dxa"/>
            <w:vAlign w:val="center"/>
          </w:tcPr>
          <w:p w14:paraId="62E011BC">
            <w:pPr>
              <w:pStyle w:val="53"/>
              <w:spacing w:line="220" w:lineRule="exact"/>
              <w:rPr>
                <w:rFonts w:hint="default" w:ascii="Times New Roman" w:hAnsi="Times New Roman" w:eastAsia="宋体" w:cs="Times New Roman"/>
                <w:color w:val="auto"/>
                <w:szCs w:val="18"/>
                <w:lang w:val="en-US" w:eastAsia="zh-CN"/>
              </w:rPr>
            </w:pPr>
            <w:r>
              <w:rPr>
                <w:rFonts w:hint="default" w:ascii="Times New Roman" w:hAnsi="Times New Roman" w:eastAsia="宋体" w:cs="Times New Roman"/>
                <w:color w:val="auto"/>
                <w:szCs w:val="18"/>
                <w:lang w:val="en-US" w:eastAsia="zh-CN"/>
              </w:rPr>
              <w:t>91330604MA2JQY1J42</w:t>
            </w:r>
          </w:p>
        </w:tc>
        <w:tc>
          <w:tcPr>
            <w:tcW w:w="1955" w:type="dxa"/>
            <w:gridSpan w:val="2"/>
            <w:vAlign w:val="center"/>
          </w:tcPr>
          <w:p w14:paraId="09400877">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验收时间</w:t>
            </w:r>
          </w:p>
        </w:tc>
        <w:tc>
          <w:tcPr>
            <w:tcW w:w="2036" w:type="dxa"/>
            <w:gridSpan w:val="4"/>
            <w:vAlign w:val="center"/>
          </w:tcPr>
          <w:p w14:paraId="09FC6DC4">
            <w:pPr>
              <w:pStyle w:val="53"/>
              <w:spacing w:line="220" w:lineRule="exact"/>
              <w:jc w:val="both"/>
              <w:rPr>
                <w:rFonts w:hint="default" w:ascii="Times New Roman" w:hAnsi="Times New Roman" w:cs="Times New Roman"/>
                <w:color w:val="auto"/>
                <w:szCs w:val="18"/>
                <w:lang w:val="en-US" w:eastAsia="zh-CN"/>
              </w:rPr>
            </w:pPr>
            <w:r>
              <w:rPr>
                <w:rFonts w:hint="default" w:ascii="Times New Roman" w:hAnsi="Times New Roman" w:cs="Times New Roman"/>
                <w:color w:val="auto"/>
                <w:szCs w:val="18"/>
                <w:lang w:val="en-US" w:eastAsia="zh-CN"/>
              </w:rPr>
              <w:t>2025年7月22~23日、25~26日、9月04-05日</w:t>
            </w:r>
          </w:p>
        </w:tc>
      </w:tr>
      <w:tr w14:paraId="2C5D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restart"/>
            <w:vAlign w:val="center"/>
          </w:tcPr>
          <w:p w14:paraId="75418527">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污染</w:t>
            </w:r>
          </w:p>
          <w:p w14:paraId="6B9D7AFE">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物排</w:t>
            </w:r>
          </w:p>
          <w:p w14:paraId="64F948F4">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放达</w:t>
            </w:r>
          </w:p>
          <w:p w14:paraId="592E5D33">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标与</w:t>
            </w:r>
          </w:p>
          <w:p w14:paraId="3B77FFCB">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总量</w:t>
            </w:r>
          </w:p>
          <w:p w14:paraId="784C8518">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控制（工</w:t>
            </w:r>
          </w:p>
          <w:p w14:paraId="572332A1">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业建</w:t>
            </w:r>
          </w:p>
          <w:p w14:paraId="59004CAE">
            <w:pPr>
              <w:pStyle w:val="53"/>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设项</w:t>
            </w:r>
          </w:p>
          <w:p w14:paraId="2183FBB4">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highlight w:val="none"/>
              </w:rPr>
              <w:t>目详填）</w:t>
            </w:r>
          </w:p>
        </w:tc>
        <w:tc>
          <w:tcPr>
            <w:tcW w:w="2228" w:type="dxa"/>
            <w:gridSpan w:val="2"/>
            <w:vAlign w:val="center"/>
          </w:tcPr>
          <w:p w14:paraId="4CA62955">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污染物</w:t>
            </w:r>
          </w:p>
        </w:tc>
        <w:tc>
          <w:tcPr>
            <w:tcW w:w="875" w:type="dxa"/>
            <w:vAlign w:val="center"/>
          </w:tcPr>
          <w:p w14:paraId="5DD06910">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原有排</w:t>
            </w:r>
          </w:p>
          <w:p w14:paraId="6B863A02">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放量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1</w:t>
            </w:r>
            <w:r>
              <w:rPr>
                <w:rFonts w:hint="eastAsia" w:ascii="Times New Roman" w:hAnsi="Times New Roman" w:cs="Times New Roman"/>
                <w:color w:val="auto"/>
                <w:szCs w:val="18"/>
                <w:lang w:eastAsia="zh-CN"/>
              </w:rPr>
              <w:t>）</w:t>
            </w:r>
          </w:p>
        </w:tc>
        <w:tc>
          <w:tcPr>
            <w:tcW w:w="999" w:type="dxa"/>
            <w:vAlign w:val="center"/>
          </w:tcPr>
          <w:p w14:paraId="768D5BB3">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本期工程实际排放浓度</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2</w:t>
            </w:r>
            <w:r>
              <w:rPr>
                <w:rFonts w:hint="eastAsia" w:ascii="Times New Roman" w:hAnsi="Times New Roman" w:cs="Times New Roman"/>
                <w:color w:val="auto"/>
                <w:szCs w:val="18"/>
                <w:lang w:eastAsia="zh-CN"/>
              </w:rPr>
              <w:t>）</w:t>
            </w:r>
          </w:p>
        </w:tc>
        <w:tc>
          <w:tcPr>
            <w:tcW w:w="1033" w:type="dxa"/>
            <w:gridSpan w:val="2"/>
            <w:vAlign w:val="center"/>
          </w:tcPr>
          <w:p w14:paraId="54B906BD">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本期工程允许排放浓度</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3</w:t>
            </w:r>
            <w:r>
              <w:rPr>
                <w:rFonts w:hint="eastAsia" w:ascii="Times New Roman" w:hAnsi="Times New Roman" w:cs="Times New Roman"/>
                <w:color w:val="auto"/>
                <w:szCs w:val="18"/>
                <w:lang w:eastAsia="zh-CN"/>
              </w:rPr>
              <w:t>）</w:t>
            </w:r>
          </w:p>
        </w:tc>
        <w:tc>
          <w:tcPr>
            <w:tcW w:w="862" w:type="dxa"/>
            <w:vAlign w:val="center"/>
          </w:tcPr>
          <w:p w14:paraId="3E1D0848">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本期工程产生量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4</w:t>
            </w:r>
            <w:r>
              <w:rPr>
                <w:rFonts w:hint="eastAsia" w:ascii="Times New Roman" w:hAnsi="Times New Roman" w:cs="Times New Roman"/>
                <w:color w:val="auto"/>
                <w:szCs w:val="18"/>
                <w:lang w:eastAsia="zh-CN"/>
              </w:rPr>
              <w:t>）</w:t>
            </w:r>
          </w:p>
        </w:tc>
        <w:tc>
          <w:tcPr>
            <w:tcW w:w="909" w:type="dxa"/>
            <w:gridSpan w:val="2"/>
            <w:vAlign w:val="center"/>
          </w:tcPr>
          <w:p w14:paraId="1CBF639D">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本期工程自身削减量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5</w:t>
            </w:r>
            <w:r>
              <w:rPr>
                <w:rFonts w:hint="eastAsia" w:ascii="Times New Roman" w:hAnsi="Times New Roman" w:cs="Times New Roman"/>
                <w:color w:val="auto"/>
                <w:szCs w:val="18"/>
                <w:lang w:eastAsia="zh-CN"/>
              </w:rPr>
              <w:t>）</w:t>
            </w:r>
          </w:p>
        </w:tc>
        <w:tc>
          <w:tcPr>
            <w:tcW w:w="999" w:type="dxa"/>
            <w:vAlign w:val="center"/>
          </w:tcPr>
          <w:p w14:paraId="0F3A0787">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本期工程实际排放量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6</w:t>
            </w:r>
            <w:r>
              <w:rPr>
                <w:rFonts w:hint="eastAsia" w:ascii="Times New Roman" w:hAnsi="Times New Roman" w:cs="Times New Roman"/>
                <w:color w:val="auto"/>
                <w:szCs w:val="18"/>
                <w:lang w:eastAsia="zh-CN"/>
              </w:rPr>
              <w:t>）</w:t>
            </w:r>
          </w:p>
        </w:tc>
        <w:tc>
          <w:tcPr>
            <w:tcW w:w="965" w:type="dxa"/>
            <w:gridSpan w:val="2"/>
            <w:vAlign w:val="center"/>
          </w:tcPr>
          <w:p w14:paraId="346BFCC1">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本期工程核定排放总量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7</w:t>
            </w:r>
            <w:r>
              <w:rPr>
                <w:rFonts w:hint="eastAsia" w:ascii="Times New Roman" w:hAnsi="Times New Roman" w:cs="Times New Roman"/>
                <w:color w:val="auto"/>
                <w:szCs w:val="18"/>
                <w:lang w:eastAsia="zh-CN"/>
              </w:rPr>
              <w:t>）</w:t>
            </w:r>
          </w:p>
        </w:tc>
        <w:tc>
          <w:tcPr>
            <w:tcW w:w="1759" w:type="dxa"/>
            <w:vAlign w:val="center"/>
          </w:tcPr>
          <w:p w14:paraId="30382B23">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本期工程“以新带老”削减量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8</w:t>
            </w:r>
            <w:r>
              <w:rPr>
                <w:rFonts w:hint="eastAsia" w:ascii="Times New Roman" w:hAnsi="Times New Roman" w:cs="Times New Roman"/>
                <w:color w:val="auto"/>
                <w:szCs w:val="18"/>
                <w:lang w:eastAsia="zh-CN"/>
              </w:rPr>
              <w:t>）</w:t>
            </w:r>
          </w:p>
        </w:tc>
        <w:tc>
          <w:tcPr>
            <w:tcW w:w="1046" w:type="dxa"/>
            <w:vAlign w:val="center"/>
          </w:tcPr>
          <w:p w14:paraId="2A3FEF4F">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全厂实际排放总量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9</w:t>
            </w:r>
            <w:r>
              <w:rPr>
                <w:rFonts w:hint="eastAsia" w:ascii="Times New Roman" w:hAnsi="Times New Roman" w:cs="Times New Roman"/>
                <w:color w:val="auto"/>
                <w:szCs w:val="18"/>
                <w:lang w:eastAsia="zh-CN"/>
              </w:rPr>
              <w:t>）</w:t>
            </w:r>
          </w:p>
        </w:tc>
        <w:tc>
          <w:tcPr>
            <w:tcW w:w="909" w:type="dxa"/>
            <w:vAlign w:val="center"/>
          </w:tcPr>
          <w:p w14:paraId="35120FE7">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全厂核定排放总量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10</w:t>
            </w:r>
            <w:r>
              <w:rPr>
                <w:rFonts w:hint="eastAsia" w:ascii="Times New Roman" w:hAnsi="Times New Roman" w:cs="Times New Roman"/>
                <w:color w:val="auto"/>
                <w:szCs w:val="18"/>
                <w:lang w:eastAsia="zh-CN"/>
              </w:rPr>
              <w:t>）</w:t>
            </w:r>
          </w:p>
        </w:tc>
        <w:tc>
          <w:tcPr>
            <w:tcW w:w="1012" w:type="dxa"/>
            <w:gridSpan w:val="2"/>
            <w:vAlign w:val="center"/>
          </w:tcPr>
          <w:p w14:paraId="524E8B42">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区域平衡替代削减量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11</w:t>
            </w:r>
            <w:r>
              <w:rPr>
                <w:rFonts w:hint="eastAsia" w:ascii="Times New Roman" w:hAnsi="Times New Roman" w:cs="Times New Roman"/>
                <w:color w:val="auto"/>
                <w:szCs w:val="18"/>
                <w:lang w:eastAsia="zh-CN"/>
              </w:rPr>
              <w:t>）</w:t>
            </w:r>
          </w:p>
        </w:tc>
        <w:tc>
          <w:tcPr>
            <w:tcW w:w="1024" w:type="dxa"/>
            <w:gridSpan w:val="2"/>
            <w:vAlign w:val="center"/>
          </w:tcPr>
          <w:p w14:paraId="6B278038">
            <w:pPr>
              <w:pStyle w:val="53"/>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排放增减量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12</w:t>
            </w:r>
            <w:r>
              <w:rPr>
                <w:rFonts w:hint="eastAsia" w:ascii="Times New Roman" w:hAnsi="Times New Roman" w:cs="Times New Roman"/>
                <w:color w:val="auto"/>
                <w:szCs w:val="18"/>
                <w:lang w:eastAsia="zh-CN"/>
              </w:rPr>
              <w:t>）</w:t>
            </w:r>
          </w:p>
        </w:tc>
      </w:tr>
      <w:tr w14:paraId="1438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2F685398">
            <w:pPr>
              <w:pStyle w:val="53"/>
              <w:spacing w:line="220" w:lineRule="exact"/>
              <w:rPr>
                <w:rFonts w:hint="default" w:ascii="Times New Roman" w:hAnsi="Times New Roman" w:cs="Times New Roman"/>
                <w:color w:val="auto"/>
                <w:szCs w:val="18"/>
              </w:rPr>
            </w:pPr>
          </w:p>
        </w:tc>
        <w:tc>
          <w:tcPr>
            <w:tcW w:w="2228" w:type="dxa"/>
            <w:gridSpan w:val="2"/>
            <w:vAlign w:val="center"/>
          </w:tcPr>
          <w:p w14:paraId="6F0D5F45">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废水</w:t>
            </w:r>
          </w:p>
        </w:tc>
        <w:tc>
          <w:tcPr>
            <w:tcW w:w="875" w:type="dxa"/>
            <w:vAlign w:val="center"/>
          </w:tcPr>
          <w:p w14:paraId="21A5F7BC">
            <w:pPr>
              <w:pStyle w:val="53"/>
              <w:spacing w:line="22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Cs w:val="18"/>
              </w:rPr>
              <w:t>/</w:t>
            </w:r>
          </w:p>
        </w:tc>
        <w:tc>
          <w:tcPr>
            <w:tcW w:w="999" w:type="dxa"/>
            <w:vAlign w:val="center"/>
          </w:tcPr>
          <w:p w14:paraId="38C33C5C">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heme="minorEastAsia"/>
                <w:color w:val="auto"/>
              </w:rPr>
              <w:t>/</w:t>
            </w:r>
          </w:p>
        </w:tc>
        <w:tc>
          <w:tcPr>
            <w:tcW w:w="1033" w:type="dxa"/>
            <w:gridSpan w:val="2"/>
            <w:vAlign w:val="center"/>
          </w:tcPr>
          <w:p w14:paraId="1857CB4C">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w:t>
            </w:r>
          </w:p>
        </w:tc>
        <w:tc>
          <w:tcPr>
            <w:tcW w:w="862" w:type="dxa"/>
            <w:vAlign w:val="center"/>
          </w:tcPr>
          <w:p w14:paraId="5F2432AB">
            <w:pPr>
              <w:pStyle w:val="53"/>
              <w:spacing w:line="22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Cs w:val="18"/>
              </w:rPr>
              <w:t>/</w:t>
            </w:r>
          </w:p>
        </w:tc>
        <w:tc>
          <w:tcPr>
            <w:tcW w:w="909" w:type="dxa"/>
            <w:gridSpan w:val="2"/>
            <w:vAlign w:val="center"/>
          </w:tcPr>
          <w:p w14:paraId="0F3355CF">
            <w:pPr>
              <w:pStyle w:val="53"/>
              <w:spacing w:line="22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Cs w:val="18"/>
              </w:rPr>
              <w:t>/</w:t>
            </w:r>
          </w:p>
        </w:tc>
        <w:tc>
          <w:tcPr>
            <w:tcW w:w="999" w:type="dxa"/>
            <w:vAlign w:val="center"/>
          </w:tcPr>
          <w:p w14:paraId="61A07E0B">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0.0496</w:t>
            </w:r>
          </w:p>
        </w:tc>
        <w:tc>
          <w:tcPr>
            <w:tcW w:w="965" w:type="dxa"/>
            <w:gridSpan w:val="2"/>
            <w:vAlign w:val="center"/>
          </w:tcPr>
          <w:p w14:paraId="42B36261">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0.06</w:t>
            </w:r>
          </w:p>
        </w:tc>
        <w:tc>
          <w:tcPr>
            <w:tcW w:w="1759" w:type="dxa"/>
            <w:vAlign w:val="center"/>
          </w:tcPr>
          <w:p w14:paraId="6CFC50F9">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Cs w:val="18"/>
                <w:lang w:val="en-US" w:eastAsia="zh-CN"/>
              </w:rPr>
              <w:t>/</w:t>
            </w:r>
          </w:p>
        </w:tc>
        <w:tc>
          <w:tcPr>
            <w:tcW w:w="1046" w:type="dxa"/>
            <w:vAlign w:val="center"/>
          </w:tcPr>
          <w:p w14:paraId="1CDA90EC">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0.0496</w:t>
            </w:r>
          </w:p>
        </w:tc>
        <w:tc>
          <w:tcPr>
            <w:tcW w:w="909" w:type="dxa"/>
            <w:vAlign w:val="center"/>
          </w:tcPr>
          <w:p w14:paraId="5010E437">
            <w:pPr>
              <w:spacing w:line="220" w:lineRule="exact"/>
              <w:jc w:val="center"/>
              <w:rPr>
                <w:rFonts w:hint="eastAsia"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0.06</w:t>
            </w:r>
          </w:p>
        </w:tc>
        <w:tc>
          <w:tcPr>
            <w:tcW w:w="1012" w:type="dxa"/>
            <w:gridSpan w:val="2"/>
            <w:vAlign w:val="center"/>
          </w:tcPr>
          <w:p w14:paraId="00EC1317">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Cs w:val="18"/>
                <w:lang w:val="en-US" w:eastAsia="zh-CN"/>
              </w:rPr>
              <w:t>/</w:t>
            </w:r>
          </w:p>
        </w:tc>
        <w:tc>
          <w:tcPr>
            <w:tcW w:w="1024" w:type="dxa"/>
            <w:gridSpan w:val="2"/>
            <w:vAlign w:val="center"/>
          </w:tcPr>
          <w:p w14:paraId="5B1052E4">
            <w:pPr>
              <w:spacing w:line="220" w:lineRule="exact"/>
              <w:jc w:val="center"/>
              <w:rPr>
                <w:rFonts w:hint="eastAsia"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+0.0496</w:t>
            </w:r>
          </w:p>
        </w:tc>
      </w:tr>
      <w:tr w14:paraId="3A82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151A56EC">
            <w:pPr>
              <w:pStyle w:val="53"/>
              <w:spacing w:line="220" w:lineRule="exact"/>
              <w:rPr>
                <w:rFonts w:hint="default" w:ascii="Times New Roman" w:hAnsi="Times New Roman" w:cs="Times New Roman"/>
                <w:color w:val="auto"/>
                <w:szCs w:val="18"/>
              </w:rPr>
            </w:pPr>
          </w:p>
        </w:tc>
        <w:tc>
          <w:tcPr>
            <w:tcW w:w="2228" w:type="dxa"/>
            <w:gridSpan w:val="2"/>
            <w:vAlign w:val="center"/>
          </w:tcPr>
          <w:p w14:paraId="2BADE6AB">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化学需氧量</w:t>
            </w:r>
          </w:p>
        </w:tc>
        <w:tc>
          <w:tcPr>
            <w:tcW w:w="875" w:type="dxa"/>
            <w:vAlign w:val="center"/>
          </w:tcPr>
          <w:p w14:paraId="056AA2BD">
            <w:pPr>
              <w:pStyle w:val="53"/>
              <w:spacing w:line="22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Cs w:val="18"/>
              </w:rPr>
              <w:t>/</w:t>
            </w:r>
          </w:p>
        </w:tc>
        <w:tc>
          <w:tcPr>
            <w:tcW w:w="999" w:type="dxa"/>
            <w:vAlign w:val="center"/>
          </w:tcPr>
          <w:p w14:paraId="0708E34E">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500</w:t>
            </w:r>
          </w:p>
        </w:tc>
        <w:tc>
          <w:tcPr>
            <w:tcW w:w="1033" w:type="dxa"/>
            <w:gridSpan w:val="2"/>
            <w:vAlign w:val="center"/>
          </w:tcPr>
          <w:p w14:paraId="77B4807E">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color w:val="auto"/>
                <w:lang w:val="en-US" w:eastAsia="zh-CN"/>
              </w:rPr>
              <w:t>407</w:t>
            </w:r>
          </w:p>
        </w:tc>
        <w:tc>
          <w:tcPr>
            <w:tcW w:w="862" w:type="dxa"/>
            <w:vAlign w:val="center"/>
          </w:tcPr>
          <w:p w14:paraId="300FA17E">
            <w:pPr>
              <w:pStyle w:val="53"/>
              <w:spacing w:line="22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Cs w:val="18"/>
              </w:rPr>
              <w:t>/</w:t>
            </w:r>
          </w:p>
        </w:tc>
        <w:tc>
          <w:tcPr>
            <w:tcW w:w="909" w:type="dxa"/>
            <w:gridSpan w:val="2"/>
            <w:vAlign w:val="center"/>
          </w:tcPr>
          <w:p w14:paraId="13943790">
            <w:pPr>
              <w:pStyle w:val="53"/>
              <w:spacing w:line="22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Cs w:val="18"/>
              </w:rPr>
              <w:t>/</w:t>
            </w:r>
          </w:p>
        </w:tc>
        <w:tc>
          <w:tcPr>
            <w:tcW w:w="999" w:type="dxa"/>
            <w:vAlign w:val="center"/>
          </w:tcPr>
          <w:p w14:paraId="501ABDE7">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0.202</w:t>
            </w:r>
          </w:p>
        </w:tc>
        <w:tc>
          <w:tcPr>
            <w:tcW w:w="965" w:type="dxa"/>
            <w:gridSpan w:val="2"/>
            <w:vAlign w:val="center"/>
          </w:tcPr>
          <w:p w14:paraId="0178372C">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0.300</w:t>
            </w:r>
          </w:p>
        </w:tc>
        <w:tc>
          <w:tcPr>
            <w:tcW w:w="1759" w:type="dxa"/>
            <w:vAlign w:val="center"/>
          </w:tcPr>
          <w:p w14:paraId="282E7088">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Cs w:val="18"/>
                <w:lang w:val="en-US" w:eastAsia="zh-CN"/>
              </w:rPr>
              <w:t>/</w:t>
            </w:r>
          </w:p>
        </w:tc>
        <w:tc>
          <w:tcPr>
            <w:tcW w:w="1046" w:type="dxa"/>
            <w:vAlign w:val="center"/>
          </w:tcPr>
          <w:p w14:paraId="6B8AF53F">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0.202</w:t>
            </w:r>
          </w:p>
        </w:tc>
        <w:tc>
          <w:tcPr>
            <w:tcW w:w="909" w:type="dxa"/>
            <w:vAlign w:val="center"/>
          </w:tcPr>
          <w:p w14:paraId="3C3F0E91">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0.300</w:t>
            </w:r>
          </w:p>
        </w:tc>
        <w:tc>
          <w:tcPr>
            <w:tcW w:w="1012" w:type="dxa"/>
            <w:gridSpan w:val="2"/>
            <w:vAlign w:val="center"/>
          </w:tcPr>
          <w:p w14:paraId="300F81F4">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Cs w:val="18"/>
                <w:lang w:val="en-US" w:eastAsia="zh-CN"/>
              </w:rPr>
              <w:t>/</w:t>
            </w:r>
          </w:p>
        </w:tc>
        <w:tc>
          <w:tcPr>
            <w:tcW w:w="1024" w:type="dxa"/>
            <w:gridSpan w:val="2"/>
            <w:vAlign w:val="center"/>
          </w:tcPr>
          <w:p w14:paraId="0D30AE2F">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+0.202</w:t>
            </w:r>
          </w:p>
        </w:tc>
      </w:tr>
      <w:tr w14:paraId="0F04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28D3CC4C">
            <w:pPr>
              <w:pStyle w:val="53"/>
              <w:spacing w:line="220" w:lineRule="exact"/>
              <w:rPr>
                <w:rFonts w:hint="default" w:ascii="Times New Roman" w:hAnsi="Times New Roman" w:cs="Times New Roman"/>
                <w:color w:val="auto"/>
                <w:szCs w:val="18"/>
              </w:rPr>
            </w:pPr>
          </w:p>
        </w:tc>
        <w:tc>
          <w:tcPr>
            <w:tcW w:w="2228" w:type="dxa"/>
            <w:gridSpan w:val="2"/>
            <w:vAlign w:val="center"/>
          </w:tcPr>
          <w:p w14:paraId="56C8DC74">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氨氮</w:t>
            </w:r>
          </w:p>
        </w:tc>
        <w:tc>
          <w:tcPr>
            <w:tcW w:w="875" w:type="dxa"/>
            <w:vAlign w:val="center"/>
          </w:tcPr>
          <w:p w14:paraId="5293E3C4">
            <w:pPr>
              <w:pStyle w:val="53"/>
              <w:spacing w:line="22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Cs w:val="18"/>
              </w:rPr>
              <w:t>/</w:t>
            </w:r>
          </w:p>
        </w:tc>
        <w:tc>
          <w:tcPr>
            <w:tcW w:w="999" w:type="dxa"/>
            <w:vAlign w:val="center"/>
          </w:tcPr>
          <w:p w14:paraId="270A7898">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35</w:t>
            </w:r>
          </w:p>
        </w:tc>
        <w:tc>
          <w:tcPr>
            <w:tcW w:w="1033" w:type="dxa"/>
            <w:gridSpan w:val="2"/>
            <w:vAlign w:val="center"/>
          </w:tcPr>
          <w:p w14:paraId="3F051EF2">
            <w:pPr>
              <w:pStyle w:val="53"/>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color w:val="auto"/>
                <w:lang w:val="en-US" w:eastAsia="zh-CN"/>
              </w:rPr>
              <w:t>4.10</w:t>
            </w:r>
          </w:p>
        </w:tc>
        <w:tc>
          <w:tcPr>
            <w:tcW w:w="862" w:type="dxa"/>
            <w:vAlign w:val="center"/>
          </w:tcPr>
          <w:p w14:paraId="41BFCFD9">
            <w:pPr>
              <w:pStyle w:val="53"/>
              <w:spacing w:line="22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Cs w:val="18"/>
              </w:rPr>
              <w:t>/</w:t>
            </w:r>
          </w:p>
        </w:tc>
        <w:tc>
          <w:tcPr>
            <w:tcW w:w="909" w:type="dxa"/>
            <w:gridSpan w:val="2"/>
            <w:vAlign w:val="center"/>
          </w:tcPr>
          <w:p w14:paraId="40F50A6A">
            <w:pPr>
              <w:pStyle w:val="53"/>
              <w:spacing w:line="22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Cs w:val="18"/>
              </w:rPr>
              <w:t>/</w:t>
            </w:r>
          </w:p>
        </w:tc>
        <w:tc>
          <w:tcPr>
            <w:tcW w:w="999" w:type="dxa"/>
            <w:vAlign w:val="center"/>
          </w:tcPr>
          <w:p w14:paraId="19A710AD">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0.002</w:t>
            </w:r>
          </w:p>
        </w:tc>
        <w:tc>
          <w:tcPr>
            <w:tcW w:w="965" w:type="dxa"/>
            <w:gridSpan w:val="2"/>
            <w:vAlign w:val="center"/>
          </w:tcPr>
          <w:p w14:paraId="651DF2B9">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0.021</w:t>
            </w:r>
          </w:p>
        </w:tc>
        <w:tc>
          <w:tcPr>
            <w:tcW w:w="1759" w:type="dxa"/>
            <w:vAlign w:val="center"/>
          </w:tcPr>
          <w:p w14:paraId="707FA9D4">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Cs w:val="18"/>
                <w:lang w:val="en-US" w:eastAsia="zh-CN"/>
              </w:rPr>
              <w:t>/</w:t>
            </w:r>
          </w:p>
        </w:tc>
        <w:tc>
          <w:tcPr>
            <w:tcW w:w="1046" w:type="dxa"/>
            <w:vAlign w:val="center"/>
          </w:tcPr>
          <w:p w14:paraId="3898B75F">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0.002</w:t>
            </w:r>
          </w:p>
        </w:tc>
        <w:tc>
          <w:tcPr>
            <w:tcW w:w="909" w:type="dxa"/>
            <w:vAlign w:val="center"/>
          </w:tcPr>
          <w:p w14:paraId="768861BE">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0.021</w:t>
            </w:r>
          </w:p>
        </w:tc>
        <w:tc>
          <w:tcPr>
            <w:tcW w:w="1012" w:type="dxa"/>
            <w:gridSpan w:val="2"/>
            <w:vAlign w:val="center"/>
          </w:tcPr>
          <w:p w14:paraId="7C5FBF3C">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Cs w:val="18"/>
                <w:lang w:val="en-US" w:eastAsia="zh-CN"/>
              </w:rPr>
              <w:t>/</w:t>
            </w:r>
          </w:p>
        </w:tc>
        <w:tc>
          <w:tcPr>
            <w:tcW w:w="1024" w:type="dxa"/>
            <w:gridSpan w:val="2"/>
            <w:vAlign w:val="center"/>
          </w:tcPr>
          <w:p w14:paraId="5B96E0FD">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+0.002</w:t>
            </w:r>
          </w:p>
        </w:tc>
      </w:tr>
      <w:tr w14:paraId="3F9C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698E820">
            <w:pPr>
              <w:pStyle w:val="53"/>
              <w:spacing w:line="220" w:lineRule="exact"/>
              <w:rPr>
                <w:rFonts w:hint="default" w:ascii="Times New Roman" w:hAnsi="Times New Roman" w:cs="Times New Roman"/>
                <w:color w:val="auto"/>
                <w:szCs w:val="18"/>
              </w:rPr>
            </w:pPr>
          </w:p>
        </w:tc>
        <w:tc>
          <w:tcPr>
            <w:tcW w:w="2228" w:type="dxa"/>
            <w:gridSpan w:val="2"/>
            <w:vAlign w:val="center"/>
          </w:tcPr>
          <w:p w14:paraId="75D27823">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石油类</w:t>
            </w:r>
          </w:p>
        </w:tc>
        <w:tc>
          <w:tcPr>
            <w:tcW w:w="875" w:type="dxa"/>
            <w:vAlign w:val="center"/>
          </w:tcPr>
          <w:p w14:paraId="13FBB122">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44C97A9B">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1033" w:type="dxa"/>
            <w:gridSpan w:val="2"/>
            <w:vAlign w:val="center"/>
          </w:tcPr>
          <w:p w14:paraId="540EC648">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862" w:type="dxa"/>
            <w:vAlign w:val="center"/>
          </w:tcPr>
          <w:p w14:paraId="3BD0A5C3">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09" w:type="dxa"/>
            <w:gridSpan w:val="2"/>
            <w:vAlign w:val="center"/>
          </w:tcPr>
          <w:p w14:paraId="0AE83F9A">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5333B420">
            <w:pPr>
              <w:pStyle w:val="53"/>
              <w:spacing w:line="220" w:lineRule="exact"/>
              <w:rPr>
                <w:rFonts w:hint="eastAsia"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965" w:type="dxa"/>
            <w:gridSpan w:val="2"/>
            <w:vAlign w:val="center"/>
          </w:tcPr>
          <w:p w14:paraId="136235CE">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759" w:type="dxa"/>
            <w:vAlign w:val="center"/>
          </w:tcPr>
          <w:p w14:paraId="59975BA4">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46" w:type="dxa"/>
            <w:vAlign w:val="center"/>
          </w:tcPr>
          <w:p w14:paraId="2F2617CC">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09" w:type="dxa"/>
            <w:vAlign w:val="center"/>
          </w:tcPr>
          <w:p w14:paraId="76424DAA">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12" w:type="dxa"/>
            <w:gridSpan w:val="2"/>
            <w:vAlign w:val="center"/>
          </w:tcPr>
          <w:p w14:paraId="5293764C">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24" w:type="dxa"/>
            <w:gridSpan w:val="2"/>
            <w:vAlign w:val="center"/>
          </w:tcPr>
          <w:p w14:paraId="28F28866">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r>
      <w:tr w14:paraId="32A2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5" w:hRule="atLeast"/>
        </w:trPr>
        <w:tc>
          <w:tcPr>
            <w:tcW w:w="892" w:type="dxa"/>
            <w:vMerge w:val="continue"/>
            <w:vAlign w:val="center"/>
          </w:tcPr>
          <w:p w14:paraId="647BCEC3">
            <w:pPr>
              <w:pStyle w:val="53"/>
              <w:spacing w:line="220" w:lineRule="exact"/>
              <w:rPr>
                <w:rFonts w:hint="default" w:ascii="Times New Roman" w:hAnsi="Times New Roman" w:cs="Times New Roman"/>
                <w:color w:val="auto"/>
                <w:szCs w:val="18"/>
              </w:rPr>
            </w:pPr>
          </w:p>
        </w:tc>
        <w:tc>
          <w:tcPr>
            <w:tcW w:w="2228" w:type="dxa"/>
            <w:gridSpan w:val="2"/>
            <w:vAlign w:val="center"/>
          </w:tcPr>
          <w:p w14:paraId="0AFA042D">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废气</w:t>
            </w:r>
          </w:p>
        </w:tc>
        <w:tc>
          <w:tcPr>
            <w:tcW w:w="875" w:type="dxa"/>
            <w:vAlign w:val="center"/>
          </w:tcPr>
          <w:p w14:paraId="22026114">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1FB30831">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1033" w:type="dxa"/>
            <w:gridSpan w:val="2"/>
            <w:vAlign w:val="center"/>
          </w:tcPr>
          <w:p w14:paraId="19B63D1A">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862" w:type="dxa"/>
            <w:vAlign w:val="center"/>
          </w:tcPr>
          <w:p w14:paraId="535D8A8E">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09" w:type="dxa"/>
            <w:gridSpan w:val="2"/>
            <w:vAlign w:val="center"/>
          </w:tcPr>
          <w:p w14:paraId="1B27B4E4">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7B61DA1D">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65" w:type="dxa"/>
            <w:gridSpan w:val="2"/>
            <w:vAlign w:val="center"/>
          </w:tcPr>
          <w:p w14:paraId="649E1535">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759" w:type="dxa"/>
            <w:vAlign w:val="center"/>
          </w:tcPr>
          <w:p w14:paraId="103F062A">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46" w:type="dxa"/>
            <w:vAlign w:val="center"/>
          </w:tcPr>
          <w:p w14:paraId="66FCE52D">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09" w:type="dxa"/>
            <w:vAlign w:val="center"/>
          </w:tcPr>
          <w:p w14:paraId="4B853387">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12" w:type="dxa"/>
            <w:gridSpan w:val="2"/>
            <w:vAlign w:val="center"/>
          </w:tcPr>
          <w:p w14:paraId="13585824">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24" w:type="dxa"/>
            <w:gridSpan w:val="2"/>
            <w:vAlign w:val="center"/>
          </w:tcPr>
          <w:p w14:paraId="06958752">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r>
      <w:tr w14:paraId="7F5F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5ED17153">
            <w:pPr>
              <w:pStyle w:val="53"/>
              <w:spacing w:line="220" w:lineRule="exact"/>
              <w:rPr>
                <w:rFonts w:hint="default" w:ascii="Times New Roman" w:hAnsi="Times New Roman" w:cs="Times New Roman"/>
                <w:color w:val="auto"/>
                <w:szCs w:val="18"/>
              </w:rPr>
            </w:pPr>
          </w:p>
        </w:tc>
        <w:tc>
          <w:tcPr>
            <w:tcW w:w="2228" w:type="dxa"/>
            <w:gridSpan w:val="2"/>
            <w:vAlign w:val="center"/>
          </w:tcPr>
          <w:p w14:paraId="0CF9E970">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二氧化硫</w:t>
            </w:r>
          </w:p>
        </w:tc>
        <w:tc>
          <w:tcPr>
            <w:tcW w:w="875" w:type="dxa"/>
            <w:vAlign w:val="center"/>
          </w:tcPr>
          <w:p w14:paraId="2FF3AA32">
            <w:pPr>
              <w:pStyle w:val="53"/>
              <w:spacing w:line="220" w:lineRule="exac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w:t>
            </w:r>
          </w:p>
        </w:tc>
        <w:tc>
          <w:tcPr>
            <w:tcW w:w="999" w:type="dxa"/>
            <w:vAlign w:val="center"/>
          </w:tcPr>
          <w:p w14:paraId="6467F5D0">
            <w:pPr>
              <w:pStyle w:val="53"/>
              <w:spacing w:line="220" w:lineRule="exac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w:t>
            </w:r>
          </w:p>
        </w:tc>
        <w:tc>
          <w:tcPr>
            <w:tcW w:w="1033" w:type="dxa"/>
            <w:gridSpan w:val="2"/>
            <w:vAlign w:val="center"/>
          </w:tcPr>
          <w:p w14:paraId="73DF4D2A">
            <w:pPr>
              <w:pStyle w:val="53"/>
              <w:spacing w:line="220" w:lineRule="exac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w:t>
            </w:r>
          </w:p>
        </w:tc>
        <w:tc>
          <w:tcPr>
            <w:tcW w:w="862" w:type="dxa"/>
            <w:vAlign w:val="center"/>
          </w:tcPr>
          <w:p w14:paraId="00ABE154">
            <w:pPr>
              <w:pStyle w:val="53"/>
              <w:spacing w:line="220" w:lineRule="exac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w:t>
            </w:r>
          </w:p>
        </w:tc>
        <w:tc>
          <w:tcPr>
            <w:tcW w:w="909" w:type="dxa"/>
            <w:gridSpan w:val="2"/>
            <w:vAlign w:val="center"/>
          </w:tcPr>
          <w:p w14:paraId="50E2DF6B">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1DD595FD">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965" w:type="dxa"/>
            <w:gridSpan w:val="2"/>
            <w:vAlign w:val="center"/>
          </w:tcPr>
          <w:p w14:paraId="69F90B83">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1759" w:type="dxa"/>
            <w:vAlign w:val="center"/>
          </w:tcPr>
          <w:p w14:paraId="4D30DEA5">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1046" w:type="dxa"/>
            <w:vAlign w:val="center"/>
          </w:tcPr>
          <w:p w14:paraId="38E275B1">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909" w:type="dxa"/>
            <w:vAlign w:val="center"/>
          </w:tcPr>
          <w:p w14:paraId="68A88613">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12" w:type="dxa"/>
            <w:gridSpan w:val="2"/>
            <w:vAlign w:val="center"/>
          </w:tcPr>
          <w:p w14:paraId="5B1A0B91">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24" w:type="dxa"/>
            <w:gridSpan w:val="2"/>
            <w:shd w:val="clear" w:color="auto" w:fill="auto"/>
            <w:vAlign w:val="center"/>
          </w:tcPr>
          <w:p w14:paraId="515B3833">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0C0F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33B0D6D0">
            <w:pPr>
              <w:pStyle w:val="53"/>
              <w:spacing w:line="220" w:lineRule="exact"/>
              <w:rPr>
                <w:rFonts w:hint="default" w:ascii="Times New Roman" w:hAnsi="Times New Roman" w:cs="Times New Roman"/>
                <w:color w:val="auto"/>
                <w:szCs w:val="18"/>
              </w:rPr>
            </w:pPr>
          </w:p>
        </w:tc>
        <w:tc>
          <w:tcPr>
            <w:tcW w:w="2228" w:type="dxa"/>
            <w:gridSpan w:val="2"/>
            <w:vAlign w:val="center"/>
          </w:tcPr>
          <w:p w14:paraId="6ED499F0">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烟尘</w:t>
            </w:r>
          </w:p>
        </w:tc>
        <w:tc>
          <w:tcPr>
            <w:tcW w:w="875" w:type="dxa"/>
            <w:vAlign w:val="center"/>
          </w:tcPr>
          <w:p w14:paraId="1BAFF98E">
            <w:pPr>
              <w:pStyle w:val="53"/>
              <w:spacing w:line="220" w:lineRule="exac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w:t>
            </w:r>
          </w:p>
        </w:tc>
        <w:tc>
          <w:tcPr>
            <w:tcW w:w="999" w:type="dxa"/>
            <w:vAlign w:val="center"/>
          </w:tcPr>
          <w:p w14:paraId="1F585E38">
            <w:pPr>
              <w:pStyle w:val="53"/>
              <w:spacing w:line="220" w:lineRule="exac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w:t>
            </w:r>
          </w:p>
        </w:tc>
        <w:tc>
          <w:tcPr>
            <w:tcW w:w="1033" w:type="dxa"/>
            <w:gridSpan w:val="2"/>
            <w:vAlign w:val="center"/>
          </w:tcPr>
          <w:p w14:paraId="46BEDABD">
            <w:pPr>
              <w:pStyle w:val="53"/>
              <w:spacing w:line="220" w:lineRule="exac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w:t>
            </w:r>
          </w:p>
        </w:tc>
        <w:tc>
          <w:tcPr>
            <w:tcW w:w="862" w:type="dxa"/>
            <w:vAlign w:val="center"/>
          </w:tcPr>
          <w:p w14:paraId="3E8BD19A">
            <w:pPr>
              <w:pStyle w:val="53"/>
              <w:spacing w:line="220" w:lineRule="exac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w:t>
            </w:r>
          </w:p>
        </w:tc>
        <w:tc>
          <w:tcPr>
            <w:tcW w:w="909" w:type="dxa"/>
            <w:gridSpan w:val="2"/>
            <w:vAlign w:val="center"/>
          </w:tcPr>
          <w:p w14:paraId="3180E8D0">
            <w:pPr>
              <w:pStyle w:val="53"/>
              <w:spacing w:line="220" w:lineRule="exac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Cs w:val="18"/>
              </w:rPr>
              <w:t>/</w:t>
            </w:r>
          </w:p>
        </w:tc>
        <w:tc>
          <w:tcPr>
            <w:tcW w:w="999" w:type="dxa"/>
            <w:vAlign w:val="center"/>
          </w:tcPr>
          <w:p w14:paraId="70ECA783">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965" w:type="dxa"/>
            <w:gridSpan w:val="2"/>
            <w:vAlign w:val="center"/>
          </w:tcPr>
          <w:p w14:paraId="3B1CF76C">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1759" w:type="dxa"/>
            <w:vAlign w:val="center"/>
          </w:tcPr>
          <w:p w14:paraId="5D611048">
            <w:pPr>
              <w:pStyle w:val="53"/>
              <w:spacing w:line="220" w:lineRule="exact"/>
              <w:rPr>
                <w:rFonts w:hint="eastAsia"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1046" w:type="dxa"/>
            <w:vAlign w:val="center"/>
          </w:tcPr>
          <w:p w14:paraId="4A7BA142">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909" w:type="dxa"/>
            <w:vAlign w:val="center"/>
          </w:tcPr>
          <w:p w14:paraId="0EC4DCA7">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1012" w:type="dxa"/>
            <w:gridSpan w:val="2"/>
            <w:vAlign w:val="center"/>
          </w:tcPr>
          <w:p w14:paraId="19D6380D">
            <w:pPr>
              <w:pStyle w:val="53"/>
              <w:spacing w:line="220" w:lineRule="exact"/>
              <w:rPr>
                <w:rFonts w:hint="eastAsia"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1024" w:type="dxa"/>
            <w:gridSpan w:val="2"/>
            <w:shd w:val="clear" w:color="auto" w:fill="auto"/>
            <w:vAlign w:val="center"/>
          </w:tcPr>
          <w:p w14:paraId="05F6EF53">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313B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64469B9">
            <w:pPr>
              <w:pStyle w:val="53"/>
              <w:spacing w:line="220" w:lineRule="exact"/>
              <w:rPr>
                <w:rFonts w:hint="default" w:ascii="Times New Roman" w:hAnsi="Times New Roman" w:cs="Times New Roman"/>
                <w:color w:val="auto"/>
                <w:szCs w:val="18"/>
              </w:rPr>
            </w:pPr>
          </w:p>
        </w:tc>
        <w:tc>
          <w:tcPr>
            <w:tcW w:w="2228" w:type="dxa"/>
            <w:gridSpan w:val="2"/>
            <w:vAlign w:val="center"/>
          </w:tcPr>
          <w:p w14:paraId="4DDF5F18">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工业粉尘</w:t>
            </w:r>
          </w:p>
        </w:tc>
        <w:tc>
          <w:tcPr>
            <w:tcW w:w="875" w:type="dxa"/>
            <w:vAlign w:val="center"/>
          </w:tcPr>
          <w:p w14:paraId="79D9656E">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01108047">
            <w:pPr>
              <w:pStyle w:val="53"/>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olor w:val="auto"/>
                <w:szCs w:val="18"/>
              </w:rPr>
              <w:t>/</w:t>
            </w:r>
          </w:p>
        </w:tc>
        <w:tc>
          <w:tcPr>
            <w:tcW w:w="1033" w:type="dxa"/>
            <w:gridSpan w:val="2"/>
            <w:vAlign w:val="center"/>
          </w:tcPr>
          <w:p w14:paraId="3E32FE72">
            <w:pPr>
              <w:pStyle w:val="53"/>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olor w:val="auto"/>
                <w:szCs w:val="18"/>
              </w:rPr>
              <w:t>/</w:t>
            </w:r>
          </w:p>
        </w:tc>
        <w:tc>
          <w:tcPr>
            <w:tcW w:w="862" w:type="dxa"/>
            <w:vAlign w:val="center"/>
          </w:tcPr>
          <w:p w14:paraId="320C6049">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09" w:type="dxa"/>
            <w:gridSpan w:val="2"/>
            <w:vAlign w:val="center"/>
          </w:tcPr>
          <w:p w14:paraId="03C633C8">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4E5223B0">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65" w:type="dxa"/>
            <w:gridSpan w:val="2"/>
            <w:vAlign w:val="center"/>
          </w:tcPr>
          <w:p w14:paraId="6E5F1C7C">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1759" w:type="dxa"/>
            <w:vAlign w:val="center"/>
          </w:tcPr>
          <w:p w14:paraId="0B0AAD82">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46" w:type="dxa"/>
            <w:vAlign w:val="center"/>
          </w:tcPr>
          <w:p w14:paraId="19273CCF">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09" w:type="dxa"/>
            <w:vAlign w:val="center"/>
          </w:tcPr>
          <w:p w14:paraId="7E8812D4">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1012" w:type="dxa"/>
            <w:gridSpan w:val="2"/>
            <w:vAlign w:val="center"/>
          </w:tcPr>
          <w:p w14:paraId="2F2D3735">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24" w:type="dxa"/>
            <w:gridSpan w:val="2"/>
            <w:shd w:val="clear" w:color="auto" w:fill="auto"/>
            <w:vAlign w:val="center"/>
          </w:tcPr>
          <w:p w14:paraId="3025B6B6">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7CA3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7124442C">
            <w:pPr>
              <w:pStyle w:val="53"/>
              <w:spacing w:line="220" w:lineRule="exact"/>
              <w:rPr>
                <w:rFonts w:hint="default" w:ascii="Times New Roman" w:hAnsi="Times New Roman" w:cs="Times New Roman"/>
                <w:color w:val="auto"/>
                <w:szCs w:val="18"/>
              </w:rPr>
            </w:pPr>
          </w:p>
        </w:tc>
        <w:tc>
          <w:tcPr>
            <w:tcW w:w="2228" w:type="dxa"/>
            <w:gridSpan w:val="2"/>
            <w:vAlign w:val="center"/>
          </w:tcPr>
          <w:p w14:paraId="7835F871">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氮氧化物</w:t>
            </w:r>
          </w:p>
        </w:tc>
        <w:tc>
          <w:tcPr>
            <w:tcW w:w="875" w:type="dxa"/>
            <w:vAlign w:val="center"/>
          </w:tcPr>
          <w:p w14:paraId="583452B9">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6279D23A">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1033" w:type="dxa"/>
            <w:gridSpan w:val="2"/>
            <w:vAlign w:val="center"/>
          </w:tcPr>
          <w:p w14:paraId="28DCE278">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862" w:type="dxa"/>
            <w:vAlign w:val="center"/>
          </w:tcPr>
          <w:p w14:paraId="1BAFFFE9">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09" w:type="dxa"/>
            <w:gridSpan w:val="2"/>
            <w:vAlign w:val="center"/>
          </w:tcPr>
          <w:p w14:paraId="09D380FC">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33E9C8C9">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65" w:type="dxa"/>
            <w:gridSpan w:val="2"/>
            <w:vAlign w:val="center"/>
          </w:tcPr>
          <w:p w14:paraId="7265C232">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759" w:type="dxa"/>
            <w:vAlign w:val="center"/>
          </w:tcPr>
          <w:p w14:paraId="15973E8D">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46" w:type="dxa"/>
            <w:vAlign w:val="center"/>
          </w:tcPr>
          <w:p w14:paraId="20019B6C">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09" w:type="dxa"/>
            <w:vAlign w:val="center"/>
          </w:tcPr>
          <w:p w14:paraId="17AD6862">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12" w:type="dxa"/>
            <w:gridSpan w:val="2"/>
            <w:vAlign w:val="center"/>
          </w:tcPr>
          <w:p w14:paraId="6012F0E2">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24" w:type="dxa"/>
            <w:gridSpan w:val="2"/>
            <w:shd w:val="clear" w:color="auto" w:fill="auto"/>
            <w:vAlign w:val="center"/>
          </w:tcPr>
          <w:p w14:paraId="3A658880">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65F5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6BD8AA9E">
            <w:pPr>
              <w:pStyle w:val="53"/>
              <w:spacing w:line="220" w:lineRule="exact"/>
              <w:rPr>
                <w:rFonts w:hint="default" w:ascii="Times New Roman" w:hAnsi="Times New Roman" w:cs="Times New Roman"/>
                <w:color w:val="auto"/>
                <w:szCs w:val="18"/>
              </w:rPr>
            </w:pPr>
          </w:p>
        </w:tc>
        <w:tc>
          <w:tcPr>
            <w:tcW w:w="2228" w:type="dxa"/>
            <w:gridSpan w:val="2"/>
            <w:vAlign w:val="center"/>
          </w:tcPr>
          <w:p w14:paraId="4163A5F0">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工业固体废物</w:t>
            </w:r>
          </w:p>
        </w:tc>
        <w:tc>
          <w:tcPr>
            <w:tcW w:w="875" w:type="dxa"/>
            <w:vAlign w:val="center"/>
          </w:tcPr>
          <w:p w14:paraId="0451B55B">
            <w:pPr>
              <w:pStyle w:val="53"/>
              <w:spacing w:line="220" w:lineRule="exact"/>
              <w:rPr>
                <w:rFonts w:hint="default" w:ascii="Times New Roman" w:hAnsi="Times New Roman" w:cs="Times New Roman"/>
                <w:color w:val="auto"/>
                <w:szCs w:val="18"/>
                <w:highlight w:val="none"/>
              </w:rPr>
            </w:pPr>
            <w:r>
              <w:rPr>
                <w:rFonts w:hint="eastAsia" w:ascii="Times New Roman" w:hAnsi="Times New Roman"/>
                <w:color w:val="auto"/>
                <w:szCs w:val="18"/>
              </w:rPr>
              <w:t>/</w:t>
            </w:r>
          </w:p>
        </w:tc>
        <w:tc>
          <w:tcPr>
            <w:tcW w:w="999" w:type="dxa"/>
            <w:vAlign w:val="center"/>
          </w:tcPr>
          <w:p w14:paraId="344B3094">
            <w:pPr>
              <w:pStyle w:val="53"/>
              <w:spacing w:line="220" w:lineRule="exact"/>
              <w:rPr>
                <w:rFonts w:hint="default" w:ascii="Times New Roman" w:hAnsi="Times New Roman" w:cs="Times New Roman"/>
                <w:color w:val="auto"/>
                <w:szCs w:val="18"/>
                <w:highlight w:val="none"/>
              </w:rPr>
            </w:pPr>
            <w:r>
              <w:rPr>
                <w:rFonts w:hint="eastAsia" w:ascii="Times New Roman" w:hAnsi="Times New Roman"/>
                <w:color w:val="auto"/>
                <w:szCs w:val="18"/>
              </w:rPr>
              <w:t>/</w:t>
            </w:r>
          </w:p>
        </w:tc>
        <w:tc>
          <w:tcPr>
            <w:tcW w:w="1033" w:type="dxa"/>
            <w:gridSpan w:val="2"/>
            <w:vAlign w:val="center"/>
          </w:tcPr>
          <w:p w14:paraId="30E0E9D7">
            <w:pPr>
              <w:pStyle w:val="53"/>
              <w:spacing w:line="220" w:lineRule="exact"/>
              <w:rPr>
                <w:rFonts w:hint="default" w:ascii="Times New Roman" w:hAnsi="Times New Roman" w:cs="Times New Roman"/>
                <w:color w:val="auto"/>
                <w:szCs w:val="18"/>
                <w:highlight w:val="none"/>
              </w:rPr>
            </w:pPr>
            <w:r>
              <w:rPr>
                <w:rFonts w:hint="eastAsia" w:ascii="Times New Roman" w:hAnsi="Times New Roman"/>
                <w:color w:val="auto"/>
                <w:szCs w:val="18"/>
              </w:rPr>
              <w:t>/</w:t>
            </w:r>
          </w:p>
        </w:tc>
        <w:tc>
          <w:tcPr>
            <w:tcW w:w="862" w:type="dxa"/>
            <w:vAlign w:val="center"/>
          </w:tcPr>
          <w:p w14:paraId="14DB8971">
            <w:pPr>
              <w:pStyle w:val="53"/>
              <w:spacing w:line="220" w:lineRule="exact"/>
              <w:rPr>
                <w:rFonts w:hint="default" w:ascii="Times New Roman" w:hAnsi="Times New Roman" w:cs="Times New Roman"/>
                <w:color w:val="auto"/>
                <w:szCs w:val="18"/>
                <w:highlight w:val="none"/>
              </w:rPr>
            </w:pPr>
            <w:r>
              <w:rPr>
                <w:rFonts w:hint="eastAsia" w:ascii="Times New Roman" w:hAnsi="Times New Roman"/>
                <w:color w:val="auto"/>
                <w:szCs w:val="18"/>
              </w:rPr>
              <w:t>/</w:t>
            </w:r>
          </w:p>
        </w:tc>
        <w:tc>
          <w:tcPr>
            <w:tcW w:w="909" w:type="dxa"/>
            <w:gridSpan w:val="2"/>
            <w:vAlign w:val="center"/>
          </w:tcPr>
          <w:p w14:paraId="4DD89F14">
            <w:pPr>
              <w:pStyle w:val="53"/>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olor w:val="auto"/>
                <w:szCs w:val="18"/>
              </w:rPr>
              <w:t>/</w:t>
            </w:r>
          </w:p>
        </w:tc>
        <w:tc>
          <w:tcPr>
            <w:tcW w:w="999" w:type="dxa"/>
            <w:vAlign w:val="center"/>
          </w:tcPr>
          <w:p w14:paraId="75B8349C">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65" w:type="dxa"/>
            <w:gridSpan w:val="2"/>
            <w:vAlign w:val="center"/>
          </w:tcPr>
          <w:p w14:paraId="3CEC2D73">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759" w:type="dxa"/>
            <w:vAlign w:val="center"/>
          </w:tcPr>
          <w:p w14:paraId="3D481575">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46" w:type="dxa"/>
            <w:vAlign w:val="center"/>
          </w:tcPr>
          <w:p w14:paraId="7A402B46">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09" w:type="dxa"/>
            <w:vAlign w:val="center"/>
          </w:tcPr>
          <w:p w14:paraId="07B622D9">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12" w:type="dxa"/>
            <w:gridSpan w:val="2"/>
            <w:vAlign w:val="center"/>
          </w:tcPr>
          <w:p w14:paraId="62584677">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24" w:type="dxa"/>
            <w:gridSpan w:val="2"/>
            <w:vAlign w:val="center"/>
          </w:tcPr>
          <w:p w14:paraId="2CC5084F">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r>
      <w:tr w14:paraId="3F5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3" w:hRule="atLeast"/>
        </w:trPr>
        <w:tc>
          <w:tcPr>
            <w:tcW w:w="892" w:type="dxa"/>
            <w:vMerge w:val="continue"/>
            <w:vAlign w:val="center"/>
          </w:tcPr>
          <w:p w14:paraId="3795AE4E">
            <w:pPr>
              <w:pStyle w:val="53"/>
              <w:spacing w:line="220" w:lineRule="exact"/>
              <w:rPr>
                <w:rFonts w:hint="default" w:ascii="Times New Roman" w:hAnsi="Times New Roman" w:cs="Times New Roman"/>
                <w:color w:val="auto"/>
                <w:szCs w:val="18"/>
              </w:rPr>
            </w:pPr>
          </w:p>
        </w:tc>
        <w:tc>
          <w:tcPr>
            <w:tcW w:w="1077" w:type="dxa"/>
            <w:vMerge w:val="restart"/>
            <w:vAlign w:val="center"/>
          </w:tcPr>
          <w:p w14:paraId="7009FA30">
            <w:pPr>
              <w:pStyle w:val="53"/>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与项目有关的其他特征污染物</w:t>
            </w:r>
          </w:p>
        </w:tc>
        <w:tc>
          <w:tcPr>
            <w:tcW w:w="1151" w:type="dxa"/>
            <w:vAlign w:val="center"/>
          </w:tcPr>
          <w:p w14:paraId="4368317E">
            <w:pPr>
              <w:pStyle w:val="53"/>
              <w:spacing w:line="220" w:lineRule="exact"/>
              <w:rPr>
                <w:rFonts w:hint="default" w:ascii="Times New Roman" w:hAnsi="Times New Roman" w:cs="Times New Roman"/>
                <w:color w:val="auto"/>
                <w:szCs w:val="18"/>
              </w:rPr>
            </w:pPr>
            <w:r>
              <w:rPr>
                <w:rFonts w:ascii="Times New Roman" w:hAnsi="Times New Roman"/>
                <w:b/>
                <w:bCs/>
                <w:color w:val="auto"/>
                <w:szCs w:val="18"/>
              </w:rPr>
              <w:t>VOCs</w:t>
            </w:r>
          </w:p>
        </w:tc>
        <w:tc>
          <w:tcPr>
            <w:tcW w:w="875" w:type="dxa"/>
            <w:vAlign w:val="center"/>
          </w:tcPr>
          <w:p w14:paraId="04DA5D70">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3547E047">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1033" w:type="dxa"/>
            <w:gridSpan w:val="2"/>
            <w:vAlign w:val="center"/>
          </w:tcPr>
          <w:p w14:paraId="1870714F">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862" w:type="dxa"/>
            <w:vAlign w:val="center"/>
          </w:tcPr>
          <w:p w14:paraId="7AF83FE6">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09" w:type="dxa"/>
            <w:gridSpan w:val="2"/>
            <w:vAlign w:val="center"/>
          </w:tcPr>
          <w:p w14:paraId="744255B5">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1BA76C2B">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0.180</w:t>
            </w:r>
          </w:p>
        </w:tc>
        <w:tc>
          <w:tcPr>
            <w:tcW w:w="965" w:type="dxa"/>
            <w:gridSpan w:val="2"/>
            <w:vAlign w:val="center"/>
          </w:tcPr>
          <w:p w14:paraId="3D1C32DB">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1759" w:type="dxa"/>
            <w:vAlign w:val="center"/>
          </w:tcPr>
          <w:p w14:paraId="3591BA23">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46" w:type="dxa"/>
            <w:vAlign w:val="center"/>
          </w:tcPr>
          <w:p w14:paraId="7502D5A9">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0.180</w:t>
            </w:r>
          </w:p>
        </w:tc>
        <w:tc>
          <w:tcPr>
            <w:tcW w:w="909" w:type="dxa"/>
            <w:vAlign w:val="center"/>
          </w:tcPr>
          <w:p w14:paraId="0664DEBA">
            <w:pPr>
              <w:pStyle w:val="53"/>
              <w:spacing w:line="220" w:lineRule="exact"/>
              <w:rPr>
                <w:rFonts w:hint="default" w:ascii="Times New Roman" w:hAnsi="Times New Roman"/>
                <w:color w:val="auto"/>
                <w:szCs w:val="18"/>
                <w:lang w:val="en-US"/>
              </w:rPr>
            </w:pPr>
            <w:r>
              <w:rPr>
                <w:rFonts w:hint="eastAsia" w:ascii="Times New Roman" w:hAnsi="Times New Roman"/>
                <w:color w:val="auto"/>
                <w:szCs w:val="18"/>
                <w:lang w:val="en-US" w:eastAsia="zh-CN"/>
              </w:rPr>
              <w:t>0.4</w:t>
            </w:r>
          </w:p>
        </w:tc>
        <w:tc>
          <w:tcPr>
            <w:tcW w:w="1012" w:type="dxa"/>
            <w:gridSpan w:val="2"/>
            <w:vAlign w:val="center"/>
          </w:tcPr>
          <w:p w14:paraId="630C8FAA">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c>
          <w:tcPr>
            <w:tcW w:w="1024" w:type="dxa"/>
            <w:gridSpan w:val="2"/>
            <w:vAlign w:val="center"/>
          </w:tcPr>
          <w:p w14:paraId="5B6D3F4A">
            <w:pPr>
              <w:pStyle w:val="53"/>
              <w:spacing w:line="220" w:lineRule="exact"/>
              <w:rPr>
                <w:rFonts w:hint="default" w:ascii="Times New Roman" w:hAnsi="Times New Roman"/>
                <w:color w:val="auto"/>
                <w:szCs w:val="18"/>
                <w:lang w:val="en-US" w:eastAsia="zh-CN"/>
              </w:rPr>
            </w:pPr>
            <w:r>
              <w:rPr>
                <w:rFonts w:hint="eastAsia" w:ascii="Times New Roman" w:hAnsi="Times New Roman"/>
                <w:color w:val="auto"/>
                <w:szCs w:val="18"/>
                <w:lang w:val="en-US" w:eastAsia="zh-CN"/>
              </w:rPr>
              <w:t>+0.180</w:t>
            </w:r>
          </w:p>
        </w:tc>
      </w:tr>
      <w:tr w14:paraId="32B3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65240F6">
            <w:pPr>
              <w:pStyle w:val="53"/>
              <w:spacing w:line="220" w:lineRule="exact"/>
              <w:rPr>
                <w:rFonts w:hint="default" w:ascii="Times New Roman" w:hAnsi="Times New Roman" w:cs="Times New Roman"/>
                <w:color w:val="auto"/>
                <w:szCs w:val="18"/>
              </w:rPr>
            </w:pPr>
          </w:p>
        </w:tc>
        <w:tc>
          <w:tcPr>
            <w:tcW w:w="1077" w:type="dxa"/>
            <w:vMerge w:val="continue"/>
            <w:vAlign w:val="center"/>
          </w:tcPr>
          <w:p w14:paraId="13477BB7">
            <w:pPr>
              <w:pStyle w:val="53"/>
              <w:spacing w:line="220" w:lineRule="exact"/>
              <w:rPr>
                <w:rFonts w:hint="default" w:ascii="Times New Roman" w:hAnsi="Times New Roman" w:cs="Times New Roman"/>
                <w:color w:val="auto"/>
                <w:szCs w:val="18"/>
              </w:rPr>
            </w:pPr>
          </w:p>
        </w:tc>
        <w:tc>
          <w:tcPr>
            <w:tcW w:w="1151" w:type="dxa"/>
            <w:vAlign w:val="center"/>
          </w:tcPr>
          <w:p w14:paraId="1081138C">
            <w:pPr>
              <w:pStyle w:val="53"/>
              <w:spacing w:line="220" w:lineRule="exact"/>
              <w:rPr>
                <w:rFonts w:hint="default" w:ascii="Times New Roman" w:hAnsi="Times New Roman" w:cs="Times New Roman"/>
                <w:color w:val="auto"/>
                <w:szCs w:val="18"/>
              </w:rPr>
            </w:pPr>
          </w:p>
        </w:tc>
        <w:tc>
          <w:tcPr>
            <w:tcW w:w="875" w:type="dxa"/>
            <w:vAlign w:val="center"/>
          </w:tcPr>
          <w:p w14:paraId="3197FCE6">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025B84DE">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1033" w:type="dxa"/>
            <w:gridSpan w:val="2"/>
            <w:vAlign w:val="center"/>
          </w:tcPr>
          <w:p w14:paraId="2373E79F">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862" w:type="dxa"/>
            <w:vAlign w:val="center"/>
          </w:tcPr>
          <w:p w14:paraId="5FF3ABFE">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09" w:type="dxa"/>
            <w:gridSpan w:val="2"/>
            <w:vAlign w:val="center"/>
          </w:tcPr>
          <w:p w14:paraId="4434DA37">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50224395">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65" w:type="dxa"/>
            <w:gridSpan w:val="2"/>
            <w:vAlign w:val="center"/>
          </w:tcPr>
          <w:p w14:paraId="6372A097">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759" w:type="dxa"/>
            <w:vAlign w:val="center"/>
          </w:tcPr>
          <w:p w14:paraId="0208D6C6">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46" w:type="dxa"/>
            <w:vAlign w:val="center"/>
          </w:tcPr>
          <w:p w14:paraId="126D6F50">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09" w:type="dxa"/>
            <w:vAlign w:val="center"/>
          </w:tcPr>
          <w:p w14:paraId="2FF7B77E">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12" w:type="dxa"/>
            <w:gridSpan w:val="2"/>
            <w:vAlign w:val="center"/>
          </w:tcPr>
          <w:p w14:paraId="4D3F6A6A">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24" w:type="dxa"/>
            <w:gridSpan w:val="2"/>
            <w:vAlign w:val="center"/>
          </w:tcPr>
          <w:p w14:paraId="7DF5BE83">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r>
      <w:tr w14:paraId="31DE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D6C8583">
            <w:pPr>
              <w:pStyle w:val="53"/>
              <w:spacing w:line="220" w:lineRule="exact"/>
              <w:rPr>
                <w:rFonts w:hint="default" w:ascii="Times New Roman" w:hAnsi="Times New Roman" w:cs="Times New Roman"/>
                <w:color w:val="auto"/>
                <w:szCs w:val="18"/>
              </w:rPr>
            </w:pPr>
          </w:p>
        </w:tc>
        <w:tc>
          <w:tcPr>
            <w:tcW w:w="1077" w:type="dxa"/>
            <w:vMerge w:val="continue"/>
            <w:vAlign w:val="center"/>
          </w:tcPr>
          <w:p w14:paraId="34C805F0">
            <w:pPr>
              <w:pStyle w:val="53"/>
              <w:spacing w:line="220" w:lineRule="exact"/>
              <w:rPr>
                <w:rFonts w:hint="default" w:ascii="Times New Roman" w:hAnsi="Times New Roman" w:cs="Times New Roman"/>
                <w:color w:val="auto"/>
                <w:szCs w:val="18"/>
              </w:rPr>
            </w:pPr>
          </w:p>
        </w:tc>
        <w:tc>
          <w:tcPr>
            <w:tcW w:w="1151" w:type="dxa"/>
            <w:vAlign w:val="center"/>
          </w:tcPr>
          <w:p w14:paraId="3E3DE421">
            <w:pPr>
              <w:pStyle w:val="53"/>
              <w:spacing w:line="220" w:lineRule="exact"/>
              <w:rPr>
                <w:rFonts w:hint="default" w:ascii="Times New Roman" w:hAnsi="Times New Roman" w:cs="Times New Roman"/>
                <w:color w:val="auto"/>
                <w:szCs w:val="18"/>
              </w:rPr>
            </w:pPr>
          </w:p>
        </w:tc>
        <w:tc>
          <w:tcPr>
            <w:tcW w:w="875" w:type="dxa"/>
            <w:vAlign w:val="center"/>
          </w:tcPr>
          <w:p w14:paraId="54689089">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37DCF5AF">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1033" w:type="dxa"/>
            <w:gridSpan w:val="2"/>
            <w:vAlign w:val="center"/>
          </w:tcPr>
          <w:p w14:paraId="764883B6">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862" w:type="dxa"/>
            <w:vAlign w:val="center"/>
          </w:tcPr>
          <w:p w14:paraId="60B47D92">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09" w:type="dxa"/>
            <w:gridSpan w:val="2"/>
            <w:vAlign w:val="center"/>
          </w:tcPr>
          <w:p w14:paraId="6B4F96FE">
            <w:pPr>
              <w:pStyle w:val="53"/>
              <w:spacing w:line="220" w:lineRule="exact"/>
              <w:rPr>
                <w:rFonts w:hint="default" w:ascii="Times New Roman" w:hAnsi="Times New Roman" w:cs="Times New Roman"/>
                <w:color w:val="auto"/>
                <w:szCs w:val="18"/>
              </w:rPr>
            </w:pPr>
            <w:r>
              <w:rPr>
                <w:rFonts w:hint="eastAsia" w:ascii="Times New Roman" w:hAnsi="Times New Roman"/>
                <w:color w:val="auto"/>
                <w:szCs w:val="18"/>
              </w:rPr>
              <w:t>/</w:t>
            </w:r>
          </w:p>
        </w:tc>
        <w:tc>
          <w:tcPr>
            <w:tcW w:w="999" w:type="dxa"/>
            <w:vAlign w:val="center"/>
          </w:tcPr>
          <w:p w14:paraId="65605689">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65" w:type="dxa"/>
            <w:gridSpan w:val="2"/>
            <w:vAlign w:val="center"/>
          </w:tcPr>
          <w:p w14:paraId="5777CD00">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759" w:type="dxa"/>
            <w:vAlign w:val="center"/>
          </w:tcPr>
          <w:p w14:paraId="3FC392EC">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46" w:type="dxa"/>
            <w:vAlign w:val="center"/>
          </w:tcPr>
          <w:p w14:paraId="2EBCF860">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909" w:type="dxa"/>
            <w:vAlign w:val="center"/>
          </w:tcPr>
          <w:p w14:paraId="16120200">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12" w:type="dxa"/>
            <w:gridSpan w:val="2"/>
            <w:vAlign w:val="center"/>
          </w:tcPr>
          <w:p w14:paraId="2E9985BF">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c>
          <w:tcPr>
            <w:tcW w:w="1024" w:type="dxa"/>
            <w:gridSpan w:val="2"/>
            <w:vAlign w:val="center"/>
          </w:tcPr>
          <w:p w14:paraId="4223B68B">
            <w:pPr>
              <w:pStyle w:val="53"/>
              <w:spacing w:line="220" w:lineRule="exact"/>
              <w:rPr>
                <w:rFonts w:hint="default" w:ascii="Times New Roman" w:hAnsi="Times New Roman"/>
                <w:color w:val="auto"/>
                <w:szCs w:val="18"/>
              </w:rPr>
            </w:pPr>
            <w:r>
              <w:rPr>
                <w:rFonts w:hint="eastAsia" w:ascii="Times New Roman" w:hAnsi="Times New Roman"/>
                <w:color w:val="auto"/>
                <w:szCs w:val="18"/>
                <w:lang w:val="en-US" w:eastAsia="zh-CN"/>
              </w:rPr>
              <w:t>/</w:t>
            </w:r>
          </w:p>
        </w:tc>
      </w:tr>
    </w:tbl>
    <w:p w14:paraId="3C6A7392">
      <w:pPr>
        <w:ind w:firstLine="361"/>
        <w:rPr>
          <w:rFonts w:hint="default" w:ascii="Times New Roman" w:hAnsi="Times New Roman" w:cs="Times New Roman"/>
          <w:color w:val="auto"/>
          <w:sz w:val="18"/>
          <w:szCs w:val="18"/>
        </w:rPr>
        <w:sectPr>
          <w:headerReference r:id="rId8" w:type="default"/>
          <w:footerReference r:id="rId9" w:type="default"/>
          <w:pgSz w:w="16838" w:h="11906" w:orient="landscape"/>
          <w:pgMar w:top="720" w:right="720" w:bottom="720" w:left="720" w:header="283" w:footer="283" w:gutter="0"/>
          <w:pgNumType w:fmt="decimal"/>
          <w:cols w:space="720" w:num="1"/>
          <w:docGrid w:linePitch="326" w:charSpace="0"/>
        </w:sectPr>
      </w:pPr>
      <w:r>
        <w:rPr>
          <w:rFonts w:hint="default" w:ascii="Times New Roman" w:hAnsi="Times New Roman" w:cs="Times New Roman"/>
          <w:b/>
          <w:color w:val="auto"/>
          <w:sz w:val="18"/>
          <w:szCs w:val="18"/>
        </w:rPr>
        <w:t>注</w:t>
      </w:r>
      <w:r>
        <w:rPr>
          <w:rFonts w:hint="default" w:ascii="Times New Roman" w:hAnsi="Times New Roman" w:cs="Times New Roman"/>
          <w:color w:val="auto"/>
          <w:sz w:val="18"/>
          <w:szCs w:val="18"/>
        </w:rPr>
        <w:t>：1、排放增减量：（+）表示增加，（-）表示减少。2、</w:t>
      </w:r>
      <w:r>
        <w:rPr>
          <w:rFonts w:hint="eastAsia" w:cs="Times New Roman"/>
          <w:color w:val="auto"/>
          <w:sz w:val="18"/>
          <w:szCs w:val="18"/>
          <w:lang w:eastAsia="zh-CN"/>
        </w:rPr>
        <w:t>（</w:t>
      </w:r>
      <w:r>
        <w:rPr>
          <w:rFonts w:hint="default" w:ascii="Times New Roman" w:hAnsi="Times New Roman" w:cs="Times New Roman"/>
          <w:color w:val="auto"/>
          <w:sz w:val="18"/>
          <w:szCs w:val="18"/>
        </w:rPr>
        <w:t>12</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6</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8</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11</w:t>
      </w:r>
      <w:r>
        <w:rPr>
          <w:rFonts w:hint="eastAsia" w:cs="Times New Roman"/>
          <w:color w:val="auto"/>
          <w:sz w:val="18"/>
          <w:szCs w:val="18"/>
          <w:lang w:eastAsia="zh-CN"/>
        </w:rPr>
        <w:t>）</w:t>
      </w:r>
      <w:r>
        <w:rPr>
          <w:rFonts w:hint="default" w:ascii="Times New Roman" w:hAnsi="Times New Roman" w:cs="Times New Roman"/>
          <w:color w:val="auto"/>
          <w:sz w:val="18"/>
          <w:szCs w:val="18"/>
        </w:rPr>
        <w:t xml:space="preserve">，（9）= </w:t>
      </w:r>
      <w:r>
        <w:rPr>
          <w:rFonts w:hint="eastAsia" w:cs="Times New Roman"/>
          <w:color w:val="auto"/>
          <w:sz w:val="18"/>
          <w:szCs w:val="18"/>
          <w:lang w:eastAsia="zh-CN"/>
        </w:rPr>
        <w:t>（</w:t>
      </w:r>
      <w:r>
        <w:rPr>
          <w:rFonts w:hint="default" w:ascii="Times New Roman" w:hAnsi="Times New Roman" w:cs="Times New Roman"/>
          <w:color w:val="auto"/>
          <w:sz w:val="18"/>
          <w:szCs w:val="18"/>
        </w:rPr>
        <w:t>4</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5</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8</w:t>
      </w:r>
      <w:r>
        <w:rPr>
          <w:rFonts w:hint="eastAsia" w:cs="Times New Roman"/>
          <w:color w:val="auto"/>
          <w:sz w:val="18"/>
          <w:szCs w:val="18"/>
          <w:lang w:eastAsia="zh-CN"/>
        </w:rPr>
        <w:t>）</w:t>
      </w:r>
      <w:r>
        <w:rPr>
          <w:rFonts w:hint="default" w:ascii="Times New Roman" w:hAnsi="Times New Roman" w:cs="Times New Roman"/>
          <w:color w:val="auto"/>
          <w:sz w:val="18"/>
          <w:szCs w:val="18"/>
        </w:rPr>
        <w:t xml:space="preserve">- </w:t>
      </w:r>
      <w:r>
        <w:rPr>
          <w:rFonts w:hint="eastAsia" w:cs="Times New Roman"/>
          <w:color w:val="auto"/>
          <w:sz w:val="18"/>
          <w:szCs w:val="18"/>
          <w:lang w:eastAsia="zh-CN"/>
        </w:rPr>
        <w:t>（</w:t>
      </w:r>
      <w:r>
        <w:rPr>
          <w:rFonts w:hint="default" w:ascii="Times New Roman" w:hAnsi="Times New Roman" w:cs="Times New Roman"/>
          <w:color w:val="auto"/>
          <w:sz w:val="18"/>
          <w:szCs w:val="18"/>
        </w:rPr>
        <w:t>11</w:t>
      </w:r>
      <w:r>
        <w:rPr>
          <w:rFonts w:hint="eastAsia" w:cs="Times New Roman"/>
          <w:color w:val="auto"/>
          <w:sz w:val="18"/>
          <w:szCs w:val="18"/>
          <w:lang w:eastAsia="zh-CN"/>
        </w:rPr>
        <w:t>）</w:t>
      </w:r>
      <w:r>
        <w:rPr>
          <w:rFonts w:hint="default" w:ascii="Times New Roman" w:hAnsi="Times New Roman" w:cs="Times New Roman"/>
          <w:color w:val="auto"/>
          <w:sz w:val="18"/>
          <w:szCs w:val="18"/>
        </w:rPr>
        <w:t xml:space="preserve"> +（1）。3、计量单位：废水排放量——万吨/年；废气排放量——万标立方米/年；工业固体废物排放量——吨/年；水污染物排放浓度——毫克/升</w:t>
      </w:r>
    </w:p>
    <w:p w14:paraId="05F5C7B1">
      <w:pPr>
        <w:widowControl w:val="0"/>
        <w:bidi w:val="0"/>
        <w:adjustRightInd/>
        <w:snapToGrid/>
        <w:jc w:val="left"/>
        <w:rPr>
          <w:rFonts w:hint="default" w:ascii="Times New Roman" w:hAnsi="Times New Roman" w:eastAsia="宋体" w:cs="Times New Roman"/>
          <w:color w:val="auto"/>
          <w:kern w:val="2"/>
          <w:szCs w:val="24"/>
          <w:lang w:val="en-US" w:eastAsia="zh-CN"/>
        </w:rPr>
      </w:pPr>
    </w:p>
    <w:sectPr>
      <w:footerReference r:id="rId10" w:type="default"/>
      <w:pgSz w:w="16838" w:h="11906" w:orient="landscape"/>
      <w:pgMar w:top="1633" w:right="1270" w:bottom="1633" w:left="1270" w:header="283" w:footer="283"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Arial Unicode MS">
    <w:panose1 w:val="020B0604020202020204"/>
    <w:charset w:val="86"/>
    <w:family w:val="roman"/>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A45C">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6C4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3B0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4053B0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E679">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B7EE2">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3C7B7EE2">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66B87">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8F92B">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FE17">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7F5D9"/>
    <w:multiLevelType w:val="singleLevel"/>
    <w:tmpl w:val="F2F7F5D9"/>
    <w:lvl w:ilvl="0" w:tentative="0">
      <w:start w:val="2"/>
      <w:numFmt w:val="decimal"/>
      <w:suff w:val="nothing"/>
      <w:lvlText w:val="%1）"/>
      <w:lvlJc w:val="left"/>
    </w:lvl>
  </w:abstractNum>
  <w:abstractNum w:abstractNumId="1">
    <w:nsid w:val="F48A499E"/>
    <w:multiLevelType w:val="singleLevel"/>
    <w:tmpl w:val="F48A499E"/>
    <w:lvl w:ilvl="0" w:tentative="0">
      <w:start w:val="1"/>
      <w:numFmt w:val="decimal"/>
      <w:lvlText w:val="(%1)"/>
      <w:lvlJc w:val="left"/>
      <w:pPr>
        <w:ind w:left="425" w:hanging="425"/>
      </w:pPr>
      <w:rPr>
        <w:rFonts w:hint="default"/>
      </w:rPr>
    </w:lvl>
  </w:abstractNum>
  <w:abstractNum w:abstractNumId="2">
    <w:nsid w:val="04731E0A"/>
    <w:multiLevelType w:val="singleLevel"/>
    <w:tmpl w:val="04731E0A"/>
    <w:lvl w:ilvl="0" w:tentative="0">
      <w:start w:val="1"/>
      <w:numFmt w:val="decimal"/>
      <w:lvlText w:val="(%1)"/>
      <w:lvlJc w:val="left"/>
      <w:pPr>
        <w:ind w:left="425" w:hanging="425"/>
      </w:pPr>
      <w:rPr>
        <w:rFonts w:hint="default"/>
      </w:rPr>
    </w:lvl>
  </w:abstractNum>
  <w:abstractNum w:abstractNumId="3">
    <w:nsid w:val="10B23EF3"/>
    <w:multiLevelType w:val="singleLevel"/>
    <w:tmpl w:val="10B23EF3"/>
    <w:lvl w:ilvl="0" w:tentative="0">
      <w:start w:val="1"/>
      <w:numFmt w:val="decimal"/>
      <w:lvlText w:val="(%1)"/>
      <w:lvlJc w:val="left"/>
      <w:pPr>
        <w:ind w:left="425" w:hanging="425"/>
      </w:pPr>
      <w:rPr>
        <w:rFonts w:hint="default"/>
      </w:rPr>
    </w:lvl>
  </w:abstractNum>
  <w:abstractNum w:abstractNumId="4">
    <w:nsid w:val="2AFFB934"/>
    <w:multiLevelType w:val="singleLevel"/>
    <w:tmpl w:val="2AFFB934"/>
    <w:lvl w:ilvl="0" w:tentative="0">
      <w:start w:val="1"/>
      <w:numFmt w:val="decimal"/>
      <w:lvlText w:val="(%1)"/>
      <w:lvlJc w:val="left"/>
      <w:pPr>
        <w:ind w:left="425" w:hanging="425"/>
      </w:pPr>
      <w:rPr>
        <w:rFonts w:hint="default"/>
      </w:rPr>
    </w:lvl>
  </w:abstractNum>
  <w:abstractNum w:abstractNumId="5">
    <w:nsid w:val="7E8BD0A3"/>
    <w:multiLevelType w:val="singleLevel"/>
    <w:tmpl w:val="7E8BD0A3"/>
    <w:lvl w:ilvl="0" w:tentative="0">
      <w:start w:val="3"/>
      <w:numFmt w:val="decimal"/>
      <w:suff w:val="nothing"/>
      <w:lvlText w:val="%1、"/>
      <w:lvlJc w:val="left"/>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YTljZWJkOTFmMGM0MDQ3NDVmOGUwMzBmMTU4YWYifQ=="/>
    <w:docVar w:name="KSO_WPS_MARK_KEY" w:val="0be0350d-a0bf-4025-b2c0-5a0b36abcc14"/>
  </w:docVars>
  <w:rsids>
    <w:rsidRoot w:val="00172A27"/>
    <w:rsid w:val="00001138"/>
    <w:rsid w:val="00007F7C"/>
    <w:rsid w:val="00024E19"/>
    <w:rsid w:val="00031FBA"/>
    <w:rsid w:val="000365ED"/>
    <w:rsid w:val="00040597"/>
    <w:rsid w:val="0004210C"/>
    <w:rsid w:val="00042584"/>
    <w:rsid w:val="00045E5A"/>
    <w:rsid w:val="00054718"/>
    <w:rsid w:val="000620CC"/>
    <w:rsid w:val="00065F2A"/>
    <w:rsid w:val="00067E8C"/>
    <w:rsid w:val="00073540"/>
    <w:rsid w:val="00082F09"/>
    <w:rsid w:val="00087E8B"/>
    <w:rsid w:val="0009095B"/>
    <w:rsid w:val="00090EA9"/>
    <w:rsid w:val="00092E12"/>
    <w:rsid w:val="00096FE7"/>
    <w:rsid w:val="000A1851"/>
    <w:rsid w:val="000A5AD3"/>
    <w:rsid w:val="000B33AB"/>
    <w:rsid w:val="000B5005"/>
    <w:rsid w:val="000B5438"/>
    <w:rsid w:val="000D0AE0"/>
    <w:rsid w:val="000E3779"/>
    <w:rsid w:val="000E3AF3"/>
    <w:rsid w:val="000E5D2F"/>
    <w:rsid w:val="000E7E35"/>
    <w:rsid w:val="000F3D80"/>
    <w:rsid w:val="000F67B2"/>
    <w:rsid w:val="00110393"/>
    <w:rsid w:val="00110B8D"/>
    <w:rsid w:val="001113BD"/>
    <w:rsid w:val="00111A72"/>
    <w:rsid w:val="00112446"/>
    <w:rsid w:val="00116A69"/>
    <w:rsid w:val="00125D58"/>
    <w:rsid w:val="00133408"/>
    <w:rsid w:val="00137B10"/>
    <w:rsid w:val="00137B9A"/>
    <w:rsid w:val="00140A9F"/>
    <w:rsid w:val="00144F98"/>
    <w:rsid w:val="001459AA"/>
    <w:rsid w:val="00146303"/>
    <w:rsid w:val="0015043E"/>
    <w:rsid w:val="0015350A"/>
    <w:rsid w:val="001554E7"/>
    <w:rsid w:val="001701E5"/>
    <w:rsid w:val="0017523A"/>
    <w:rsid w:val="001809E6"/>
    <w:rsid w:val="0018198E"/>
    <w:rsid w:val="00181EEB"/>
    <w:rsid w:val="00186FC4"/>
    <w:rsid w:val="0019398B"/>
    <w:rsid w:val="001A6032"/>
    <w:rsid w:val="001A64C4"/>
    <w:rsid w:val="001B0778"/>
    <w:rsid w:val="001B1ED1"/>
    <w:rsid w:val="001B3B2D"/>
    <w:rsid w:val="001B3E72"/>
    <w:rsid w:val="001B49CF"/>
    <w:rsid w:val="001C3FDC"/>
    <w:rsid w:val="001C69FD"/>
    <w:rsid w:val="001D4E73"/>
    <w:rsid w:val="001D5458"/>
    <w:rsid w:val="001D5710"/>
    <w:rsid w:val="001D7769"/>
    <w:rsid w:val="001E0714"/>
    <w:rsid w:val="001E24AE"/>
    <w:rsid w:val="001E4583"/>
    <w:rsid w:val="001E566C"/>
    <w:rsid w:val="001E6D4E"/>
    <w:rsid w:val="001E7518"/>
    <w:rsid w:val="001E788F"/>
    <w:rsid w:val="001F1DB0"/>
    <w:rsid w:val="001F4B29"/>
    <w:rsid w:val="00201144"/>
    <w:rsid w:val="002014C3"/>
    <w:rsid w:val="002061AA"/>
    <w:rsid w:val="00206D87"/>
    <w:rsid w:val="0020739A"/>
    <w:rsid w:val="002141E9"/>
    <w:rsid w:val="00222566"/>
    <w:rsid w:val="0023080B"/>
    <w:rsid w:val="00237E29"/>
    <w:rsid w:val="00242C89"/>
    <w:rsid w:val="00251D5C"/>
    <w:rsid w:val="00252416"/>
    <w:rsid w:val="00256132"/>
    <w:rsid w:val="002576BE"/>
    <w:rsid w:val="00257E5E"/>
    <w:rsid w:val="002723DC"/>
    <w:rsid w:val="00273223"/>
    <w:rsid w:val="002774C0"/>
    <w:rsid w:val="00286BBD"/>
    <w:rsid w:val="0029109B"/>
    <w:rsid w:val="002921AF"/>
    <w:rsid w:val="00293E6F"/>
    <w:rsid w:val="00294530"/>
    <w:rsid w:val="0029564C"/>
    <w:rsid w:val="002B1819"/>
    <w:rsid w:val="002B3A35"/>
    <w:rsid w:val="002B5AF5"/>
    <w:rsid w:val="002C1ECF"/>
    <w:rsid w:val="002C2BB5"/>
    <w:rsid w:val="002C33C7"/>
    <w:rsid w:val="002D09FA"/>
    <w:rsid w:val="002D0C62"/>
    <w:rsid w:val="002D406D"/>
    <w:rsid w:val="002D671C"/>
    <w:rsid w:val="002E1065"/>
    <w:rsid w:val="002E2883"/>
    <w:rsid w:val="002E2C84"/>
    <w:rsid w:val="002F346F"/>
    <w:rsid w:val="002F44DD"/>
    <w:rsid w:val="002F4CCE"/>
    <w:rsid w:val="00300DF7"/>
    <w:rsid w:val="00311A5F"/>
    <w:rsid w:val="003208E0"/>
    <w:rsid w:val="00325965"/>
    <w:rsid w:val="00325FA1"/>
    <w:rsid w:val="00330B4C"/>
    <w:rsid w:val="003323BB"/>
    <w:rsid w:val="00343029"/>
    <w:rsid w:val="0034485D"/>
    <w:rsid w:val="00345A18"/>
    <w:rsid w:val="00356910"/>
    <w:rsid w:val="0036001C"/>
    <w:rsid w:val="0037176A"/>
    <w:rsid w:val="003720A1"/>
    <w:rsid w:val="00376C14"/>
    <w:rsid w:val="00390564"/>
    <w:rsid w:val="003B4B94"/>
    <w:rsid w:val="003B4D4D"/>
    <w:rsid w:val="003C1080"/>
    <w:rsid w:val="003C5539"/>
    <w:rsid w:val="003C7D74"/>
    <w:rsid w:val="003D3B68"/>
    <w:rsid w:val="003D470A"/>
    <w:rsid w:val="003D58BD"/>
    <w:rsid w:val="003E414C"/>
    <w:rsid w:val="003E4ADC"/>
    <w:rsid w:val="003F2E32"/>
    <w:rsid w:val="003F35A3"/>
    <w:rsid w:val="003F5989"/>
    <w:rsid w:val="003F718E"/>
    <w:rsid w:val="00404B6F"/>
    <w:rsid w:val="004120C9"/>
    <w:rsid w:val="00416146"/>
    <w:rsid w:val="00417DA5"/>
    <w:rsid w:val="00420819"/>
    <w:rsid w:val="00423C6D"/>
    <w:rsid w:val="004264AC"/>
    <w:rsid w:val="00427C15"/>
    <w:rsid w:val="004376A2"/>
    <w:rsid w:val="00444BC8"/>
    <w:rsid w:val="0045407C"/>
    <w:rsid w:val="00454C7C"/>
    <w:rsid w:val="00456455"/>
    <w:rsid w:val="00457079"/>
    <w:rsid w:val="004572EB"/>
    <w:rsid w:val="00460005"/>
    <w:rsid w:val="00466E02"/>
    <w:rsid w:val="00467A52"/>
    <w:rsid w:val="00471636"/>
    <w:rsid w:val="004722D0"/>
    <w:rsid w:val="0047231E"/>
    <w:rsid w:val="00474840"/>
    <w:rsid w:val="00475450"/>
    <w:rsid w:val="0047680C"/>
    <w:rsid w:val="004902AF"/>
    <w:rsid w:val="00493B65"/>
    <w:rsid w:val="004A2C7B"/>
    <w:rsid w:val="004A4F32"/>
    <w:rsid w:val="004A5E0F"/>
    <w:rsid w:val="004A653D"/>
    <w:rsid w:val="004B5EE6"/>
    <w:rsid w:val="004C02C7"/>
    <w:rsid w:val="004C0912"/>
    <w:rsid w:val="004C0C7A"/>
    <w:rsid w:val="004C1A5C"/>
    <w:rsid w:val="004C280E"/>
    <w:rsid w:val="004D0933"/>
    <w:rsid w:val="004D30B4"/>
    <w:rsid w:val="004E0863"/>
    <w:rsid w:val="004E11AC"/>
    <w:rsid w:val="004E171D"/>
    <w:rsid w:val="004E7A8A"/>
    <w:rsid w:val="004E7D93"/>
    <w:rsid w:val="004F4FA8"/>
    <w:rsid w:val="005014B9"/>
    <w:rsid w:val="005045EC"/>
    <w:rsid w:val="0050672D"/>
    <w:rsid w:val="005071AC"/>
    <w:rsid w:val="005179DF"/>
    <w:rsid w:val="005229B5"/>
    <w:rsid w:val="00527B03"/>
    <w:rsid w:val="00530B4B"/>
    <w:rsid w:val="005341EC"/>
    <w:rsid w:val="005379AC"/>
    <w:rsid w:val="0054031C"/>
    <w:rsid w:val="00541082"/>
    <w:rsid w:val="005423F4"/>
    <w:rsid w:val="00542641"/>
    <w:rsid w:val="00547022"/>
    <w:rsid w:val="00550482"/>
    <w:rsid w:val="00551815"/>
    <w:rsid w:val="005529B8"/>
    <w:rsid w:val="005529C1"/>
    <w:rsid w:val="0055320F"/>
    <w:rsid w:val="00556CAB"/>
    <w:rsid w:val="0056792E"/>
    <w:rsid w:val="0057467C"/>
    <w:rsid w:val="005749D5"/>
    <w:rsid w:val="00581E8E"/>
    <w:rsid w:val="0058270C"/>
    <w:rsid w:val="00583B78"/>
    <w:rsid w:val="005863E7"/>
    <w:rsid w:val="0058772A"/>
    <w:rsid w:val="005926DF"/>
    <w:rsid w:val="005960AB"/>
    <w:rsid w:val="005A0ECE"/>
    <w:rsid w:val="005A1105"/>
    <w:rsid w:val="005A68ED"/>
    <w:rsid w:val="005B19A9"/>
    <w:rsid w:val="005B3884"/>
    <w:rsid w:val="005B5A9C"/>
    <w:rsid w:val="005C045B"/>
    <w:rsid w:val="005C3A88"/>
    <w:rsid w:val="005C6DF0"/>
    <w:rsid w:val="005D0A20"/>
    <w:rsid w:val="005D1210"/>
    <w:rsid w:val="005D1D8A"/>
    <w:rsid w:val="005D32F3"/>
    <w:rsid w:val="005D42FF"/>
    <w:rsid w:val="005D53DB"/>
    <w:rsid w:val="005D5841"/>
    <w:rsid w:val="005E0333"/>
    <w:rsid w:val="005E463E"/>
    <w:rsid w:val="005F2607"/>
    <w:rsid w:val="005F2986"/>
    <w:rsid w:val="005F318C"/>
    <w:rsid w:val="005F777E"/>
    <w:rsid w:val="0060271F"/>
    <w:rsid w:val="0061373A"/>
    <w:rsid w:val="00615EA1"/>
    <w:rsid w:val="00616D62"/>
    <w:rsid w:val="00620CF3"/>
    <w:rsid w:val="00622F10"/>
    <w:rsid w:val="0062323E"/>
    <w:rsid w:val="0062752A"/>
    <w:rsid w:val="00640302"/>
    <w:rsid w:val="0064738B"/>
    <w:rsid w:val="00647F66"/>
    <w:rsid w:val="00654DBC"/>
    <w:rsid w:val="006600DF"/>
    <w:rsid w:val="006663C1"/>
    <w:rsid w:val="006703F6"/>
    <w:rsid w:val="006706A3"/>
    <w:rsid w:val="0067098C"/>
    <w:rsid w:val="00673BD0"/>
    <w:rsid w:val="0067491D"/>
    <w:rsid w:val="0067618B"/>
    <w:rsid w:val="006768FE"/>
    <w:rsid w:val="00680537"/>
    <w:rsid w:val="00681500"/>
    <w:rsid w:val="00681B49"/>
    <w:rsid w:val="00681DFB"/>
    <w:rsid w:val="00682D26"/>
    <w:rsid w:val="00685B81"/>
    <w:rsid w:val="00687276"/>
    <w:rsid w:val="00696F10"/>
    <w:rsid w:val="00697167"/>
    <w:rsid w:val="0069744B"/>
    <w:rsid w:val="006A0E45"/>
    <w:rsid w:val="006A26F3"/>
    <w:rsid w:val="006A670C"/>
    <w:rsid w:val="006B00BA"/>
    <w:rsid w:val="006B0C45"/>
    <w:rsid w:val="006B3CF6"/>
    <w:rsid w:val="006C00FC"/>
    <w:rsid w:val="006C2CBC"/>
    <w:rsid w:val="006C440D"/>
    <w:rsid w:val="006C5F31"/>
    <w:rsid w:val="006C64A3"/>
    <w:rsid w:val="006C7C6C"/>
    <w:rsid w:val="006D0750"/>
    <w:rsid w:val="006E26BA"/>
    <w:rsid w:val="006E5111"/>
    <w:rsid w:val="006E6674"/>
    <w:rsid w:val="006E6E10"/>
    <w:rsid w:val="006F00D1"/>
    <w:rsid w:val="006F6414"/>
    <w:rsid w:val="006F6A94"/>
    <w:rsid w:val="0070173C"/>
    <w:rsid w:val="007041EA"/>
    <w:rsid w:val="007073A5"/>
    <w:rsid w:val="0071104F"/>
    <w:rsid w:val="00713F8D"/>
    <w:rsid w:val="0071479D"/>
    <w:rsid w:val="0071527C"/>
    <w:rsid w:val="00715D4A"/>
    <w:rsid w:val="00717DCC"/>
    <w:rsid w:val="00717F86"/>
    <w:rsid w:val="00724CA1"/>
    <w:rsid w:val="00732CAC"/>
    <w:rsid w:val="00733ED6"/>
    <w:rsid w:val="007365B0"/>
    <w:rsid w:val="00737B31"/>
    <w:rsid w:val="00750689"/>
    <w:rsid w:val="0076452E"/>
    <w:rsid w:val="00765915"/>
    <w:rsid w:val="007659EB"/>
    <w:rsid w:val="00765B10"/>
    <w:rsid w:val="00771459"/>
    <w:rsid w:val="007716A5"/>
    <w:rsid w:val="00773D56"/>
    <w:rsid w:val="00774DC5"/>
    <w:rsid w:val="007769C8"/>
    <w:rsid w:val="00790D49"/>
    <w:rsid w:val="007972AC"/>
    <w:rsid w:val="007A2192"/>
    <w:rsid w:val="007A729A"/>
    <w:rsid w:val="007B77EA"/>
    <w:rsid w:val="007C0E4C"/>
    <w:rsid w:val="007C5660"/>
    <w:rsid w:val="007E031A"/>
    <w:rsid w:val="007E0442"/>
    <w:rsid w:val="007E4F27"/>
    <w:rsid w:val="007E6D63"/>
    <w:rsid w:val="007F0B84"/>
    <w:rsid w:val="007F26E4"/>
    <w:rsid w:val="007F328C"/>
    <w:rsid w:val="007F34E7"/>
    <w:rsid w:val="007F3ADC"/>
    <w:rsid w:val="007F68A9"/>
    <w:rsid w:val="00801847"/>
    <w:rsid w:val="00801B53"/>
    <w:rsid w:val="008031F9"/>
    <w:rsid w:val="00816C77"/>
    <w:rsid w:val="00817107"/>
    <w:rsid w:val="00823A2B"/>
    <w:rsid w:val="008332B1"/>
    <w:rsid w:val="008362FD"/>
    <w:rsid w:val="00836B7A"/>
    <w:rsid w:val="00837D92"/>
    <w:rsid w:val="0084037E"/>
    <w:rsid w:val="0084591F"/>
    <w:rsid w:val="00850B39"/>
    <w:rsid w:val="00860CA9"/>
    <w:rsid w:val="00860D83"/>
    <w:rsid w:val="0086337E"/>
    <w:rsid w:val="008666F6"/>
    <w:rsid w:val="00866BB1"/>
    <w:rsid w:val="008727D7"/>
    <w:rsid w:val="00877615"/>
    <w:rsid w:val="00882378"/>
    <w:rsid w:val="00883141"/>
    <w:rsid w:val="00883CDD"/>
    <w:rsid w:val="00887068"/>
    <w:rsid w:val="00895B55"/>
    <w:rsid w:val="008A3D97"/>
    <w:rsid w:val="008B3C8D"/>
    <w:rsid w:val="008B7144"/>
    <w:rsid w:val="008C4CAE"/>
    <w:rsid w:val="008C546B"/>
    <w:rsid w:val="008C7450"/>
    <w:rsid w:val="008D253C"/>
    <w:rsid w:val="008D328D"/>
    <w:rsid w:val="008D3EA5"/>
    <w:rsid w:val="008D752A"/>
    <w:rsid w:val="008F4D1C"/>
    <w:rsid w:val="008F50EA"/>
    <w:rsid w:val="008F5AA6"/>
    <w:rsid w:val="008F634A"/>
    <w:rsid w:val="008F7FE3"/>
    <w:rsid w:val="00903464"/>
    <w:rsid w:val="00910215"/>
    <w:rsid w:val="00911377"/>
    <w:rsid w:val="009125B0"/>
    <w:rsid w:val="00915BFE"/>
    <w:rsid w:val="00917AAC"/>
    <w:rsid w:val="009245EB"/>
    <w:rsid w:val="00925DE7"/>
    <w:rsid w:val="009307B9"/>
    <w:rsid w:val="00935FF8"/>
    <w:rsid w:val="00937E2C"/>
    <w:rsid w:val="009413DE"/>
    <w:rsid w:val="00943293"/>
    <w:rsid w:val="00945063"/>
    <w:rsid w:val="00946C75"/>
    <w:rsid w:val="00956DBB"/>
    <w:rsid w:val="00960D4D"/>
    <w:rsid w:val="00962D6D"/>
    <w:rsid w:val="0096431C"/>
    <w:rsid w:val="0096740F"/>
    <w:rsid w:val="00971402"/>
    <w:rsid w:val="00972778"/>
    <w:rsid w:val="00976212"/>
    <w:rsid w:val="0098329C"/>
    <w:rsid w:val="009879DD"/>
    <w:rsid w:val="00991CDE"/>
    <w:rsid w:val="00993AF3"/>
    <w:rsid w:val="00993D56"/>
    <w:rsid w:val="009A31D7"/>
    <w:rsid w:val="009B0DE0"/>
    <w:rsid w:val="009C15CF"/>
    <w:rsid w:val="009C4EF0"/>
    <w:rsid w:val="009D2FC0"/>
    <w:rsid w:val="009D6B29"/>
    <w:rsid w:val="009E172E"/>
    <w:rsid w:val="009F27A5"/>
    <w:rsid w:val="009F2F20"/>
    <w:rsid w:val="00A00558"/>
    <w:rsid w:val="00A03A3E"/>
    <w:rsid w:val="00A069F5"/>
    <w:rsid w:val="00A06D55"/>
    <w:rsid w:val="00A072E5"/>
    <w:rsid w:val="00A07CE3"/>
    <w:rsid w:val="00A10365"/>
    <w:rsid w:val="00A121DC"/>
    <w:rsid w:val="00A16BE5"/>
    <w:rsid w:val="00A377D6"/>
    <w:rsid w:val="00A405E6"/>
    <w:rsid w:val="00A43DB4"/>
    <w:rsid w:val="00A4489D"/>
    <w:rsid w:val="00A4550B"/>
    <w:rsid w:val="00A45F14"/>
    <w:rsid w:val="00A51126"/>
    <w:rsid w:val="00A55054"/>
    <w:rsid w:val="00A60696"/>
    <w:rsid w:val="00A640A9"/>
    <w:rsid w:val="00A6552C"/>
    <w:rsid w:val="00A67D37"/>
    <w:rsid w:val="00A749F8"/>
    <w:rsid w:val="00A75266"/>
    <w:rsid w:val="00A77DC2"/>
    <w:rsid w:val="00A8130F"/>
    <w:rsid w:val="00A8279E"/>
    <w:rsid w:val="00A828D1"/>
    <w:rsid w:val="00A8475D"/>
    <w:rsid w:val="00A86285"/>
    <w:rsid w:val="00A8725D"/>
    <w:rsid w:val="00A94401"/>
    <w:rsid w:val="00AA5E11"/>
    <w:rsid w:val="00AB76EC"/>
    <w:rsid w:val="00AC1C2B"/>
    <w:rsid w:val="00AC66C0"/>
    <w:rsid w:val="00AD349D"/>
    <w:rsid w:val="00AE22A1"/>
    <w:rsid w:val="00AE6ED5"/>
    <w:rsid w:val="00B11B60"/>
    <w:rsid w:val="00B13D1D"/>
    <w:rsid w:val="00B140E6"/>
    <w:rsid w:val="00B27AA4"/>
    <w:rsid w:val="00B27D08"/>
    <w:rsid w:val="00B31A91"/>
    <w:rsid w:val="00B334A5"/>
    <w:rsid w:val="00B338AC"/>
    <w:rsid w:val="00B35069"/>
    <w:rsid w:val="00B36803"/>
    <w:rsid w:val="00B37F22"/>
    <w:rsid w:val="00B423E1"/>
    <w:rsid w:val="00B432A3"/>
    <w:rsid w:val="00B5283D"/>
    <w:rsid w:val="00B54107"/>
    <w:rsid w:val="00B60645"/>
    <w:rsid w:val="00B6329A"/>
    <w:rsid w:val="00B73C23"/>
    <w:rsid w:val="00B74EB8"/>
    <w:rsid w:val="00B86A62"/>
    <w:rsid w:val="00B873D2"/>
    <w:rsid w:val="00B90643"/>
    <w:rsid w:val="00B91998"/>
    <w:rsid w:val="00B95861"/>
    <w:rsid w:val="00B9676E"/>
    <w:rsid w:val="00B96BDA"/>
    <w:rsid w:val="00B97091"/>
    <w:rsid w:val="00BA3E5E"/>
    <w:rsid w:val="00BA5F80"/>
    <w:rsid w:val="00BB0B35"/>
    <w:rsid w:val="00BB2A55"/>
    <w:rsid w:val="00BB36E8"/>
    <w:rsid w:val="00BB40AB"/>
    <w:rsid w:val="00BB7DED"/>
    <w:rsid w:val="00BC40B3"/>
    <w:rsid w:val="00BC66AD"/>
    <w:rsid w:val="00BD0CE2"/>
    <w:rsid w:val="00BE5D9C"/>
    <w:rsid w:val="00BF60F0"/>
    <w:rsid w:val="00C012FC"/>
    <w:rsid w:val="00C05517"/>
    <w:rsid w:val="00C135B1"/>
    <w:rsid w:val="00C21A81"/>
    <w:rsid w:val="00C251CA"/>
    <w:rsid w:val="00C31091"/>
    <w:rsid w:val="00C3138B"/>
    <w:rsid w:val="00C313CC"/>
    <w:rsid w:val="00C37611"/>
    <w:rsid w:val="00C47BC4"/>
    <w:rsid w:val="00C47ED4"/>
    <w:rsid w:val="00C50BBC"/>
    <w:rsid w:val="00C53C68"/>
    <w:rsid w:val="00C55909"/>
    <w:rsid w:val="00C65232"/>
    <w:rsid w:val="00C700A5"/>
    <w:rsid w:val="00C701BF"/>
    <w:rsid w:val="00C81202"/>
    <w:rsid w:val="00C81770"/>
    <w:rsid w:val="00C9031F"/>
    <w:rsid w:val="00C9680D"/>
    <w:rsid w:val="00CA0562"/>
    <w:rsid w:val="00CA4D16"/>
    <w:rsid w:val="00CB0683"/>
    <w:rsid w:val="00CB7DEB"/>
    <w:rsid w:val="00CC02B4"/>
    <w:rsid w:val="00CC13DD"/>
    <w:rsid w:val="00CC2F30"/>
    <w:rsid w:val="00CC4686"/>
    <w:rsid w:val="00CC6B2C"/>
    <w:rsid w:val="00CC7589"/>
    <w:rsid w:val="00CD42DA"/>
    <w:rsid w:val="00CD5EC0"/>
    <w:rsid w:val="00CE0A63"/>
    <w:rsid w:val="00CE35A7"/>
    <w:rsid w:val="00CE4695"/>
    <w:rsid w:val="00CF00C9"/>
    <w:rsid w:val="00CF0B41"/>
    <w:rsid w:val="00CF0C96"/>
    <w:rsid w:val="00CF2BFF"/>
    <w:rsid w:val="00CF656D"/>
    <w:rsid w:val="00CF6C89"/>
    <w:rsid w:val="00D00ABD"/>
    <w:rsid w:val="00D01B06"/>
    <w:rsid w:val="00D11EBF"/>
    <w:rsid w:val="00D144A5"/>
    <w:rsid w:val="00D158C8"/>
    <w:rsid w:val="00D16750"/>
    <w:rsid w:val="00D16CB0"/>
    <w:rsid w:val="00D206EE"/>
    <w:rsid w:val="00D20D1F"/>
    <w:rsid w:val="00D223F0"/>
    <w:rsid w:val="00D25929"/>
    <w:rsid w:val="00D26162"/>
    <w:rsid w:val="00D302EB"/>
    <w:rsid w:val="00D33319"/>
    <w:rsid w:val="00D40E91"/>
    <w:rsid w:val="00D44D50"/>
    <w:rsid w:val="00D646AD"/>
    <w:rsid w:val="00D71F1E"/>
    <w:rsid w:val="00D73EB1"/>
    <w:rsid w:val="00D7407D"/>
    <w:rsid w:val="00D743B5"/>
    <w:rsid w:val="00D74E29"/>
    <w:rsid w:val="00D75A76"/>
    <w:rsid w:val="00D77623"/>
    <w:rsid w:val="00D82B77"/>
    <w:rsid w:val="00D82D8A"/>
    <w:rsid w:val="00D8561D"/>
    <w:rsid w:val="00D86A33"/>
    <w:rsid w:val="00D87709"/>
    <w:rsid w:val="00D94662"/>
    <w:rsid w:val="00D94719"/>
    <w:rsid w:val="00D94E84"/>
    <w:rsid w:val="00D95DE4"/>
    <w:rsid w:val="00DA0208"/>
    <w:rsid w:val="00DA3171"/>
    <w:rsid w:val="00DA56EC"/>
    <w:rsid w:val="00DA6160"/>
    <w:rsid w:val="00DB1664"/>
    <w:rsid w:val="00DB16FE"/>
    <w:rsid w:val="00DC2EBB"/>
    <w:rsid w:val="00DC52AA"/>
    <w:rsid w:val="00DC5790"/>
    <w:rsid w:val="00DD6738"/>
    <w:rsid w:val="00DE2D7F"/>
    <w:rsid w:val="00DE5207"/>
    <w:rsid w:val="00DE5B4F"/>
    <w:rsid w:val="00DF3817"/>
    <w:rsid w:val="00E04C33"/>
    <w:rsid w:val="00E0770D"/>
    <w:rsid w:val="00E1591D"/>
    <w:rsid w:val="00E20759"/>
    <w:rsid w:val="00E27C66"/>
    <w:rsid w:val="00E300F9"/>
    <w:rsid w:val="00E35BA9"/>
    <w:rsid w:val="00E35C7E"/>
    <w:rsid w:val="00E36A1B"/>
    <w:rsid w:val="00E42672"/>
    <w:rsid w:val="00E45DC5"/>
    <w:rsid w:val="00E47B9F"/>
    <w:rsid w:val="00E47D56"/>
    <w:rsid w:val="00E514BB"/>
    <w:rsid w:val="00E55A2E"/>
    <w:rsid w:val="00E568EE"/>
    <w:rsid w:val="00E57491"/>
    <w:rsid w:val="00E60143"/>
    <w:rsid w:val="00E62643"/>
    <w:rsid w:val="00E71A05"/>
    <w:rsid w:val="00E71FC8"/>
    <w:rsid w:val="00E72F15"/>
    <w:rsid w:val="00E81231"/>
    <w:rsid w:val="00E82B36"/>
    <w:rsid w:val="00E876BA"/>
    <w:rsid w:val="00E91E46"/>
    <w:rsid w:val="00E922D8"/>
    <w:rsid w:val="00E92BF6"/>
    <w:rsid w:val="00E9609C"/>
    <w:rsid w:val="00E965E3"/>
    <w:rsid w:val="00E97160"/>
    <w:rsid w:val="00E97782"/>
    <w:rsid w:val="00E979D5"/>
    <w:rsid w:val="00EA4B33"/>
    <w:rsid w:val="00EA584F"/>
    <w:rsid w:val="00EB08F6"/>
    <w:rsid w:val="00ED01B7"/>
    <w:rsid w:val="00ED3694"/>
    <w:rsid w:val="00EE0FF1"/>
    <w:rsid w:val="00EE3C31"/>
    <w:rsid w:val="00EF0CEF"/>
    <w:rsid w:val="00EF2BB9"/>
    <w:rsid w:val="00EF5B49"/>
    <w:rsid w:val="00EF654F"/>
    <w:rsid w:val="00F0049F"/>
    <w:rsid w:val="00F10145"/>
    <w:rsid w:val="00F11083"/>
    <w:rsid w:val="00F25C8D"/>
    <w:rsid w:val="00F2684D"/>
    <w:rsid w:val="00F32515"/>
    <w:rsid w:val="00F36E0E"/>
    <w:rsid w:val="00F40184"/>
    <w:rsid w:val="00F41BFC"/>
    <w:rsid w:val="00F462DC"/>
    <w:rsid w:val="00F47B30"/>
    <w:rsid w:val="00F51962"/>
    <w:rsid w:val="00F525AD"/>
    <w:rsid w:val="00F52B43"/>
    <w:rsid w:val="00F54934"/>
    <w:rsid w:val="00F5766E"/>
    <w:rsid w:val="00F63DD6"/>
    <w:rsid w:val="00F643E0"/>
    <w:rsid w:val="00F66D5A"/>
    <w:rsid w:val="00F71154"/>
    <w:rsid w:val="00F72F76"/>
    <w:rsid w:val="00F90EEA"/>
    <w:rsid w:val="00F918BB"/>
    <w:rsid w:val="00F92575"/>
    <w:rsid w:val="00F93AA0"/>
    <w:rsid w:val="00F95956"/>
    <w:rsid w:val="00FA2ED8"/>
    <w:rsid w:val="00FA44EC"/>
    <w:rsid w:val="00FA5203"/>
    <w:rsid w:val="00FA5234"/>
    <w:rsid w:val="00FB35B3"/>
    <w:rsid w:val="00FC0036"/>
    <w:rsid w:val="00FC1AF7"/>
    <w:rsid w:val="00FC20A9"/>
    <w:rsid w:val="00FD1516"/>
    <w:rsid w:val="00FD3A44"/>
    <w:rsid w:val="00FD40FA"/>
    <w:rsid w:val="00FD64F8"/>
    <w:rsid w:val="00FE1100"/>
    <w:rsid w:val="00FE2A71"/>
    <w:rsid w:val="00FE3976"/>
    <w:rsid w:val="00FF0700"/>
    <w:rsid w:val="01015A14"/>
    <w:rsid w:val="01096ECC"/>
    <w:rsid w:val="010C041F"/>
    <w:rsid w:val="01123DE6"/>
    <w:rsid w:val="01192C1F"/>
    <w:rsid w:val="01213882"/>
    <w:rsid w:val="01236C6D"/>
    <w:rsid w:val="01284C10"/>
    <w:rsid w:val="012B4354"/>
    <w:rsid w:val="013435B5"/>
    <w:rsid w:val="01365E97"/>
    <w:rsid w:val="0136732D"/>
    <w:rsid w:val="013712F7"/>
    <w:rsid w:val="013B0ED4"/>
    <w:rsid w:val="014A4B87"/>
    <w:rsid w:val="015E6D35"/>
    <w:rsid w:val="01651302"/>
    <w:rsid w:val="017240DE"/>
    <w:rsid w:val="017442FA"/>
    <w:rsid w:val="017E2A82"/>
    <w:rsid w:val="017F79D5"/>
    <w:rsid w:val="018A0320"/>
    <w:rsid w:val="01993D60"/>
    <w:rsid w:val="019E4ED3"/>
    <w:rsid w:val="01A1280C"/>
    <w:rsid w:val="01A9632F"/>
    <w:rsid w:val="01AA3301"/>
    <w:rsid w:val="01AE3368"/>
    <w:rsid w:val="01B446F6"/>
    <w:rsid w:val="01B622CE"/>
    <w:rsid w:val="01B7097E"/>
    <w:rsid w:val="01BA7FE7"/>
    <w:rsid w:val="01BE4DA9"/>
    <w:rsid w:val="01C34939"/>
    <w:rsid w:val="01CE6E92"/>
    <w:rsid w:val="01D00CAE"/>
    <w:rsid w:val="01D5790B"/>
    <w:rsid w:val="01E4322D"/>
    <w:rsid w:val="01E515BC"/>
    <w:rsid w:val="01E925F2"/>
    <w:rsid w:val="01EC0334"/>
    <w:rsid w:val="01F45B27"/>
    <w:rsid w:val="01FE5971"/>
    <w:rsid w:val="01FF1E15"/>
    <w:rsid w:val="02070374"/>
    <w:rsid w:val="020C008E"/>
    <w:rsid w:val="020C1A10"/>
    <w:rsid w:val="02182906"/>
    <w:rsid w:val="0218741F"/>
    <w:rsid w:val="021B1228"/>
    <w:rsid w:val="023A76FE"/>
    <w:rsid w:val="0248243F"/>
    <w:rsid w:val="024C2825"/>
    <w:rsid w:val="025102E8"/>
    <w:rsid w:val="02516569"/>
    <w:rsid w:val="025F6776"/>
    <w:rsid w:val="026075D6"/>
    <w:rsid w:val="0261037A"/>
    <w:rsid w:val="02643F48"/>
    <w:rsid w:val="026B75E2"/>
    <w:rsid w:val="02853C0B"/>
    <w:rsid w:val="028F1B7B"/>
    <w:rsid w:val="02952EC5"/>
    <w:rsid w:val="02AB5AF9"/>
    <w:rsid w:val="02AD1871"/>
    <w:rsid w:val="02C170CB"/>
    <w:rsid w:val="02CA35F2"/>
    <w:rsid w:val="02E151F5"/>
    <w:rsid w:val="02E565E2"/>
    <w:rsid w:val="02E873BC"/>
    <w:rsid w:val="02ED480B"/>
    <w:rsid w:val="02F64351"/>
    <w:rsid w:val="02F645A9"/>
    <w:rsid w:val="02FD7CD2"/>
    <w:rsid w:val="0300126F"/>
    <w:rsid w:val="03045209"/>
    <w:rsid w:val="03174BBF"/>
    <w:rsid w:val="03195EDA"/>
    <w:rsid w:val="032126FA"/>
    <w:rsid w:val="03257471"/>
    <w:rsid w:val="03265180"/>
    <w:rsid w:val="03276216"/>
    <w:rsid w:val="032D03C4"/>
    <w:rsid w:val="032D4760"/>
    <w:rsid w:val="0332244A"/>
    <w:rsid w:val="0332621A"/>
    <w:rsid w:val="03471947"/>
    <w:rsid w:val="034F2928"/>
    <w:rsid w:val="03514610"/>
    <w:rsid w:val="03547C1F"/>
    <w:rsid w:val="03547F3F"/>
    <w:rsid w:val="03572FBE"/>
    <w:rsid w:val="0360535A"/>
    <w:rsid w:val="036F2FCB"/>
    <w:rsid w:val="037A15B1"/>
    <w:rsid w:val="037F3637"/>
    <w:rsid w:val="03985776"/>
    <w:rsid w:val="03BD3D36"/>
    <w:rsid w:val="03C36E72"/>
    <w:rsid w:val="03C42957"/>
    <w:rsid w:val="03C813E9"/>
    <w:rsid w:val="03DE5106"/>
    <w:rsid w:val="03E32707"/>
    <w:rsid w:val="03E50741"/>
    <w:rsid w:val="03E70050"/>
    <w:rsid w:val="03EA1D34"/>
    <w:rsid w:val="03EE0393"/>
    <w:rsid w:val="03FF158D"/>
    <w:rsid w:val="04027D4F"/>
    <w:rsid w:val="04070130"/>
    <w:rsid w:val="040C6DB2"/>
    <w:rsid w:val="04115E30"/>
    <w:rsid w:val="041A146A"/>
    <w:rsid w:val="042A7F88"/>
    <w:rsid w:val="042B1E5C"/>
    <w:rsid w:val="04313703"/>
    <w:rsid w:val="04333FF8"/>
    <w:rsid w:val="043B5E98"/>
    <w:rsid w:val="04445F6B"/>
    <w:rsid w:val="0446146B"/>
    <w:rsid w:val="04477AA3"/>
    <w:rsid w:val="044A617F"/>
    <w:rsid w:val="045A0F05"/>
    <w:rsid w:val="0464167A"/>
    <w:rsid w:val="0471039E"/>
    <w:rsid w:val="0475016D"/>
    <w:rsid w:val="047F0FEB"/>
    <w:rsid w:val="049D48D4"/>
    <w:rsid w:val="04A756C0"/>
    <w:rsid w:val="04A76315"/>
    <w:rsid w:val="04AE0389"/>
    <w:rsid w:val="04AE367F"/>
    <w:rsid w:val="04B417A6"/>
    <w:rsid w:val="04B94207"/>
    <w:rsid w:val="04C35E9E"/>
    <w:rsid w:val="04D20303"/>
    <w:rsid w:val="04D330E5"/>
    <w:rsid w:val="04D43652"/>
    <w:rsid w:val="04E11CA6"/>
    <w:rsid w:val="04E35A1E"/>
    <w:rsid w:val="04ED36BC"/>
    <w:rsid w:val="04ED73CD"/>
    <w:rsid w:val="04F577DA"/>
    <w:rsid w:val="050B4FC3"/>
    <w:rsid w:val="050D4F2F"/>
    <w:rsid w:val="052102F4"/>
    <w:rsid w:val="052A36DD"/>
    <w:rsid w:val="05394B75"/>
    <w:rsid w:val="054142E7"/>
    <w:rsid w:val="054F4BF0"/>
    <w:rsid w:val="05575AC4"/>
    <w:rsid w:val="055C5A26"/>
    <w:rsid w:val="056106F1"/>
    <w:rsid w:val="05621052"/>
    <w:rsid w:val="056A57F8"/>
    <w:rsid w:val="05706B86"/>
    <w:rsid w:val="0580234D"/>
    <w:rsid w:val="05897693"/>
    <w:rsid w:val="05903D87"/>
    <w:rsid w:val="05920194"/>
    <w:rsid w:val="05AF76AE"/>
    <w:rsid w:val="05B62FE8"/>
    <w:rsid w:val="05BB24F7"/>
    <w:rsid w:val="05BD611D"/>
    <w:rsid w:val="05C13301"/>
    <w:rsid w:val="05C26771"/>
    <w:rsid w:val="05C55124"/>
    <w:rsid w:val="05D777DF"/>
    <w:rsid w:val="05DB04A3"/>
    <w:rsid w:val="05E37291"/>
    <w:rsid w:val="05F01FF9"/>
    <w:rsid w:val="05F23A3F"/>
    <w:rsid w:val="05F27BD9"/>
    <w:rsid w:val="05F41565"/>
    <w:rsid w:val="05F7645C"/>
    <w:rsid w:val="05FB5B05"/>
    <w:rsid w:val="060C2D53"/>
    <w:rsid w:val="06112117"/>
    <w:rsid w:val="06125C60"/>
    <w:rsid w:val="061834A6"/>
    <w:rsid w:val="062631C0"/>
    <w:rsid w:val="062877A3"/>
    <w:rsid w:val="062E4948"/>
    <w:rsid w:val="0639166E"/>
    <w:rsid w:val="063B06C3"/>
    <w:rsid w:val="064132CC"/>
    <w:rsid w:val="06456265"/>
    <w:rsid w:val="064610CE"/>
    <w:rsid w:val="0648365F"/>
    <w:rsid w:val="065F03A0"/>
    <w:rsid w:val="06622A18"/>
    <w:rsid w:val="067D59FE"/>
    <w:rsid w:val="068A3C77"/>
    <w:rsid w:val="06992FF5"/>
    <w:rsid w:val="069A37C3"/>
    <w:rsid w:val="069F24E2"/>
    <w:rsid w:val="06A372C5"/>
    <w:rsid w:val="06AE602B"/>
    <w:rsid w:val="06B6758D"/>
    <w:rsid w:val="06BC02D5"/>
    <w:rsid w:val="06BF3259"/>
    <w:rsid w:val="06BF7F45"/>
    <w:rsid w:val="06C03D08"/>
    <w:rsid w:val="06C16BE4"/>
    <w:rsid w:val="06C52556"/>
    <w:rsid w:val="06D50C2A"/>
    <w:rsid w:val="06D7510F"/>
    <w:rsid w:val="06D849E3"/>
    <w:rsid w:val="06DD024B"/>
    <w:rsid w:val="06E37CCD"/>
    <w:rsid w:val="06EB0BBA"/>
    <w:rsid w:val="071A149F"/>
    <w:rsid w:val="071B78DC"/>
    <w:rsid w:val="07414C7E"/>
    <w:rsid w:val="0744651C"/>
    <w:rsid w:val="074D350A"/>
    <w:rsid w:val="07526A0E"/>
    <w:rsid w:val="07585B24"/>
    <w:rsid w:val="076004D3"/>
    <w:rsid w:val="07603356"/>
    <w:rsid w:val="07615D19"/>
    <w:rsid w:val="07642984"/>
    <w:rsid w:val="07794418"/>
    <w:rsid w:val="077C76B8"/>
    <w:rsid w:val="07811597"/>
    <w:rsid w:val="07861C90"/>
    <w:rsid w:val="078E3E99"/>
    <w:rsid w:val="079528D4"/>
    <w:rsid w:val="07995AD6"/>
    <w:rsid w:val="079B7237"/>
    <w:rsid w:val="07B47EF0"/>
    <w:rsid w:val="07C13E82"/>
    <w:rsid w:val="07C92AF8"/>
    <w:rsid w:val="07D36018"/>
    <w:rsid w:val="07D809EC"/>
    <w:rsid w:val="07E8334B"/>
    <w:rsid w:val="08005F77"/>
    <w:rsid w:val="08007298"/>
    <w:rsid w:val="08117FC1"/>
    <w:rsid w:val="08167EB9"/>
    <w:rsid w:val="08210042"/>
    <w:rsid w:val="08236132"/>
    <w:rsid w:val="082616D5"/>
    <w:rsid w:val="082C148A"/>
    <w:rsid w:val="083C0A4A"/>
    <w:rsid w:val="083E6ADA"/>
    <w:rsid w:val="084B4910"/>
    <w:rsid w:val="084C7436"/>
    <w:rsid w:val="084F33CB"/>
    <w:rsid w:val="085553F8"/>
    <w:rsid w:val="08583301"/>
    <w:rsid w:val="08587584"/>
    <w:rsid w:val="085B335F"/>
    <w:rsid w:val="085E7E54"/>
    <w:rsid w:val="08626C5A"/>
    <w:rsid w:val="086A1FB2"/>
    <w:rsid w:val="086F1F35"/>
    <w:rsid w:val="08815C88"/>
    <w:rsid w:val="089D7C92"/>
    <w:rsid w:val="08A66A14"/>
    <w:rsid w:val="08AA53A0"/>
    <w:rsid w:val="08AE5117"/>
    <w:rsid w:val="08B8095E"/>
    <w:rsid w:val="08B903AA"/>
    <w:rsid w:val="08CB4590"/>
    <w:rsid w:val="08D33385"/>
    <w:rsid w:val="08D86F1C"/>
    <w:rsid w:val="08DF1647"/>
    <w:rsid w:val="08E366B5"/>
    <w:rsid w:val="08E458C1"/>
    <w:rsid w:val="08E81855"/>
    <w:rsid w:val="08E9531B"/>
    <w:rsid w:val="08EC17DA"/>
    <w:rsid w:val="08EF0805"/>
    <w:rsid w:val="08F33D56"/>
    <w:rsid w:val="08F86CD7"/>
    <w:rsid w:val="091B505B"/>
    <w:rsid w:val="091F4247"/>
    <w:rsid w:val="09222721"/>
    <w:rsid w:val="09230D26"/>
    <w:rsid w:val="09337E1F"/>
    <w:rsid w:val="09417938"/>
    <w:rsid w:val="0945562F"/>
    <w:rsid w:val="09475E50"/>
    <w:rsid w:val="09566547"/>
    <w:rsid w:val="095A3DD5"/>
    <w:rsid w:val="095E38C5"/>
    <w:rsid w:val="095E4CC5"/>
    <w:rsid w:val="09631F12"/>
    <w:rsid w:val="097B739A"/>
    <w:rsid w:val="0987403D"/>
    <w:rsid w:val="09886B94"/>
    <w:rsid w:val="0995039F"/>
    <w:rsid w:val="099A2423"/>
    <w:rsid w:val="099C2B1E"/>
    <w:rsid w:val="099E253A"/>
    <w:rsid w:val="09AD03A9"/>
    <w:rsid w:val="09AD318F"/>
    <w:rsid w:val="09B27FD2"/>
    <w:rsid w:val="09C15854"/>
    <w:rsid w:val="09CD45A7"/>
    <w:rsid w:val="09D77EB5"/>
    <w:rsid w:val="09E0077E"/>
    <w:rsid w:val="09EE440A"/>
    <w:rsid w:val="09F50C64"/>
    <w:rsid w:val="0A053D41"/>
    <w:rsid w:val="0A14667A"/>
    <w:rsid w:val="0A1E109A"/>
    <w:rsid w:val="0A1E3055"/>
    <w:rsid w:val="0A24238E"/>
    <w:rsid w:val="0A2C2E6A"/>
    <w:rsid w:val="0A327955"/>
    <w:rsid w:val="0A3405D5"/>
    <w:rsid w:val="0A3636CA"/>
    <w:rsid w:val="0A3665F0"/>
    <w:rsid w:val="0A374116"/>
    <w:rsid w:val="0A3D797F"/>
    <w:rsid w:val="0A40121D"/>
    <w:rsid w:val="0A432793"/>
    <w:rsid w:val="0A531236"/>
    <w:rsid w:val="0A69175D"/>
    <w:rsid w:val="0A6D1976"/>
    <w:rsid w:val="0A6D257E"/>
    <w:rsid w:val="0A6E5B32"/>
    <w:rsid w:val="0A754EBF"/>
    <w:rsid w:val="0A782765"/>
    <w:rsid w:val="0A7D6541"/>
    <w:rsid w:val="0A885A8C"/>
    <w:rsid w:val="0AAC0660"/>
    <w:rsid w:val="0AB3379D"/>
    <w:rsid w:val="0AB55530"/>
    <w:rsid w:val="0AB97CCE"/>
    <w:rsid w:val="0ABB4D47"/>
    <w:rsid w:val="0ABE2C6C"/>
    <w:rsid w:val="0AC0410C"/>
    <w:rsid w:val="0AC07894"/>
    <w:rsid w:val="0ACA4BBE"/>
    <w:rsid w:val="0ACB46A5"/>
    <w:rsid w:val="0AD60BD0"/>
    <w:rsid w:val="0AD81455"/>
    <w:rsid w:val="0AD86A66"/>
    <w:rsid w:val="0AE41BA8"/>
    <w:rsid w:val="0AE93662"/>
    <w:rsid w:val="0AF04D41"/>
    <w:rsid w:val="0AF10769"/>
    <w:rsid w:val="0AFD710E"/>
    <w:rsid w:val="0B022976"/>
    <w:rsid w:val="0B0633CE"/>
    <w:rsid w:val="0B077F8D"/>
    <w:rsid w:val="0B0E131B"/>
    <w:rsid w:val="0B100BEF"/>
    <w:rsid w:val="0B266665"/>
    <w:rsid w:val="0B3114DF"/>
    <w:rsid w:val="0B3A32E6"/>
    <w:rsid w:val="0B3B3421"/>
    <w:rsid w:val="0B3C3459"/>
    <w:rsid w:val="0B3E6B67"/>
    <w:rsid w:val="0B3F3083"/>
    <w:rsid w:val="0B46362F"/>
    <w:rsid w:val="0B4A156F"/>
    <w:rsid w:val="0B594519"/>
    <w:rsid w:val="0B5D195B"/>
    <w:rsid w:val="0B5D752C"/>
    <w:rsid w:val="0B6902FF"/>
    <w:rsid w:val="0B73241D"/>
    <w:rsid w:val="0B756CA4"/>
    <w:rsid w:val="0B7A69B0"/>
    <w:rsid w:val="0B7D3DAB"/>
    <w:rsid w:val="0B811AED"/>
    <w:rsid w:val="0B8F17E9"/>
    <w:rsid w:val="0B9477BF"/>
    <w:rsid w:val="0B9A00C3"/>
    <w:rsid w:val="0BB415C3"/>
    <w:rsid w:val="0BC87EA6"/>
    <w:rsid w:val="0BD22464"/>
    <w:rsid w:val="0BD44993"/>
    <w:rsid w:val="0BD51E39"/>
    <w:rsid w:val="0BDE2A9B"/>
    <w:rsid w:val="0BE361D0"/>
    <w:rsid w:val="0BEC541B"/>
    <w:rsid w:val="0BED7182"/>
    <w:rsid w:val="0BED7997"/>
    <w:rsid w:val="0BF220E7"/>
    <w:rsid w:val="0C007C8F"/>
    <w:rsid w:val="0C0B13B7"/>
    <w:rsid w:val="0C0D512F"/>
    <w:rsid w:val="0C126BE9"/>
    <w:rsid w:val="0C171F5F"/>
    <w:rsid w:val="0C1C7A68"/>
    <w:rsid w:val="0C2725FA"/>
    <w:rsid w:val="0C36479B"/>
    <w:rsid w:val="0C3E79DE"/>
    <w:rsid w:val="0C4A0131"/>
    <w:rsid w:val="0C4A1EDF"/>
    <w:rsid w:val="0C525237"/>
    <w:rsid w:val="0C545441"/>
    <w:rsid w:val="0C5C1C12"/>
    <w:rsid w:val="0C603A6A"/>
    <w:rsid w:val="0C627450"/>
    <w:rsid w:val="0C6371F8"/>
    <w:rsid w:val="0C6A432F"/>
    <w:rsid w:val="0C6E79AE"/>
    <w:rsid w:val="0C747C03"/>
    <w:rsid w:val="0C782EF0"/>
    <w:rsid w:val="0C825E3B"/>
    <w:rsid w:val="0C8273E8"/>
    <w:rsid w:val="0C8748EC"/>
    <w:rsid w:val="0C894EEA"/>
    <w:rsid w:val="0C8C0749"/>
    <w:rsid w:val="0C9571CF"/>
    <w:rsid w:val="0C994C14"/>
    <w:rsid w:val="0C9A168F"/>
    <w:rsid w:val="0C9D7330"/>
    <w:rsid w:val="0CA02447"/>
    <w:rsid w:val="0CA737D5"/>
    <w:rsid w:val="0CA9226B"/>
    <w:rsid w:val="0CAD6913"/>
    <w:rsid w:val="0CB82FF0"/>
    <w:rsid w:val="0CB853B1"/>
    <w:rsid w:val="0CBF0B1F"/>
    <w:rsid w:val="0CE27A9E"/>
    <w:rsid w:val="0CEE4DB2"/>
    <w:rsid w:val="0CEF2A86"/>
    <w:rsid w:val="0CF00BEA"/>
    <w:rsid w:val="0CF0464A"/>
    <w:rsid w:val="0CF13D03"/>
    <w:rsid w:val="0CF87B8D"/>
    <w:rsid w:val="0CF956B3"/>
    <w:rsid w:val="0D104090"/>
    <w:rsid w:val="0D166366"/>
    <w:rsid w:val="0D240982"/>
    <w:rsid w:val="0D2C0E00"/>
    <w:rsid w:val="0D3121EA"/>
    <w:rsid w:val="0D5A1BF7"/>
    <w:rsid w:val="0D5D5201"/>
    <w:rsid w:val="0D5D7DFB"/>
    <w:rsid w:val="0D602339"/>
    <w:rsid w:val="0D75284A"/>
    <w:rsid w:val="0D7E4DB9"/>
    <w:rsid w:val="0D937480"/>
    <w:rsid w:val="0D9773A6"/>
    <w:rsid w:val="0DA25129"/>
    <w:rsid w:val="0DA36A9D"/>
    <w:rsid w:val="0DAF4EEE"/>
    <w:rsid w:val="0DB36155"/>
    <w:rsid w:val="0DCB44B4"/>
    <w:rsid w:val="0DCD1019"/>
    <w:rsid w:val="0DD51C7C"/>
    <w:rsid w:val="0DD74566"/>
    <w:rsid w:val="0DE0138C"/>
    <w:rsid w:val="0DE1595E"/>
    <w:rsid w:val="0DF57103"/>
    <w:rsid w:val="0DF7383C"/>
    <w:rsid w:val="0DF92617"/>
    <w:rsid w:val="0DFD17B4"/>
    <w:rsid w:val="0E02777B"/>
    <w:rsid w:val="0E0367E9"/>
    <w:rsid w:val="0E0B1EBB"/>
    <w:rsid w:val="0E0C7F2C"/>
    <w:rsid w:val="0E101251"/>
    <w:rsid w:val="0E1525BE"/>
    <w:rsid w:val="0E15651D"/>
    <w:rsid w:val="0E182374"/>
    <w:rsid w:val="0E1945F6"/>
    <w:rsid w:val="0E195632"/>
    <w:rsid w:val="0E23158F"/>
    <w:rsid w:val="0E243D2C"/>
    <w:rsid w:val="0E266430"/>
    <w:rsid w:val="0E2876AA"/>
    <w:rsid w:val="0E2A021A"/>
    <w:rsid w:val="0E2F64CC"/>
    <w:rsid w:val="0E330938"/>
    <w:rsid w:val="0E340C2C"/>
    <w:rsid w:val="0E3A6221"/>
    <w:rsid w:val="0E4702C9"/>
    <w:rsid w:val="0E485CCE"/>
    <w:rsid w:val="0E4B299A"/>
    <w:rsid w:val="0E5057A7"/>
    <w:rsid w:val="0E52151F"/>
    <w:rsid w:val="0E5C05EF"/>
    <w:rsid w:val="0E5C414B"/>
    <w:rsid w:val="0E622E55"/>
    <w:rsid w:val="0E6738C6"/>
    <w:rsid w:val="0E796AAB"/>
    <w:rsid w:val="0E865500"/>
    <w:rsid w:val="0E872AC3"/>
    <w:rsid w:val="0E8813E4"/>
    <w:rsid w:val="0E8C1942"/>
    <w:rsid w:val="0E92481B"/>
    <w:rsid w:val="0E925DBF"/>
    <w:rsid w:val="0E9658AF"/>
    <w:rsid w:val="0E9C022E"/>
    <w:rsid w:val="0EA3774D"/>
    <w:rsid w:val="0EA65774"/>
    <w:rsid w:val="0EB126E9"/>
    <w:rsid w:val="0EB16245"/>
    <w:rsid w:val="0EB50D95"/>
    <w:rsid w:val="0EB61AAE"/>
    <w:rsid w:val="0EB63C8B"/>
    <w:rsid w:val="0EC04985"/>
    <w:rsid w:val="0EC3241C"/>
    <w:rsid w:val="0EC47987"/>
    <w:rsid w:val="0ED011DE"/>
    <w:rsid w:val="0ED308B1"/>
    <w:rsid w:val="0ED926B5"/>
    <w:rsid w:val="0EE83C31"/>
    <w:rsid w:val="0EEF4549"/>
    <w:rsid w:val="0EF4287D"/>
    <w:rsid w:val="0EF820C6"/>
    <w:rsid w:val="0F024CF3"/>
    <w:rsid w:val="0F0E5113"/>
    <w:rsid w:val="0F0F7410"/>
    <w:rsid w:val="0F114F36"/>
    <w:rsid w:val="0F130CAE"/>
    <w:rsid w:val="0F24110D"/>
    <w:rsid w:val="0F290B8D"/>
    <w:rsid w:val="0F2A7D7D"/>
    <w:rsid w:val="0F2C5B12"/>
    <w:rsid w:val="0F2D7086"/>
    <w:rsid w:val="0F2E1B74"/>
    <w:rsid w:val="0F3F1AA3"/>
    <w:rsid w:val="0F5353AD"/>
    <w:rsid w:val="0F581C88"/>
    <w:rsid w:val="0F61169A"/>
    <w:rsid w:val="0F696B20"/>
    <w:rsid w:val="0F7D6A6F"/>
    <w:rsid w:val="0F7F45C1"/>
    <w:rsid w:val="0F81030D"/>
    <w:rsid w:val="0F841BAC"/>
    <w:rsid w:val="0F847DFE"/>
    <w:rsid w:val="0F851480"/>
    <w:rsid w:val="0F85435C"/>
    <w:rsid w:val="0F904AC3"/>
    <w:rsid w:val="0F9E07D9"/>
    <w:rsid w:val="0FA47B58"/>
    <w:rsid w:val="0FA933C0"/>
    <w:rsid w:val="0FBB47E0"/>
    <w:rsid w:val="0FC13A31"/>
    <w:rsid w:val="0FC353B2"/>
    <w:rsid w:val="0FC92522"/>
    <w:rsid w:val="0FD22917"/>
    <w:rsid w:val="0FD54769"/>
    <w:rsid w:val="0FD7617F"/>
    <w:rsid w:val="0FE03D15"/>
    <w:rsid w:val="0FEB3508"/>
    <w:rsid w:val="0FEF171B"/>
    <w:rsid w:val="0FF7237E"/>
    <w:rsid w:val="0FFB29F0"/>
    <w:rsid w:val="10033E97"/>
    <w:rsid w:val="100B0645"/>
    <w:rsid w:val="10135F0E"/>
    <w:rsid w:val="10282537"/>
    <w:rsid w:val="10302212"/>
    <w:rsid w:val="10327F45"/>
    <w:rsid w:val="10363876"/>
    <w:rsid w:val="103A226A"/>
    <w:rsid w:val="103C148D"/>
    <w:rsid w:val="10463D55"/>
    <w:rsid w:val="10471C47"/>
    <w:rsid w:val="106206D9"/>
    <w:rsid w:val="10635C65"/>
    <w:rsid w:val="10636E66"/>
    <w:rsid w:val="10675755"/>
    <w:rsid w:val="106A2B50"/>
    <w:rsid w:val="106B68C8"/>
    <w:rsid w:val="106F56DB"/>
    <w:rsid w:val="10855BDB"/>
    <w:rsid w:val="10862F94"/>
    <w:rsid w:val="108A016B"/>
    <w:rsid w:val="108B1124"/>
    <w:rsid w:val="109542E2"/>
    <w:rsid w:val="10A6372F"/>
    <w:rsid w:val="10B63FE7"/>
    <w:rsid w:val="10B95885"/>
    <w:rsid w:val="10BB01B9"/>
    <w:rsid w:val="10BB33AB"/>
    <w:rsid w:val="10BC75BE"/>
    <w:rsid w:val="10C2298C"/>
    <w:rsid w:val="10C269FB"/>
    <w:rsid w:val="10C304B2"/>
    <w:rsid w:val="10C36704"/>
    <w:rsid w:val="10C61D50"/>
    <w:rsid w:val="10C80C7D"/>
    <w:rsid w:val="10CA5CE4"/>
    <w:rsid w:val="10CC7F62"/>
    <w:rsid w:val="10E705D2"/>
    <w:rsid w:val="10EC5C5A"/>
    <w:rsid w:val="10F42D61"/>
    <w:rsid w:val="10F92221"/>
    <w:rsid w:val="10FB40F0"/>
    <w:rsid w:val="110034FC"/>
    <w:rsid w:val="11021117"/>
    <w:rsid w:val="11052878"/>
    <w:rsid w:val="11082369"/>
    <w:rsid w:val="11095D21"/>
    <w:rsid w:val="110C1E59"/>
    <w:rsid w:val="110C5584"/>
    <w:rsid w:val="110F1949"/>
    <w:rsid w:val="111B02EE"/>
    <w:rsid w:val="111D6A77"/>
    <w:rsid w:val="11217B56"/>
    <w:rsid w:val="113F222E"/>
    <w:rsid w:val="11411EFB"/>
    <w:rsid w:val="11535CDA"/>
    <w:rsid w:val="11547312"/>
    <w:rsid w:val="115630D4"/>
    <w:rsid w:val="115832F0"/>
    <w:rsid w:val="115E6005"/>
    <w:rsid w:val="11795A7D"/>
    <w:rsid w:val="118D1E23"/>
    <w:rsid w:val="11911F6C"/>
    <w:rsid w:val="119D6E56"/>
    <w:rsid w:val="11AE1162"/>
    <w:rsid w:val="11BD75F7"/>
    <w:rsid w:val="11BE6B90"/>
    <w:rsid w:val="11BF511D"/>
    <w:rsid w:val="11C55C42"/>
    <w:rsid w:val="11D4517E"/>
    <w:rsid w:val="11DA1F57"/>
    <w:rsid w:val="11DF7CCB"/>
    <w:rsid w:val="11F76665"/>
    <w:rsid w:val="11FE4504"/>
    <w:rsid w:val="12081B16"/>
    <w:rsid w:val="120B0362"/>
    <w:rsid w:val="12146BDD"/>
    <w:rsid w:val="121C1C32"/>
    <w:rsid w:val="121C256F"/>
    <w:rsid w:val="12220E77"/>
    <w:rsid w:val="1227056E"/>
    <w:rsid w:val="12286136"/>
    <w:rsid w:val="122907E8"/>
    <w:rsid w:val="122C56FC"/>
    <w:rsid w:val="122D2087"/>
    <w:rsid w:val="1233476D"/>
    <w:rsid w:val="123553DF"/>
    <w:rsid w:val="123C1D7A"/>
    <w:rsid w:val="123F000C"/>
    <w:rsid w:val="124318AA"/>
    <w:rsid w:val="12461B22"/>
    <w:rsid w:val="124629DE"/>
    <w:rsid w:val="12485112"/>
    <w:rsid w:val="1248582D"/>
    <w:rsid w:val="124D05D9"/>
    <w:rsid w:val="125C0BBE"/>
    <w:rsid w:val="125C462E"/>
    <w:rsid w:val="126A32DB"/>
    <w:rsid w:val="126E269F"/>
    <w:rsid w:val="12726152"/>
    <w:rsid w:val="12816876"/>
    <w:rsid w:val="12884E63"/>
    <w:rsid w:val="12943641"/>
    <w:rsid w:val="12971BF6"/>
    <w:rsid w:val="129739A4"/>
    <w:rsid w:val="12AF0CEE"/>
    <w:rsid w:val="12B20D99"/>
    <w:rsid w:val="12B409FA"/>
    <w:rsid w:val="12B502CE"/>
    <w:rsid w:val="12C0114D"/>
    <w:rsid w:val="12C43FFE"/>
    <w:rsid w:val="12CA2D34"/>
    <w:rsid w:val="12CD5FFC"/>
    <w:rsid w:val="12CF3DEC"/>
    <w:rsid w:val="12D270D2"/>
    <w:rsid w:val="12D52D78"/>
    <w:rsid w:val="12DB1D83"/>
    <w:rsid w:val="12E95C66"/>
    <w:rsid w:val="12EB360D"/>
    <w:rsid w:val="12EC0194"/>
    <w:rsid w:val="12EC02E4"/>
    <w:rsid w:val="12EF1A11"/>
    <w:rsid w:val="12F34697"/>
    <w:rsid w:val="12F708E7"/>
    <w:rsid w:val="12FB1291"/>
    <w:rsid w:val="130E4CC3"/>
    <w:rsid w:val="13124349"/>
    <w:rsid w:val="131B2827"/>
    <w:rsid w:val="131D5E6E"/>
    <w:rsid w:val="132B6ECE"/>
    <w:rsid w:val="132C0590"/>
    <w:rsid w:val="13314543"/>
    <w:rsid w:val="13315561"/>
    <w:rsid w:val="13345697"/>
    <w:rsid w:val="134A4B6C"/>
    <w:rsid w:val="134D0507"/>
    <w:rsid w:val="1351674B"/>
    <w:rsid w:val="13533D6F"/>
    <w:rsid w:val="13541895"/>
    <w:rsid w:val="13642BC0"/>
    <w:rsid w:val="137912FC"/>
    <w:rsid w:val="137A550F"/>
    <w:rsid w:val="13826402"/>
    <w:rsid w:val="13831D05"/>
    <w:rsid w:val="1383530C"/>
    <w:rsid w:val="138770F7"/>
    <w:rsid w:val="138F39BB"/>
    <w:rsid w:val="13912E8D"/>
    <w:rsid w:val="13980E75"/>
    <w:rsid w:val="139839BB"/>
    <w:rsid w:val="139A7BF0"/>
    <w:rsid w:val="139D2FA3"/>
    <w:rsid w:val="13A85662"/>
    <w:rsid w:val="13BD1122"/>
    <w:rsid w:val="13C702B9"/>
    <w:rsid w:val="13CD52E6"/>
    <w:rsid w:val="13CD6151"/>
    <w:rsid w:val="13D07AC9"/>
    <w:rsid w:val="13D46302"/>
    <w:rsid w:val="13ED41C3"/>
    <w:rsid w:val="13F23F94"/>
    <w:rsid w:val="13F6294C"/>
    <w:rsid w:val="13F62C55"/>
    <w:rsid w:val="13FA243C"/>
    <w:rsid w:val="140212F1"/>
    <w:rsid w:val="140E7C96"/>
    <w:rsid w:val="14157276"/>
    <w:rsid w:val="141A663B"/>
    <w:rsid w:val="14261483"/>
    <w:rsid w:val="14264FE0"/>
    <w:rsid w:val="142F7FB7"/>
    <w:rsid w:val="14321BD6"/>
    <w:rsid w:val="143A122B"/>
    <w:rsid w:val="143A6289"/>
    <w:rsid w:val="14497FEC"/>
    <w:rsid w:val="144D07E7"/>
    <w:rsid w:val="144D7462"/>
    <w:rsid w:val="146E6986"/>
    <w:rsid w:val="147413B2"/>
    <w:rsid w:val="147720E5"/>
    <w:rsid w:val="14787805"/>
    <w:rsid w:val="147F16C5"/>
    <w:rsid w:val="14830684"/>
    <w:rsid w:val="148C0B79"/>
    <w:rsid w:val="149E726C"/>
    <w:rsid w:val="14A82F0C"/>
    <w:rsid w:val="14C91E0F"/>
    <w:rsid w:val="14CD7EC4"/>
    <w:rsid w:val="14D616EE"/>
    <w:rsid w:val="14D6639D"/>
    <w:rsid w:val="14D7277E"/>
    <w:rsid w:val="14FC16F3"/>
    <w:rsid w:val="14FC1DD3"/>
    <w:rsid w:val="15082937"/>
    <w:rsid w:val="151101BB"/>
    <w:rsid w:val="15170C08"/>
    <w:rsid w:val="151A1401"/>
    <w:rsid w:val="152C2AC9"/>
    <w:rsid w:val="152D05F0"/>
    <w:rsid w:val="15305E52"/>
    <w:rsid w:val="15366ADD"/>
    <w:rsid w:val="153E5868"/>
    <w:rsid w:val="15415F36"/>
    <w:rsid w:val="154A4329"/>
    <w:rsid w:val="154F3B59"/>
    <w:rsid w:val="15565D98"/>
    <w:rsid w:val="155838BF"/>
    <w:rsid w:val="155E39C9"/>
    <w:rsid w:val="15670282"/>
    <w:rsid w:val="15757160"/>
    <w:rsid w:val="157B5342"/>
    <w:rsid w:val="15883E10"/>
    <w:rsid w:val="158A3C94"/>
    <w:rsid w:val="15946636"/>
    <w:rsid w:val="15A03072"/>
    <w:rsid w:val="15A24B3A"/>
    <w:rsid w:val="15A563D8"/>
    <w:rsid w:val="15B17476"/>
    <w:rsid w:val="15B64895"/>
    <w:rsid w:val="15B844C0"/>
    <w:rsid w:val="15BA0F32"/>
    <w:rsid w:val="15BA2266"/>
    <w:rsid w:val="15C34B38"/>
    <w:rsid w:val="15CB1980"/>
    <w:rsid w:val="15CE4C35"/>
    <w:rsid w:val="15E46E45"/>
    <w:rsid w:val="15F655E9"/>
    <w:rsid w:val="15FF01DE"/>
    <w:rsid w:val="160227BB"/>
    <w:rsid w:val="16031655"/>
    <w:rsid w:val="1604765E"/>
    <w:rsid w:val="16136767"/>
    <w:rsid w:val="1615194A"/>
    <w:rsid w:val="161A789F"/>
    <w:rsid w:val="161C59C8"/>
    <w:rsid w:val="161C66BB"/>
    <w:rsid w:val="16227A29"/>
    <w:rsid w:val="1638724C"/>
    <w:rsid w:val="164023C2"/>
    <w:rsid w:val="16414353"/>
    <w:rsid w:val="164E3EB2"/>
    <w:rsid w:val="16640041"/>
    <w:rsid w:val="167308AC"/>
    <w:rsid w:val="16730CF7"/>
    <w:rsid w:val="16753FFC"/>
    <w:rsid w:val="167A31C5"/>
    <w:rsid w:val="167D76CA"/>
    <w:rsid w:val="16900E36"/>
    <w:rsid w:val="1694677A"/>
    <w:rsid w:val="16990E9A"/>
    <w:rsid w:val="169933BB"/>
    <w:rsid w:val="169B7527"/>
    <w:rsid w:val="169D08A3"/>
    <w:rsid w:val="16A75D23"/>
    <w:rsid w:val="16A965EE"/>
    <w:rsid w:val="16B40FC8"/>
    <w:rsid w:val="16B548DC"/>
    <w:rsid w:val="16B56AEF"/>
    <w:rsid w:val="16C200B7"/>
    <w:rsid w:val="16C32FBA"/>
    <w:rsid w:val="16C46C37"/>
    <w:rsid w:val="16C836B3"/>
    <w:rsid w:val="16D01B7A"/>
    <w:rsid w:val="16D33992"/>
    <w:rsid w:val="16D67B4D"/>
    <w:rsid w:val="16DC3CBA"/>
    <w:rsid w:val="16DC78FA"/>
    <w:rsid w:val="16E472FE"/>
    <w:rsid w:val="16EB10EA"/>
    <w:rsid w:val="16ED44DA"/>
    <w:rsid w:val="16EF0253"/>
    <w:rsid w:val="16F91160"/>
    <w:rsid w:val="16FC0965"/>
    <w:rsid w:val="17003123"/>
    <w:rsid w:val="17024D81"/>
    <w:rsid w:val="17101F77"/>
    <w:rsid w:val="17175FFA"/>
    <w:rsid w:val="1719066C"/>
    <w:rsid w:val="171E4694"/>
    <w:rsid w:val="171E6442"/>
    <w:rsid w:val="172779EC"/>
    <w:rsid w:val="17410396"/>
    <w:rsid w:val="17427544"/>
    <w:rsid w:val="174A7237"/>
    <w:rsid w:val="174E1227"/>
    <w:rsid w:val="174E2B71"/>
    <w:rsid w:val="1752258F"/>
    <w:rsid w:val="17571954"/>
    <w:rsid w:val="176F4EEF"/>
    <w:rsid w:val="17713165"/>
    <w:rsid w:val="17742506"/>
    <w:rsid w:val="177946C8"/>
    <w:rsid w:val="177F4700"/>
    <w:rsid w:val="179329A2"/>
    <w:rsid w:val="17A34F5E"/>
    <w:rsid w:val="17B40B54"/>
    <w:rsid w:val="17B62B1E"/>
    <w:rsid w:val="17CD0194"/>
    <w:rsid w:val="17CF1C6C"/>
    <w:rsid w:val="17D411F6"/>
    <w:rsid w:val="17DD4AA9"/>
    <w:rsid w:val="17DF705B"/>
    <w:rsid w:val="17EC02EE"/>
    <w:rsid w:val="17FB6B41"/>
    <w:rsid w:val="18022F9A"/>
    <w:rsid w:val="180917D6"/>
    <w:rsid w:val="181A0876"/>
    <w:rsid w:val="182B5083"/>
    <w:rsid w:val="18303C8C"/>
    <w:rsid w:val="183066CF"/>
    <w:rsid w:val="18323A1A"/>
    <w:rsid w:val="183A7A40"/>
    <w:rsid w:val="184C3483"/>
    <w:rsid w:val="185431CC"/>
    <w:rsid w:val="18557D22"/>
    <w:rsid w:val="185B19DA"/>
    <w:rsid w:val="185C1918"/>
    <w:rsid w:val="187024DC"/>
    <w:rsid w:val="187664C4"/>
    <w:rsid w:val="187D1ED2"/>
    <w:rsid w:val="1881137E"/>
    <w:rsid w:val="188837DD"/>
    <w:rsid w:val="188B0722"/>
    <w:rsid w:val="189A5F9C"/>
    <w:rsid w:val="189A77A3"/>
    <w:rsid w:val="18AB01A9"/>
    <w:rsid w:val="18B43502"/>
    <w:rsid w:val="18D07C10"/>
    <w:rsid w:val="18D1771C"/>
    <w:rsid w:val="18D621B6"/>
    <w:rsid w:val="18E27F72"/>
    <w:rsid w:val="18E35B95"/>
    <w:rsid w:val="18F03E0E"/>
    <w:rsid w:val="18F240FD"/>
    <w:rsid w:val="18F356AC"/>
    <w:rsid w:val="18FF1DF8"/>
    <w:rsid w:val="18FF4051"/>
    <w:rsid w:val="190855FC"/>
    <w:rsid w:val="191B532F"/>
    <w:rsid w:val="1921046B"/>
    <w:rsid w:val="192124EF"/>
    <w:rsid w:val="19232435"/>
    <w:rsid w:val="19275208"/>
    <w:rsid w:val="192B6CFD"/>
    <w:rsid w:val="192F1861"/>
    <w:rsid w:val="193A32DB"/>
    <w:rsid w:val="196350AA"/>
    <w:rsid w:val="19720CC7"/>
    <w:rsid w:val="1977008B"/>
    <w:rsid w:val="19787DC4"/>
    <w:rsid w:val="198253AE"/>
    <w:rsid w:val="198C0D93"/>
    <w:rsid w:val="199649B5"/>
    <w:rsid w:val="199B021E"/>
    <w:rsid w:val="19A072C2"/>
    <w:rsid w:val="19A81450"/>
    <w:rsid w:val="19A8745A"/>
    <w:rsid w:val="19AD1CFF"/>
    <w:rsid w:val="19AD278E"/>
    <w:rsid w:val="19B17A41"/>
    <w:rsid w:val="19B60BB4"/>
    <w:rsid w:val="19B906A4"/>
    <w:rsid w:val="19B968F6"/>
    <w:rsid w:val="19C21C4E"/>
    <w:rsid w:val="19C37774"/>
    <w:rsid w:val="19E51499"/>
    <w:rsid w:val="19E82D37"/>
    <w:rsid w:val="19ED659F"/>
    <w:rsid w:val="19F13A9A"/>
    <w:rsid w:val="1A04507E"/>
    <w:rsid w:val="1A085187"/>
    <w:rsid w:val="1A092BD9"/>
    <w:rsid w:val="1A0C347B"/>
    <w:rsid w:val="1A0D3DC8"/>
    <w:rsid w:val="1A0D5836"/>
    <w:rsid w:val="1A16467E"/>
    <w:rsid w:val="1A2E6941"/>
    <w:rsid w:val="1A2E6947"/>
    <w:rsid w:val="1A373229"/>
    <w:rsid w:val="1A3B761A"/>
    <w:rsid w:val="1A405D3C"/>
    <w:rsid w:val="1A4A7B55"/>
    <w:rsid w:val="1A4C776A"/>
    <w:rsid w:val="1A513364"/>
    <w:rsid w:val="1A5906CE"/>
    <w:rsid w:val="1A5C1DFB"/>
    <w:rsid w:val="1A5F6A15"/>
    <w:rsid w:val="1A654388"/>
    <w:rsid w:val="1A6A588B"/>
    <w:rsid w:val="1A715C80"/>
    <w:rsid w:val="1A7B3BAB"/>
    <w:rsid w:val="1A8769F4"/>
    <w:rsid w:val="1A8F5820"/>
    <w:rsid w:val="1A954C6D"/>
    <w:rsid w:val="1AA018E9"/>
    <w:rsid w:val="1AC403B5"/>
    <w:rsid w:val="1AD91956"/>
    <w:rsid w:val="1AEB2ADF"/>
    <w:rsid w:val="1AED4B38"/>
    <w:rsid w:val="1AF06347"/>
    <w:rsid w:val="1AF57E02"/>
    <w:rsid w:val="1AFC4AD1"/>
    <w:rsid w:val="1B043BA1"/>
    <w:rsid w:val="1B0A74B1"/>
    <w:rsid w:val="1B0B13D3"/>
    <w:rsid w:val="1B1768E4"/>
    <w:rsid w:val="1B231B16"/>
    <w:rsid w:val="1B281F85"/>
    <w:rsid w:val="1B342DCB"/>
    <w:rsid w:val="1B3501FE"/>
    <w:rsid w:val="1B3C158C"/>
    <w:rsid w:val="1B447C91"/>
    <w:rsid w:val="1B471E81"/>
    <w:rsid w:val="1B4B7A22"/>
    <w:rsid w:val="1B593D34"/>
    <w:rsid w:val="1B62419A"/>
    <w:rsid w:val="1B6653AE"/>
    <w:rsid w:val="1B6D1746"/>
    <w:rsid w:val="1B6D3EC6"/>
    <w:rsid w:val="1B7C7BDB"/>
    <w:rsid w:val="1B8056A0"/>
    <w:rsid w:val="1B8069AD"/>
    <w:rsid w:val="1B811695"/>
    <w:rsid w:val="1B881A72"/>
    <w:rsid w:val="1B9413C8"/>
    <w:rsid w:val="1B942560"/>
    <w:rsid w:val="1B9E2247"/>
    <w:rsid w:val="1BA6237C"/>
    <w:rsid w:val="1BB76E65"/>
    <w:rsid w:val="1BC269BE"/>
    <w:rsid w:val="1BC612EB"/>
    <w:rsid w:val="1BC63F90"/>
    <w:rsid w:val="1BC82E20"/>
    <w:rsid w:val="1BD650BE"/>
    <w:rsid w:val="1BD86EB6"/>
    <w:rsid w:val="1BE6258D"/>
    <w:rsid w:val="1BEF2AA3"/>
    <w:rsid w:val="1BEF4F29"/>
    <w:rsid w:val="1BF24697"/>
    <w:rsid w:val="1BF86D7F"/>
    <w:rsid w:val="1BFF23C8"/>
    <w:rsid w:val="1C051A48"/>
    <w:rsid w:val="1C073948"/>
    <w:rsid w:val="1C1147C7"/>
    <w:rsid w:val="1C204A0A"/>
    <w:rsid w:val="1C2109F4"/>
    <w:rsid w:val="1C2A10E9"/>
    <w:rsid w:val="1C2C33AF"/>
    <w:rsid w:val="1C306A8E"/>
    <w:rsid w:val="1C362F1C"/>
    <w:rsid w:val="1C374F8D"/>
    <w:rsid w:val="1C406E5A"/>
    <w:rsid w:val="1C4476CA"/>
    <w:rsid w:val="1C5B5A24"/>
    <w:rsid w:val="1C5F020E"/>
    <w:rsid w:val="1C6472FC"/>
    <w:rsid w:val="1C65504C"/>
    <w:rsid w:val="1C6836BB"/>
    <w:rsid w:val="1C6E7E6B"/>
    <w:rsid w:val="1C70172E"/>
    <w:rsid w:val="1C763155"/>
    <w:rsid w:val="1C7D1FB5"/>
    <w:rsid w:val="1C7F3E27"/>
    <w:rsid w:val="1C7F7983"/>
    <w:rsid w:val="1C86068A"/>
    <w:rsid w:val="1C8A6328"/>
    <w:rsid w:val="1C8E619A"/>
    <w:rsid w:val="1C962774"/>
    <w:rsid w:val="1C9854E3"/>
    <w:rsid w:val="1CA53161"/>
    <w:rsid w:val="1CA76EDA"/>
    <w:rsid w:val="1CAC3A22"/>
    <w:rsid w:val="1CAE732E"/>
    <w:rsid w:val="1CB87339"/>
    <w:rsid w:val="1CBF06C7"/>
    <w:rsid w:val="1CC04D8B"/>
    <w:rsid w:val="1CC161ED"/>
    <w:rsid w:val="1CC47A8B"/>
    <w:rsid w:val="1CC92B94"/>
    <w:rsid w:val="1CCA05F4"/>
    <w:rsid w:val="1CCF3AD5"/>
    <w:rsid w:val="1CD83537"/>
    <w:rsid w:val="1CE05FE6"/>
    <w:rsid w:val="1CE27F12"/>
    <w:rsid w:val="1CF518BF"/>
    <w:rsid w:val="1CF57C45"/>
    <w:rsid w:val="1D01483C"/>
    <w:rsid w:val="1D045054"/>
    <w:rsid w:val="1D0B2E03"/>
    <w:rsid w:val="1D0D4371"/>
    <w:rsid w:val="1D2422D8"/>
    <w:rsid w:val="1D250885"/>
    <w:rsid w:val="1D291726"/>
    <w:rsid w:val="1D2D57CB"/>
    <w:rsid w:val="1D393A63"/>
    <w:rsid w:val="1D48246B"/>
    <w:rsid w:val="1D491D3F"/>
    <w:rsid w:val="1D4C2822"/>
    <w:rsid w:val="1D4F1A4B"/>
    <w:rsid w:val="1D5042C5"/>
    <w:rsid w:val="1D526E45"/>
    <w:rsid w:val="1D6B02D7"/>
    <w:rsid w:val="1D6F3E9B"/>
    <w:rsid w:val="1D7C2114"/>
    <w:rsid w:val="1D7F320B"/>
    <w:rsid w:val="1D822292"/>
    <w:rsid w:val="1D84721B"/>
    <w:rsid w:val="1D882867"/>
    <w:rsid w:val="1D8A0D00"/>
    <w:rsid w:val="1D8D3FD7"/>
    <w:rsid w:val="1D910A7D"/>
    <w:rsid w:val="1D940AA2"/>
    <w:rsid w:val="1D9D29EF"/>
    <w:rsid w:val="1DA8115B"/>
    <w:rsid w:val="1DB624A5"/>
    <w:rsid w:val="1DC31AF1"/>
    <w:rsid w:val="1DC32EA8"/>
    <w:rsid w:val="1DD725B3"/>
    <w:rsid w:val="1DDB32DF"/>
    <w:rsid w:val="1DEF51B5"/>
    <w:rsid w:val="1DF07FDA"/>
    <w:rsid w:val="1DF12B02"/>
    <w:rsid w:val="1DF31AE4"/>
    <w:rsid w:val="1DFC5003"/>
    <w:rsid w:val="1E0A3BC4"/>
    <w:rsid w:val="1E0C16EA"/>
    <w:rsid w:val="1E1B1C4D"/>
    <w:rsid w:val="1E1C69A7"/>
    <w:rsid w:val="1E236A34"/>
    <w:rsid w:val="1E3E561C"/>
    <w:rsid w:val="1E57097B"/>
    <w:rsid w:val="1E630C0A"/>
    <w:rsid w:val="1E642C7D"/>
    <w:rsid w:val="1E6F35FC"/>
    <w:rsid w:val="1E7468B7"/>
    <w:rsid w:val="1E750970"/>
    <w:rsid w:val="1E7A741F"/>
    <w:rsid w:val="1E7D51EF"/>
    <w:rsid w:val="1E7F661D"/>
    <w:rsid w:val="1E833A04"/>
    <w:rsid w:val="1E8F5E77"/>
    <w:rsid w:val="1E966BF8"/>
    <w:rsid w:val="1EA01824"/>
    <w:rsid w:val="1EAC07D7"/>
    <w:rsid w:val="1EAE454F"/>
    <w:rsid w:val="1EC13382"/>
    <w:rsid w:val="1EC30322"/>
    <w:rsid w:val="1EC34874"/>
    <w:rsid w:val="1EC975DB"/>
    <w:rsid w:val="1ED41CE1"/>
    <w:rsid w:val="1ED516BE"/>
    <w:rsid w:val="1ED54E66"/>
    <w:rsid w:val="1ED86DE9"/>
    <w:rsid w:val="1EE51BE2"/>
    <w:rsid w:val="1EE61F3B"/>
    <w:rsid w:val="1EE73740"/>
    <w:rsid w:val="1EEF030E"/>
    <w:rsid w:val="1EF54A95"/>
    <w:rsid w:val="1EFA7794"/>
    <w:rsid w:val="1F046865"/>
    <w:rsid w:val="1F1D7927"/>
    <w:rsid w:val="1F282046"/>
    <w:rsid w:val="1F2A488F"/>
    <w:rsid w:val="1F2B3DF2"/>
    <w:rsid w:val="1F3A46A1"/>
    <w:rsid w:val="1F3F33F9"/>
    <w:rsid w:val="1F5338C3"/>
    <w:rsid w:val="1F58173A"/>
    <w:rsid w:val="1F5A0233"/>
    <w:rsid w:val="1F5C7CE9"/>
    <w:rsid w:val="1F6115C2"/>
    <w:rsid w:val="1F6F0182"/>
    <w:rsid w:val="1F735FD0"/>
    <w:rsid w:val="1F757C36"/>
    <w:rsid w:val="1F7C1887"/>
    <w:rsid w:val="1F7E5EC7"/>
    <w:rsid w:val="1F8452B0"/>
    <w:rsid w:val="1F991D0A"/>
    <w:rsid w:val="1FAD1389"/>
    <w:rsid w:val="1FB1202B"/>
    <w:rsid w:val="1FB142B9"/>
    <w:rsid w:val="1FB3649A"/>
    <w:rsid w:val="1FCB1131"/>
    <w:rsid w:val="1FCF0C21"/>
    <w:rsid w:val="1FD074EE"/>
    <w:rsid w:val="1FD44489"/>
    <w:rsid w:val="1FE10954"/>
    <w:rsid w:val="1FEF010B"/>
    <w:rsid w:val="1FF57F5C"/>
    <w:rsid w:val="1FFB7C68"/>
    <w:rsid w:val="1FFD4412"/>
    <w:rsid w:val="2008039D"/>
    <w:rsid w:val="200A0966"/>
    <w:rsid w:val="20165FFD"/>
    <w:rsid w:val="201C13A1"/>
    <w:rsid w:val="202D5948"/>
    <w:rsid w:val="20322687"/>
    <w:rsid w:val="203B1E13"/>
    <w:rsid w:val="20464C26"/>
    <w:rsid w:val="2049519D"/>
    <w:rsid w:val="205154D3"/>
    <w:rsid w:val="20533B6E"/>
    <w:rsid w:val="20692163"/>
    <w:rsid w:val="206F41B2"/>
    <w:rsid w:val="206F7D0E"/>
    <w:rsid w:val="20784E15"/>
    <w:rsid w:val="20812A38"/>
    <w:rsid w:val="20A13E2A"/>
    <w:rsid w:val="20A7433A"/>
    <w:rsid w:val="20AC1BCF"/>
    <w:rsid w:val="20AF45AF"/>
    <w:rsid w:val="20B76A86"/>
    <w:rsid w:val="20B9542D"/>
    <w:rsid w:val="20BB376D"/>
    <w:rsid w:val="20BE435D"/>
    <w:rsid w:val="20C20786"/>
    <w:rsid w:val="20C21B42"/>
    <w:rsid w:val="20C31C66"/>
    <w:rsid w:val="20C4005A"/>
    <w:rsid w:val="20C4791A"/>
    <w:rsid w:val="20C7069C"/>
    <w:rsid w:val="20CE2DCF"/>
    <w:rsid w:val="20D27220"/>
    <w:rsid w:val="20D474C5"/>
    <w:rsid w:val="20D64F01"/>
    <w:rsid w:val="20E23CF0"/>
    <w:rsid w:val="20F07B67"/>
    <w:rsid w:val="20F1424E"/>
    <w:rsid w:val="20FA7F20"/>
    <w:rsid w:val="20FD17BE"/>
    <w:rsid w:val="210B3EDB"/>
    <w:rsid w:val="210E5779"/>
    <w:rsid w:val="21152165"/>
    <w:rsid w:val="211F2A2C"/>
    <w:rsid w:val="211F34E2"/>
    <w:rsid w:val="21206268"/>
    <w:rsid w:val="212523DF"/>
    <w:rsid w:val="212F5727"/>
    <w:rsid w:val="21344E17"/>
    <w:rsid w:val="214116AB"/>
    <w:rsid w:val="21432277"/>
    <w:rsid w:val="21444369"/>
    <w:rsid w:val="214B1CA0"/>
    <w:rsid w:val="214B2109"/>
    <w:rsid w:val="214C24B6"/>
    <w:rsid w:val="214C6535"/>
    <w:rsid w:val="21537630"/>
    <w:rsid w:val="215F7262"/>
    <w:rsid w:val="21643939"/>
    <w:rsid w:val="216454E5"/>
    <w:rsid w:val="21787096"/>
    <w:rsid w:val="217B6DC2"/>
    <w:rsid w:val="218212BD"/>
    <w:rsid w:val="218C3CC6"/>
    <w:rsid w:val="21921F06"/>
    <w:rsid w:val="219A525F"/>
    <w:rsid w:val="21A61259"/>
    <w:rsid w:val="21BE608F"/>
    <w:rsid w:val="21C13AD1"/>
    <w:rsid w:val="21C34E9F"/>
    <w:rsid w:val="21CB71C6"/>
    <w:rsid w:val="21D342CD"/>
    <w:rsid w:val="21E115A1"/>
    <w:rsid w:val="21E80862"/>
    <w:rsid w:val="21EB2423"/>
    <w:rsid w:val="21ED1832"/>
    <w:rsid w:val="21F04E7F"/>
    <w:rsid w:val="21F077D2"/>
    <w:rsid w:val="21F229A5"/>
    <w:rsid w:val="21FB589B"/>
    <w:rsid w:val="22084A6B"/>
    <w:rsid w:val="221F7512"/>
    <w:rsid w:val="222F59A7"/>
    <w:rsid w:val="22357D1D"/>
    <w:rsid w:val="223A2096"/>
    <w:rsid w:val="223D73E2"/>
    <w:rsid w:val="223E208E"/>
    <w:rsid w:val="223E7CFD"/>
    <w:rsid w:val="22403443"/>
    <w:rsid w:val="224457E9"/>
    <w:rsid w:val="224A0A33"/>
    <w:rsid w:val="22571892"/>
    <w:rsid w:val="225A5BD7"/>
    <w:rsid w:val="225A7B63"/>
    <w:rsid w:val="225D0766"/>
    <w:rsid w:val="22611F2D"/>
    <w:rsid w:val="226338A3"/>
    <w:rsid w:val="22665141"/>
    <w:rsid w:val="22715FC0"/>
    <w:rsid w:val="22750E3B"/>
    <w:rsid w:val="22774B73"/>
    <w:rsid w:val="22851A6B"/>
    <w:rsid w:val="228C5961"/>
    <w:rsid w:val="228D037A"/>
    <w:rsid w:val="22900BB2"/>
    <w:rsid w:val="22963C78"/>
    <w:rsid w:val="229E0D7F"/>
    <w:rsid w:val="22A644AE"/>
    <w:rsid w:val="22A87507"/>
    <w:rsid w:val="22B843A7"/>
    <w:rsid w:val="22C34341"/>
    <w:rsid w:val="22CD7295"/>
    <w:rsid w:val="22CF576D"/>
    <w:rsid w:val="22D974A1"/>
    <w:rsid w:val="22DA6B30"/>
    <w:rsid w:val="22F5157C"/>
    <w:rsid w:val="22F64717"/>
    <w:rsid w:val="22FA7E3B"/>
    <w:rsid w:val="23037E73"/>
    <w:rsid w:val="2309596B"/>
    <w:rsid w:val="230B758A"/>
    <w:rsid w:val="230D07FB"/>
    <w:rsid w:val="230E12CC"/>
    <w:rsid w:val="230E380E"/>
    <w:rsid w:val="23180927"/>
    <w:rsid w:val="231F3C6E"/>
    <w:rsid w:val="23230404"/>
    <w:rsid w:val="232B2612"/>
    <w:rsid w:val="232E1CE6"/>
    <w:rsid w:val="233174FD"/>
    <w:rsid w:val="233314C7"/>
    <w:rsid w:val="23356FED"/>
    <w:rsid w:val="2345015C"/>
    <w:rsid w:val="234941AE"/>
    <w:rsid w:val="235C05A8"/>
    <w:rsid w:val="235F43AF"/>
    <w:rsid w:val="237922CC"/>
    <w:rsid w:val="237D7A48"/>
    <w:rsid w:val="23812232"/>
    <w:rsid w:val="23867849"/>
    <w:rsid w:val="238851ED"/>
    <w:rsid w:val="238B1303"/>
    <w:rsid w:val="23902475"/>
    <w:rsid w:val="23922691"/>
    <w:rsid w:val="23931F66"/>
    <w:rsid w:val="239D1036"/>
    <w:rsid w:val="239E5F6A"/>
    <w:rsid w:val="239E6D48"/>
    <w:rsid w:val="23A01D7D"/>
    <w:rsid w:val="23A14683"/>
    <w:rsid w:val="23A81DDD"/>
    <w:rsid w:val="23AB5501"/>
    <w:rsid w:val="23B43D14"/>
    <w:rsid w:val="23B51EDC"/>
    <w:rsid w:val="23B87C1E"/>
    <w:rsid w:val="23C24693"/>
    <w:rsid w:val="23CA66A2"/>
    <w:rsid w:val="23CF0A81"/>
    <w:rsid w:val="23D20CE0"/>
    <w:rsid w:val="23D71A69"/>
    <w:rsid w:val="23DB3CF8"/>
    <w:rsid w:val="23DD1433"/>
    <w:rsid w:val="23DF51AB"/>
    <w:rsid w:val="23E12CD1"/>
    <w:rsid w:val="23E17175"/>
    <w:rsid w:val="23E32EED"/>
    <w:rsid w:val="23F5677C"/>
    <w:rsid w:val="24056CE9"/>
    <w:rsid w:val="24066BDB"/>
    <w:rsid w:val="24080C27"/>
    <w:rsid w:val="24100849"/>
    <w:rsid w:val="24261637"/>
    <w:rsid w:val="243219C5"/>
    <w:rsid w:val="243D2793"/>
    <w:rsid w:val="244109D9"/>
    <w:rsid w:val="24453276"/>
    <w:rsid w:val="2446522A"/>
    <w:rsid w:val="244A2F6C"/>
    <w:rsid w:val="244D65B8"/>
    <w:rsid w:val="2453496C"/>
    <w:rsid w:val="24594E22"/>
    <w:rsid w:val="245C2C9F"/>
    <w:rsid w:val="246D0C04"/>
    <w:rsid w:val="24853FA4"/>
    <w:rsid w:val="248A5117"/>
    <w:rsid w:val="248C1C53"/>
    <w:rsid w:val="249B2F22"/>
    <w:rsid w:val="24AF2DCF"/>
    <w:rsid w:val="24C30629"/>
    <w:rsid w:val="24CA4AA0"/>
    <w:rsid w:val="24D14373"/>
    <w:rsid w:val="24D81152"/>
    <w:rsid w:val="24DE1906"/>
    <w:rsid w:val="24DE5462"/>
    <w:rsid w:val="24EA02AB"/>
    <w:rsid w:val="24ED56A6"/>
    <w:rsid w:val="24FB4266"/>
    <w:rsid w:val="250749B9"/>
    <w:rsid w:val="250F3466"/>
    <w:rsid w:val="2519649B"/>
    <w:rsid w:val="25292B82"/>
    <w:rsid w:val="25340DE3"/>
    <w:rsid w:val="253426E1"/>
    <w:rsid w:val="253432D4"/>
    <w:rsid w:val="2536704D"/>
    <w:rsid w:val="25400605"/>
    <w:rsid w:val="254148C2"/>
    <w:rsid w:val="25482470"/>
    <w:rsid w:val="2556149D"/>
    <w:rsid w:val="25600899"/>
    <w:rsid w:val="25640408"/>
    <w:rsid w:val="256F3246"/>
    <w:rsid w:val="25950B7C"/>
    <w:rsid w:val="259C77F7"/>
    <w:rsid w:val="259D531E"/>
    <w:rsid w:val="25A333D3"/>
    <w:rsid w:val="25A72111"/>
    <w:rsid w:val="25A8619C"/>
    <w:rsid w:val="25B64954"/>
    <w:rsid w:val="25B7091B"/>
    <w:rsid w:val="25BB2BAF"/>
    <w:rsid w:val="25BD32CA"/>
    <w:rsid w:val="25C27C8B"/>
    <w:rsid w:val="25C90176"/>
    <w:rsid w:val="25CD6B82"/>
    <w:rsid w:val="25DD571A"/>
    <w:rsid w:val="25E0427B"/>
    <w:rsid w:val="25E3252D"/>
    <w:rsid w:val="25E564D2"/>
    <w:rsid w:val="25F10BEC"/>
    <w:rsid w:val="25F3318F"/>
    <w:rsid w:val="25F72C80"/>
    <w:rsid w:val="26200D3A"/>
    <w:rsid w:val="26211AAB"/>
    <w:rsid w:val="26213859"/>
    <w:rsid w:val="262316EA"/>
    <w:rsid w:val="26235FAD"/>
    <w:rsid w:val="262557AC"/>
    <w:rsid w:val="26307F40"/>
    <w:rsid w:val="26355556"/>
    <w:rsid w:val="2637307C"/>
    <w:rsid w:val="264A74DC"/>
    <w:rsid w:val="264C70F7"/>
    <w:rsid w:val="265E5B35"/>
    <w:rsid w:val="2668592C"/>
    <w:rsid w:val="267050F7"/>
    <w:rsid w:val="267E6DA8"/>
    <w:rsid w:val="26922E50"/>
    <w:rsid w:val="2696597C"/>
    <w:rsid w:val="269668E5"/>
    <w:rsid w:val="26971D6D"/>
    <w:rsid w:val="26980C95"/>
    <w:rsid w:val="269D7553"/>
    <w:rsid w:val="269E41E4"/>
    <w:rsid w:val="26A21418"/>
    <w:rsid w:val="26A85D28"/>
    <w:rsid w:val="26A934BF"/>
    <w:rsid w:val="26B02E2F"/>
    <w:rsid w:val="26B0719B"/>
    <w:rsid w:val="26B11081"/>
    <w:rsid w:val="26B1740C"/>
    <w:rsid w:val="26B85D13"/>
    <w:rsid w:val="26B91CE3"/>
    <w:rsid w:val="26BC584A"/>
    <w:rsid w:val="26CA0394"/>
    <w:rsid w:val="26CD6F7F"/>
    <w:rsid w:val="26D0787F"/>
    <w:rsid w:val="26E054C2"/>
    <w:rsid w:val="26E42BDE"/>
    <w:rsid w:val="26E62641"/>
    <w:rsid w:val="26E84EE4"/>
    <w:rsid w:val="26EA50C2"/>
    <w:rsid w:val="26EC030B"/>
    <w:rsid w:val="26EC7EE6"/>
    <w:rsid w:val="26ED7BDF"/>
    <w:rsid w:val="26F31699"/>
    <w:rsid w:val="26F61BE2"/>
    <w:rsid w:val="26FA65CF"/>
    <w:rsid w:val="27121FFF"/>
    <w:rsid w:val="27146134"/>
    <w:rsid w:val="27247AA4"/>
    <w:rsid w:val="272A0E33"/>
    <w:rsid w:val="273F5D2D"/>
    <w:rsid w:val="27453960"/>
    <w:rsid w:val="274B7156"/>
    <w:rsid w:val="274E2D73"/>
    <w:rsid w:val="274F43F6"/>
    <w:rsid w:val="27513048"/>
    <w:rsid w:val="27562035"/>
    <w:rsid w:val="27602AA7"/>
    <w:rsid w:val="27624129"/>
    <w:rsid w:val="27631640"/>
    <w:rsid w:val="27702CEA"/>
    <w:rsid w:val="27722CCD"/>
    <w:rsid w:val="27787DF0"/>
    <w:rsid w:val="277F31ED"/>
    <w:rsid w:val="27830CFD"/>
    <w:rsid w:val="278E1956"/>
    <w:rsid w:val="2790513A"/>
    <w:rsid w:val="27932534"/>
    <w:rsid w:val="27951F0B"/>
    <w:rsid w:val="279B588D"/>
    <w:rsid w:val="279D7857"/>
    <w:rsid w:val="27A75347"/>
    <w:rsid w:val="27B144E9"/>
    <w:rsid w:val="27B4551C"/>
    <w:rsid w:val="27B801ED"/>
    <w:rsid w:val="27C2106B"/>
    <w:rsid w:val="27C43035"/>
    <w:rsid w:val="27C962A2"/>
    <w:rsid w:val="27CB43C4"/>
    <w:rsid w:val="27CB73AD"/>
    <w:rsid w:val="27D112AE"/>
    <w:rsid w:val="27E115FA"/>
    <w:rsid w:val="27E206A6"/>
    <w:rsid w:val="27E701C8"/>
    <w:rsid w:val="27EE00B2"/>
    <w:rsid w:val="27F0345F"/>
    <w:rsid w:val="27F76F67"/>
    <w:rsid w:val="27F9718C"/>
    <w:rsid w:val="27FB637E"/>
    <w:rsid w:val="28051F5F"/>
    <w:rsid w:val="280F12D2"/>
    <w:rsid w:val="2817128E"/>
    <w:rsid w:val="28205650"/>
    <w:rsid w:val="28232B4F"/>
    <w:rsid w:val="282E350B"/>
    <w:rsid w:val="282F0A40"/>
    <w:rsid w:val="28305FD5"/>
    <w:rsid w:val="283717E6"/>
    <w:rsid w:val="283B29C2"/>
    <w:rsid w:val="28416802"/>
    <w:rsid w:val="28467C8F"/>
    <w:rsid w:val="285443B9"/>
    <w:rsid w:val="2859587F"/>
    <w:rsid w:val="286A5FC0"/>
    <w:rsid w:val="286B1703"/>
    <w:rsid w:val="28706D19"/>
    <w:rsid w:val="28740866"/>
    <w:rsid w:val="287E1436"/>
    <w:rsid w:val="287F0D0A"/>
    <w:rsid w:val="288A7DDB"/>
    <w:rsid w:val="28972B57"/>
    <w:rsid w:val="289A78F2"/>
    <w:rsid w:val="289B3D96"/>
    <w:rsid w:val="28A8200F"/>
    <w:rsid w:val="28B409B4"/>
    <w:rsid w:val="28BA3F1F"/>
    <w:rsid w:val="28BC0CB0"/>
    <w:rsid w:val="28C606E7"/>
    <w:rsid w:val="28CB3F50"/>
    <w:rsid w:val="28DE3C83"/>
    <w:rsid w:val="28EA7716"/>
    <w:rsid w:val="28F07A5B"/>
    <w:rsid w:val="29001E4B"/>
    <w:rsid w:val="2903193C"/>
    <w:rsid w:val="290C109D"/>
    <w:rsid w:val="290D6316"/>
    <w:rsid w:val="290D78E5"/>
    <w:rsid w:val="290F182F"/>
    <w:rsid w:val="29236BE1"/>
    <w:rsid w:val="2924175D"/>
    <w:rsid w:val="2925268A"/>
    <w:rsid w:val="29253660"/>
    <w:rsid w:val="29356FC9"/>
    <w:rsid w:val="293778BF"/>
    <w:rsid w:val="29440DE8"/>
    <w:rsid w:val="294A2988"/>
    <w:rsid w:val="294C3FA4"/>
    <w:rsid w:val="294E1426"/>
    <w:rsid w:val="29673C78"/>
    <w:rsid w:val="296A19BB"/>
    <w:rsid w:val="296E6163"/>
    <w:rsid w:val="296F4AEF"/>
    <w:rsid w:val="29744111"/>
    <w:rsid w:val="2981346E"/>
    <w:rsid w:val="29860C79"/>
    <w:rsid w:val="29930F11"/>
    <w:rsid w:val="29946A38"/>
    <w:rsid w:val="299D769A"/>
    <w:rsid w:val="29B30F9D"/>
    <w:rsid w:val="29B80978"/>
    <w:rsid w:val="29BA649E"/>
    <w:rsid w:val="29C43864"/>
    <w:rsid w:val="29C54E43"/>
    <w:rsid w:val="29CE333A"/>
    <w:rsid w:val="29D4197F"/>
    <w:rsid w:val="29D62BAC"/>
    <w:rsid w:val="29DD3F3B"/>
    <w:rsid w:val="29E23E0D"/>
    <w:rsid w:val="29F64C64"/>
    <w:rsid w:val="29F64FFC"/>
    <w:rsid w:val="29FF2103"/>
    <w:rsid w:val="2A0239A1"/>
    <w:rsid w:val="2A0D7B25"/>
    <w:rsid w:val="2A1D07DB"/>
    <w:rsid w:val="2A1D1966"/>
    <w:rsid w:val="2A2B5764"/>
    <w:rsid w:val="2A2D146F"/>
    <w:rsid w:val="2A2E2822"/>
    <w:rsid w:val="2A360F84"/>
    <w:rsid w:val="2A3735FF"/>
    <w:rsid w:val="2A3B2913"/>
    <w:rsid w:val="2A434302"/>
    <w:rsid w:val="2A4A2EC1"/>
    <w:rsid w:val="2A4D1B1C"/>
    <w:rsid w:val="2A51023B"/>
    <w:rsid w:val="2A5E151F"/>
    <w:rsid w:val="2A636B36"/>
    <w:rsid w:val="2A657414"/>
    <w:rsid w:val="2A6B1546"/>
    <w:rsid w:val="2A7228D5"/>
    <w:rsid w:val="2A734236"/>
    <w:rsid w:val="2A8639D0"/>
    <w:rsid w:val="2A8A3772"/>
    <w:rsid w:val="2A8B1BE9"/>
    <w:rsid w:val="2A930A9D"/>
    <w:rsid w:val="2A961848"/>
    <w:rsid w:val="2A972868"/>
    <w:rsid w:val="2A9F3AC3"/>
    <w:rsid w:val="2AB1751A"/>
    <w:rsid w:val="2AB54EB7"/>
    <w:rsid w:val="2ABC16D6"/>
    <w:rsid w:val="2ABE312B"/>
    <w:rsid w:val="2ABE5B1A"/>
    <w:rsid w:val="2AC44611"/>
    <w:rsid w:val="2AC65261"/>
    <w:rsid w:val="2ACA0EC3"/>
    <w:rsid w:val="2AD8617C"/>
    <w:rsid w:val="2AEB12E9"/>
    <w:rsid w:val="2AEF03C9"/>
    <w:rsid w:val="2AF512B2"/>
    <w:rsid w:val="2AF63B91"/>
    <w:rsid w:val="2AF64F82"/>
    <w:rsid w:val="2AFA28CA"/>
    <w:rsid w:val="2AFD017C"/>
    <w:rsid w:val="2B053749"/>
    <w:rsid w:val="2B065713"/>
    <w:rsid w:val="2B0D0C5E"/>
    <w:rsid w:val="2B26670B"/>
    <w:rsid w:val="2B287437"/>
    <w:rsid w:val="2B2E2DBD"/>
    <w:rsid w:val="2B393102"/>
    <w:rsid w:val="2B3D04CF"/>
    <w:rsid w:val="2B457FE9"/>
    <w:rsid w:val="2B465B0F"/>
    <w:rsid w:val="2B471FB3"/>
    <w:rsid w:val="2B52683D"/>
    <w:rsid w:val="2B5972C7"/>
    <w:rsid w:val="2B7144AC"/>
    <w:rsid w:val="2B726A1B"/>
    <w:rsid w:val="2B7D3C27"/>
    <w:rsid w:val="2B8A1EA0"/>
    <w:rsid w:val="2B93421E"/>
    <w:rsid w:val="2B944ACD"/>
    <w:rsid w:val="2BA8034C"/>
    <w:rsid w:val="2BAB3280"/>
    <w:rsid w:val="2BB807BB"/>
    <w:rsid w:val="2BBA3AE1"/>
    <w:rsid w:val="2BBA5720"/>
    <w:rsid w:val="2BC43604"/>
    <w:rsid w:val="2BC47C9F"/>
    <w:rsid w:val="2BCF16CC"/>
    <w:rsid w:val="2BD83187"/>
    <w:rsid w:val="2BFB2348"/>
    <w:rsid w:val="2C0954BB"/>
    <w:rsid w:val="2C111942"/>
    <w:rsid w:val="2C1D0F66"/>
    <w:rsid w:val="2C1F4CDE"/>
    <w:rsid w:val="2C2045B2"/>
    <w:rsid w:val="2C274113"/>
    <w:rsid w:val="2C295297"/>
    <w:rsid w:val="2C386BB9"/>
    <w:rsid w:val="2C4E03A1"/>
    <w:rsid w:val="2C5030EA"/>
    <w:rsid w:val="2C506C46"/>
    <w:rsid w:val="2C526E62"/>
    <w:rsid w:val="2C602C01"/>
    <w:rsid w:val="2C640F80"/>
    <w:rsid w:val="2C654723"/>
    <w:rsid w:val="2C687984"/>
    <w:rsid w:val="2C697D08"/>
    <w:rsid w:val="2C7072E8"/>
    <w:rsid w:val="2C7656AD"/>
    <w:rsid w:val="2C7A1F15"/>
    <w:rsid w:val="2C7C14F5"/>
    <w:rsid w:val="2C80024F"/>
    <w:rsid w:val="2C815051"/>
    <w:rsid w:val="2C8977DB"/>
    <w:rsid w:val="2C907BB7"/>
    <w:rsid w:val="2C9805ED"/>
    <w:rsid w:val="2CA104FD"/>
    <w:rsid w:val="2CA156F3"/>
    <w:rsid w:val="2CA451E4"/>
    <w:rsid w:val="2CAB5D7F"/>
    <w:rsid w:val="2CB16A0E"/>
    <w:rsid w:val="2CB43679"/>
    <w:rsid w:val="2CBB3E26"/>
    <w:rsid w:val="2CC15CDE"/>
    <w:rsid w:val="2CD05FD9"/>
    <w:rsid w:val="2CD753BB"/>
    <w:rsid w:val="2CE13D42"/>
    <w:rsid w:val="2CE54B2E"/>
    <w:rsid w:val="2CE74B9F"/>
    <w:rsid w:val="2CF26946"/>
    <w:rsid w:val="2CFD0E66"/>
    <w:rsid w:val="2D0068BE"/>
    <w:rsid w:val="2D23281F"/>
    <w:rsid w:val="2D281971"/>
    <w:rsid w:val="2D2A47CA"/>
    <w:rsid w:val="2D2F3690"/>
    <w:rsid w:val="2D380DFB"/>
    <w:rsid w:val="2D3A7C46"/>
    <w:rsid w:val="2D3B692F"/>
    <w:rsid w:val="2D3E313B"/>
    <w:rsid w:val="2D3E3B4B"/>
    <w:rsid w:val="2D43393A"/>
    <w:rsid w:val="2D574004"/>
    <w:rsid w:val="2D645AF8"/>
    <w:rsid w:val="2D756002"/>
    <w:rsid w:val="2D776454"/>
    <w:rsid w:val="2D780292"/>
    <w:rsid w:val="2D7B5F44"/>
    <w:rsid w:val="2D7C1CBC"/>
    <w:rsid w:val="2D947C0D"/>
    <w:rsid w:val="2D9708A4"/>
    <w:rsid w:val="2D9A4B5E"/>
    <w:rsid w:val="2DA336ED"/>
    <w:rsid w:val="2DA4159B"/>
    <w:rsid w:val="2DA76D39"/>
    <w:rsid w:val="2DB44B38"/>
    <w:rsid w:val="2DB50644"/>
    <w:rsid w:val="2DBA2F11"/>
    <w:rsid w:val="2DBD030B"/>
    <w:rsid w:val="2DC21DC5"/>
    <w:rsid w:val="2DC7191E"/>
    <w:rsid w:val="2DC776BE"/>
    <w:rsid w:val="2DCC67A0"/>
    <w:rsid w:val="2DD438A6"/>
    <w:rsid w:val="2DD92C6B"/>
    <w:rsid w:val="2DDF22B4"/>
    <w:rsid w:val="2DEF248E"/>
    <w:rsid w:val="2DF14458"/>
    <w:rsid w:val="2DF57177"/>
    <w:rsid w:val="2DFD4BAB"/>
    <w:rsid w:val="2E0221C2"/>
    <w:rsid w:val="2E0E1705"/>
    <w:rsid w:val="2E105ABF"/>
    <w:rsid w:val="2E144FA2"/>
    <w:rsid w:val="2E1A575D"/>
    <w:rsid w:val="2E1E2473"/>
    <w:rsid w:val="2E20089A"/>
    <w:rsid w:val="2E204D3E"/>
    <w:rsid w:val="2E2C22D9"/>
    <w:rsid w:val="2E314855"/>
    <w:rsid w:val="2E382087"/>
    <w:rsid w:val="2E40250B"/>
    <w:rsid w:val="2E441CF2"/>
    <w:rsid w:val="2E494294"/>
    <w:rsid w:val="2E4C168F"/>
    <w:rsid w:val="2E4F25A4"/>
    <w:rsid w:val="2E600E98"/>
    <w:rsid w:val="2E620EB2"/>
    <w:rsid w:val="2E717347"/>
    <w:rsid w:val="2E7856D0"/>
    <w:rsid w:val="2E7B1F74"/>
    <w:rsid w:val="2E7E28E4"/>
    <w:rsid w:val="2E817113"/>
    <w:rsid w:val="2E8E1CA7"/>
    <w:rsid w:val="2E997ADB"/>
    <w:rsid w:val="2E9D1395"/>
    <w:rsid w:val="2EAD1124"/>
    <w:rsid w:val="2EAE0F64"/>
    <w:rsid w:val="2EB27D3C"/>
    <w:rsid w:val="2EB45BB2"/>
    <w:rsid w:val="2EB84CA7"/>
    <w:rsid w:val="2EBF00B3"/>
    <w:rsid w:val="2EC1207D"/>
    <w:rsid w:val="2EC70374"/>
    <w:rsid w:val="2EC747B4"/>
    <w:rsid w:val="2EC8630A"/>
    <w:rsid w:val="2ED0785E"/>
    <w:rsid w:val="2ED81174"/>
    <w:rsid w:val="2EE31FF3"/>
    <w:rsid w:val="2EE61AE3"/>
    <w:rsid w:val="2EE63891"/>
    <w:rsid w:val="2EE6563F"/>
    <w:rsid w:val="2EF667B7"/>
    <w:rsid w:val="2F0106CB"/>
    <w:rsid w:val="2F0172B8"/>
    <w:rsid w:val="2F032695"/>
    <w:rsid w:val="2F1A178D"/>
    <w:rsid w:val="2F2427F9"/>
    <w:rsid w:val="2F2B1BEC"/>
    <w:rsid w:val="2F4405B8"/>
    <w:rsid w:val="2F454A5C"/>
    <w:rsid w:val="2F4872A9"/>
    <w:rsid w:val="2F4B7B98"/>
    <w:rsid w:val="2F5527C5"/>
    <w:rsid w:val="2F590BAE"/>
    <w:rsid w:val="2F636135"/>
    <w:rsid w:val="2F6649D2"/>
    <w:rsid w:val="2F6A001E"/>
    <w:rsid w:val="2F6B3D97"/>
    <w:rsid w:val="2F6F3887"/>
    <w:rsid w:val="2F7206E7"/>
    <w:rsid w:val="2F7C1DAA"/>
    <w:rsid w:val="2F7D2448"/>
    <w:rsid w:val="2F935D9D"/>
    <w:rsid w:val="2F947791"/>
    <w:rsid w:val="2FA22F59"/>
    <w:rsid w:val="2FBB6ACC"/>
    <w:rsid w:val="2FBC6931"/>
    <w:rsid w:val="2FBD0A96"/>
    <w:rsid w:val="2FCC457A"/>
    <w:rsid w:val="2FCE2CA3"/>
    <w:rsid w:val="2FD46E67"/>
    <w:rsid w:val="2FE57FED"/>
    <w:rsid w:val="300C7328"/>
    <w:rsid w:val="30196CF0"/>
    <w:rsid w:val="301C0144"/>
    <w:rsid w:val="30223091"/>
    <w:rsid w:val="3031266B"/>
    <w:rsid w:val="30332B06"/>
    <w:rsid w:val="30446AC1"/>
    <w:rsid w:val="30515682"/>
    <w:rsid w:val="305D4027"/>
    <w:rsid w:val="3069323B"/>
    <w:rsid w:val="307750E9"/>
    <w:rsid w:val="30871C87"/>
    <w:rsid w:val="3093117C"/>
    <w:rsid w:val="309A574E"/>
    <w:rsid w:val="309D45DE"/>
    <w:rsid w:val="309F221A"/>
    <w:rsid w:val="30A95CE2"/>
    <w:rsid w:val="30B47B17"/>
    <w:rsid w:val="30B8125D"/>
    <w:rsid w:val="30BD0622"/>
    <w:rsid w:val="30C1718D"/>
    <w:rsid w:val="30C65728"/>
    <w:rsid w:val="30C9725B"/>
    <w:rsid w:val="30CB2598"/>
    <w:rsid w:val="30CC4FF8"/>
    <w:rsid w:val="30D2151E"/>
    <w:rsid w:val="30E20088"/>
    <w:rsid w:val="30E23621"/>
    <w:rsid w:val="30E402A4"/>
    <w:rsid w:val="30E76823"/>
    <w:rsid w:val="30EB518F"/>
    <w:rsid w:val="30F027A5"/>
    <w:rsid w:val="30F508C5"/>
    <w:rsid w:val="30F54260"/>
    <w:rsid w:val="31012C04"/>
    <w:rsid w:val="3106119F"/>
    <w:rsid w:val="31067002"/>
    <w:rsid w:val="310846BF"/>
    <w:rsid w:val="310E5321"/>
    <w:rsid w:val="31124E12"/>
    <w:rsid w:val="311A3CC6"/>
    <w:rsid w:val="311F752F"/>
    <w:rsid w:val="31344D88"/>
    <w:rsid w:val="3140197F"/>
    <w:rsid w:val="314A5F6D"/>
    <w:rsid w:val="314C02CF"/>
    <w:rsid w:val="315076E8"/>
    <w:rsid w:val="31602B50"/>
    <w:rsid w:val="316D1946"/>
    <w:rsid w:val="3187095B"/>
    <w:rsid w:val="318F2E94"/>
    <w:rsid w:val="31945827"/>
    <w:rsid w:val="319E5E81"/>
    <w:rsid w:val="31A812D2"/>
    <w:rsid w:val="31AF3222"/>
    <w:rsid w:val="31BB21A4"/>
    <w:rsid w:val="31BC0F1E"/>
    <w:rsid w:val="31C14142"/>
    <w:rsid w:val="31D032B4"/>
    <w:rsid w:val="31E607C9"/>
    <w:rsid w:val="31EA3075"/>
    <w:rsid w:val="32003027"/>
    <w:rsid w:val="320756DD"/>
    <w:rsid w:val="320C4B8E"/>
    <w:rsid w:val="320F3BA9"/>
    <w:rsid w:val="3213312A"/>
    <w:rsid w:val="32150B4F"/>
    <w:rsid w:val="32171FB4"/>
    <w:rsid w:val="321F7CAF"/>
    <w:rsid w:val="32244DFC"/>
    <w:rsid w:val="323818B2"/>
    <w:rsid w:val="323E6F42"/>
    <w:rsid w:val="32432DA9"/>
    <w:rsid w:val="32494863"/>
    <w:rsid w:val="3253365F"/>
    <w:rsid w:val="325356E2"/>
    <w:rsid w:val="325A6A70"/>
    <w:rsid w:val="326F3B9E"/>
    <w:rsid w:val="327B7492"/>
    <w:rsid w:val="32807B59"/>
    <w:rsid w:val="328F04B9"/>
    <w:rsid w:val="328F5FEE"/>
    <w:rsid w:val="32904240"/>
    <w:rsid w:val="329E6B3E"/>
    <w:rsid w:val="32A0644D"/>
    <w:rsid w:val="32A1365B"/>
    <w:rsid w:val="32A970B0"/>
    <w:rsid w:val="32B6107E"/>
    <w:rsid w:val="32B85545"/>
    <w:rsid w:val="32BC3287"/>
    <w:rsid w:val="32C9238D"/>
    <w:rsid w:val="32CF0EB5"/>
    <w:rsid w:val="32DA370D"/>
    <w:rsid w:val="32E2187B"/>
    <w:rsid w:val="32EC4621"/>
    <w:rsid w:val="32EE0F67"/>
    <w:rsid w:val="32FA2E16"/>
    <w:rsid w:val="330178AB"/>
    <w:rsid w:val="33075D0D"/>
    <w:rsid w:val="33095DA0"/>
    <w:rsid w:val="330D363B"/>
    <w:rsid w:val="33110E9A"/>
    <w:rsid w:val="33173957"/>
    <w:rsid w:val="331A7FAD"/>
    <w:rsid w:val="33296443"/>
    <w:rsid w:val="333C7F24"/>
    <w:rsid w:val="333E0F38"/>
    <w:rsid w:val="335608EB"/>
    <w:rsid w:val="335F00B6"/>
    <w:rsid w:val="335F23E7"/>
    <w:rsid w:val="336E20A7"/>
    <w:rsid w:val="33752E5E"/>
    <w:rsid w:val="337848A7"/>
    <w:rsid w:val="337C2A16"/>
    <w:rsid w:val="3381036B"/>
    <w:rsid w:val="33845A2F"/>
    <w:rsid w:val="338C1033"/>
    <w:rsid w:val="338D4C23"/>
    <w:rsid w:val="339935C8"/>
    <w:rsid w:val="339C1391"/>
    <w:rsid w:val="339E4537"/>
    <w:rsid w:val="33B1023A"/>
    <w:rsid w:val="33B71CA0"/>
    <w:rsid w:val="33B8293B"/>
    <w:rsid w:val="33BD3B89"/>
    <w:rsid w:val="33C63C91"/>
    <w:rsid w:val="33C65A3F"/>
    <w:rsid w:val="33D44600"/>
    <w:rsid w:val="33E52369"/>
    <w:rsid w:val="33E86616"/>
    <w:rsid w:val="33FE167D"/>
    <w:rsid w:val="34021F4A"/>
    <w:rsid w:val="340A1DD0"/>
    <w:rsid w:val="34100B6B"/>
    <w:rsid w:val="34131D49"/>
    <w:rsid w:val="341A0542"/>
    <w:rsid w:val="341E3ACD"/>
    <w:rsid w:val="3422536C"/>
    <w:rsid w:val="34232E92"/>
    <w:rsid w:val="342477D6"/>
    <w:rsid w:val="3428494C"/>
    <w:rsid w:val="342A5EA6"/>
    <w:rsid w:val="342F46D2"/>
    <w:rsid w:val="3434509F"/>
    <w:rsid w:val="34425A0E"/>
    <w:rsid w:val="34452E08"/>
    <w:rsid w:val="34541E72"/>
    <w:rsid w:val="34586FDF"/>
    <w:rsid w:val="345D45F6"/>
    <w:rsid w:val="3461334A"/>
    <w:rsid w:val="34614E99"/>
    <w:rsid w:val="346A0AC1"/>
    <w:rsid w:val="346B17C4"/>
    <w:rsid w:val="347D07F4"/>
    <w:rsid w:val="34846983"/>
    <w:rsid w:val="348F22D5"/>
    <w:rsid w:val="34911E0A"/>
    <w:rsid w:val="3496086B"/>
    <w:rsid w:val="34A75871"/>
    <w:rsid w:val="34AE5135"/>
    <w:rsid w:val="34BB1590"/>
    <w:rsid w:val="34C02AD6"/>
    <w:rsid w:val="34C226AB"/>
    <w:rsid w:val="34C64B82"/>
    <w:rsid w:val="34CA155F"/>
    <w:rsid w:val="34CF5A99"/>
    <w:rsid w:val="34DB4F9C"/>
    <w:rsid w:val="34DF14AF"/>
    <w:rsid w:val="34E52B37"/>
    <w:rsid w:val="34E93742"/>
    <w:rsid w:val="34EC3BCC"/>
    <w:rsid w:val="34EE492F"/>
    <w:rsid w:val="34F14D37"/>
    <w:rsid w:val="34F36249"/>
    <w:rsid w:val="34F81A2D"/>
    <w:rsid w:val="34FD13AB"/>
    <w:rsid w:val="350607E9"/>
    <w:rsid w:val="350902DA"/>
    <w:rsid w:val="350E2E4F"/>
    <w:rsid w:val="350E5F56"/>
    <w:rsid w:val="35101668"/>
    <w:rsid w:val="35245113"/>
    <w:rsid w:val="35314BA4"/>
    <w:rsid w:val="35345E49"/>
    <w:rsid w:val="35417A73"/>
    <w:rsid w:val="3542766D"/>
    <w:rsid w:val="35431A3E"/>
    <w:rsid w:val="35441312"/>
    <w:rsid w:val="35461C8A"/>
    <w:rsid w:val="35486D2F"/>
    <w:rsid w:val="354A4D17"/>
    <w:rsid w:val="35582175"/>
    <w:rsid w:val="356674DA"/>
    <w:rsid w:val="356B22EF"/>
    <w:rsid w:val="356C34E4"/>
    <w:rsid w:val="35794331"/>
    <w:rsid w:val="357F2A08"/>
    <w:rsid w:val="358931C8"/>
    <w:rsid w:val="358F3D35"/>
    <w:rsid w:val="35914CFB"/>
    <w:rsid w:val="3598340C"/>
    <w:rsid w:val="35A149B6"/>
    <w:rsid w:val="35A85D44"/>
    <w:rsid w:val="35AC0463"/>
    <w:rsid w:val="35B75F88"/>
    <w:rsid w:val="35C7096D"/>
    <w:rsid w:val="35C83CF1"/>
    <w:rsid w:val="35C87025"/>
    <w:rsid w:val="35D241BB"/>
    <w:rsid w:val="35D97593"/>
    <w:rsid w:val="35F13D8E"/>
    <w:rsid w:val="3602762A"/>
    <w:rsid w:val="36070CBD"/>
    <w:rsid w:val="361138EA"/>
    <w:rsid w:val="36127662"/>
    <w:rsid w:val="361909F0"/>
    <w:rsid w:val="361F651C"/>
    <w:rsid w:val="36204F82"/>
    <w:rsid w:val="363504BC"/>
    <w:rsid w:val="36364454"/>
    <w:rsid w:val="364A15FA"/>
    <w:rsid w:val="36514EF2"/>
    <w:rsid w:val="36552A7D"/>
    <w:rsid w:val="365612FD"/>
    <w:rsid w:val="365B2AEE"/>
    <w:rsid w:val="365F3BB5"/>
    <w:rsid w:val="36657792"/>
    <w:rsid w:val="366E0F69"/>
    <w:rsid w:val="3679323D"/>
    <w:rsid w:val="36873441"/>
    <w:rsid w:val="36883480"/>
    <w:rsid w:val="368F0CB2"/>
    <w:rsid w:val="36914A2B"/>
    <w:rsid w:val="36A66820"/>
    <w:rsid w:val="36B1113D"/>
    <w:rsid w:val="36BD3E66"/>
    <w:rsid w:val="36BE50F4"/>
    <w:rsid w:val="36C02C1A"/>
    <w:rsid w:val="36C4095C"/>
    <w:rsid w:val="36D861B6"/>
    <w:rsid w:val="36DC588B"/>
    <w:rsid w:val="36E7289C"/>
    <w:rsid w:val="36E7464B"/>
    <w:rsid w:val="36E92171"/>
    <w:rsid w:val="36EC1C61"/>
    <w:rsid w:val="36F154C9"/>
    <w:rsid w:val="36F323BF"/>
    <w:rsid w:val="36F40B16"/>
    <w:rsid w:val="36FA25D0"/>
    <w:rsid w:val="37074CED"/>
    <w:rsid w:val="370E7E29"/>
    <w:rsid w:val="37116162"/>
    <w:rsid w:val="371A67CE"/>
    <w:rsid w:val="371F5B92"/>
    <w:rsid w:val="37203919"/>
    <w:rsid w:val="37211E35"/>
    <w:rsid w:val="37283343"/>
    <w:rsid w:val="374E0226"/>
    <w:rsid w:val="3757357E"/>
    <w:rsid w:val="37580C06"/>
    <w:rsid w:val="375A306E"/>
    <w:rsid w:val="375D66BB"/>
    <w:rsid w:val="375D778C"/>
    <w:rsid w:val="37645C9B"/>
    <w:rsid w:val="3770609A"/>
    <w:rsid w:val="37826121"/>
    <w:rsid w:val="378A6A48"/>
    <w:rsid w:val="37A474FB"/>
    <w:rsid w:val="37AB38CA"/>
    <w:rsid w:val="37AD5815"/>
    <w:rsid w:val="37B40E9A"/>
    <w:rsid w:val="37B43A1E"/>
    <w:rsid w:val="37BF7375"/>
    <w:rsid w:val="37C13CC3"/>
    <w:rsid w:val="37C2147F"/>
    <w:rsid w:val="37C6092C"/>
    <w:rsid w:val="37CF580A"/>
    <w:rsid w:val="37D20E57"/>
    <w:rsid w:val="37E40923"/>
    <w:rsid w:val="37E548B0"/>
    <w:rsid w:val="37E83769"/>
    <w:rsid w:val="37E96B7F"/>
    <w:rsid w:val="38006DAB"/>
    <w:rsid w:val="3803406C"/>
    <w:rsid w:val="38067C85"/>
    <w:rsid w:val="38080D1C"/>
    <w:rsid w:val="381C20D2"/>
    <w:rsid w:val="38202E4C"/>
    <w:rsid w:val="38291F6B"/>
    <w:rsid w:val="382932D0"/>
    <w:rsid w:val="382C1023"/>
    <w:rsid w:val="38303DCF"/>
    <w:rsid w:val="38397837"/>
    <w:rsid w:val="383F7DEB"/>
    <w:rsid w:val="384C4E71"/>
    <w:rsid w:val="38545D10"/>
    <w:rsid w:val="38586184"/>
    <w:rsid w:val="385F7EA5"/>
    <w:rsid w:val="38607A64"/>
    <w:rsid w:val="38670AE2"/>
    <w:rsid w:val="38713596"/>
    <w:rsid w:val="38746E93"/>
    <w:rsid w:val="38752FFF"/>
    <w:rsid w:val="3888438E"/>
    <w:rsid w:val="388C36FB"/>
    <w:rsid w:val="3894610C"/>
    <w:rsid w:val="38946D8C"/>
    <w:rsid w:val="38976951"/>
    <w:rsid w:val="38AD2333"/>
    <w:rsid w:val="38B51D3B"/>
    <w:rsid w:val="38B73FF9"/>
    <w:rsid w:val="38D155B2"/>
    <w:rsid w:val="38E70932"/>
    <w:rsid w:val="38E9056D"/>
    <w:rsid w:val="38F27F4A"/>
    <w:rsid w:val="38F44DFD"/>
    <w:rsid w:val="38FB618B"/>
    <w:rsid w:val="39137979"/>
    <w:rsid w:val="39164B5C"/>
    <w:rsid w:val="391A34DD"/>
    <w:rsid w:val="39217075"/>
    <w:rsid w:val="392C4A78"/>
    <w:rsid w:val="39305004"/>
    <w:rsid w:val="393540E4"/>
    <w:rsid w:val="39477622"/>
    <w:rsid w:val="394849A7"/>
    <w:rsid w:val="39496E2C"/>
    <w:rsid w:val="394A4F39"/>
    <w:rsid w:val="39525558"/>
    <w:rsid w:val="39581830"/>
    <w:rsid w:val="396106E4"/>
    <w:rsid w:val="39620592"/>
    <w:rsid w:val="39622702"/>
    <w:rsid w:val="396561DD"/>
    <w:rsid w:val="396F0A3B"/>
    <w:rsid w:val="396F26D5"/>
    <w:rsid w:val="3978667D"/>
    <w:rsid w:val="398A0B0D"/>
    <w:rsid w:val="399A1E48"/>
    <w:rsid w:val="399B237A"/>
    <w:rsid w:val="39A27F0D"/>
    <w:rsid w:val="39A405D1"/>
    <w:rsid w:val="39A6259B"/>
    <w:rsid w:val="39AD3929"/>
    <w:rsid w:val="39BB2D61"/>
    <w:rsid w:val="39BC1FB5"/>
    <w:rsid w:val="39C742BF"/>
    <w:rsid w:val="39CC38EE"/>
    <w:rsid w:val="39CE76DF"/>
    <w:rsid w:val="39CF07D0"/>
    <w:rsid w:val="39D120DC"/>
    <w:rsid w:val="39D37389"/>
    <w:rsid w:val="39D74D64"/>
    <w:rsid w:val="39D74FDE"/>
    <w:rsid w:val="39D95224"/>
    <w:rsid w:val="39E569F5"/>
    <w:rsid w:val="39EA047D"/>
    <w:rsid w:val="39EF3F42"/>
    <w:rsid w:val="39EF581F"/>
    <w:rsid w:val="39F33C7A"/>
    <w:rsid w:val="39FB1CC6"/>
    <w:rsid w:val="39FF3A59"/>
    <w:rsid w:val="3A013C75"/>
    <w:rsid w:val="3A037663"/>
    <w:rsid w:val="3A045513"/>
    <w:rsid w:val="3A1178EA"/>
    <w:rsid w:val="3A125E82"/>
    <w:rsid w:val="3A2221C0"/>
    <w:rsid w:val="3A325BDD"/>
    <w:rsid w:val="3A351C05"/>
    <w:rsid w:val="3A4F49E1"/>
    <w:rsid w:val="3A501F38"/>
    <w:rsid w:val="3A502507"/>
    <w:rsid w:val="3A552179"/>
    <w:rsid w:val="3A65543F"/>
    <w:rsid w:val="3A706705"/>
    <w:rsid w:val="3A94540C"/>
    <w:rsid w:val="3A95616C"/>
    <w:rsid w:val="3AA54601"/>
    <w:rsid w:val="3AA765CB"/>
    <w:rsid w:val="3AAC7418"/>
    <w:rsid w:val="3AAF547F"/>
    <w:rsid w:val="3AB940F9"/>
    <w:rsid w:val="3ABA5249"/>
    <w:rsid w:val="3AC94A56"/>
    <w:rsid w:val="3AD16F23"/>
    <w:rsid w:val="3AE27603"/>
    <w:rsid w:val="3AE71352"/>
    <w:rsid w:val="3AED23BD"/>
    <w:rsid w:val="3AEE5216"/>
    <w:rsid w:val="3AF53421"/>
    <w:rsid w:val="3AFC23BC"/>
    <w:rsid w:val="3B0E664A"/>
    <w:rsid w:val="3B0F5F1E"/>
    <w:rsid w:val="3B181E07"/>
    <w:rsid w:val="3B1E43B3"/>
    <w:rsid w:val="3B20012B"/>
    <w:rsid w:val="3B2841A1"/>
    <w:rsid w:val="3B2D45F6"/>
    <w:rsid w:val="3B340747"/>
    <w:rsid w:val="3B3836C7"/>
    <w:rsid w:val="3B555E16"/>
    <w:rsid w:val="3B701EC1"/>
    <w:rsid w:val="3B714E2B"/>
    <w:rsid w:val="3B732951"/>
    <w:rsid w:val="3B9D79CE"/>
    <w:rsid w:val="3BAF10D9"/>
    <w:rsid w:val="3BBA40DC"/>
    <w:rsid w:val="3BC63642"/>
    <w:rsid w:val="3BD307D2"/>
    <w:rsid w:val="3BD50F16"/>
    <w:rsid w:val="3BD72EE0"/>
    <w:rsid w:val="3BE2682F"/>
    <w:rsid w:val="3BEA3CCA"/>
    <w:rsid w:val="3BF01090"/>
    <w:rsid w:val="3BF1058E"/>
    <w:rsid w:val="3BFA574A"/>
    <w:rsid w:val="3BFC46F4"/>
    <w:rsid w:val="3C0812EB"/>
    <w:rsid w:val="3C095063"/>
    <w:rsid w:val="3C2D0D52"/>
    <w:rsid w:val="3C5207B8"/>
    <w:rsid w:val="3C6D55F2"/>
    <w:rsid w:val="3C6E4EC6"/>
    <w:rsid w:val="3C7050E2"/>
    <w:rsid w:val="3C7E15AD"/>
    <w:rsid w:val="3C8A705C"/>
    <w:rsid w:val="3C9C7C85"/>
    <w:rsid w:val="3CA37551"/>
    <w:rsid w:val="3CB63F34"/>
    <w:rsid w:val="3CDB7EAF"/>
    <w:rsid w:val="3CE33B06"/>
    <w:rsid w:val="3CE533DA"/>
    <w:rsid w:val="3CEF6007"/>
    <w:rsid w:val="3CF53123"/>
    <w:rsid w:val="3D015D3A"/>
    <w:rsid w:val="3D1E68EC"/>
    <w:rsid w:val="3D2A5291"/>
    <w:rsid w:val="3D2A692D"/>
    <w:rsid w:val="3D31148F"/>
    <w:rsid w:val="3D3B33FA"/>
    <w:rsid w:val="3D3D6D72"/>
    <w:rsid w:val="3D412291"/>
    <w:rsid w:val="3D4E5423"/>
    <w:rsid w:val="3D5008C8"/>
    <w:rsid w:val="3D516CC2"/>
    <w:rsid w:val="3D5641A7"/>
    <w:rsid w:val="3D5B2DD3"/>
    <w:rsid w:val="3D5E703A"/>
    <w:rsid w:val="3D603ECE"/>
    <w:rsid w:val="3D6C597F"/>
    <w:rsid w:val="3D714D9C"/>
    <w:rsid w:val="3D791D75"/>
    <w:rsid w:val="3D820C29"/>
    <w:rsid w:val="3D831E0A"/>
    <w:rsid w:val="3D8C1AA8"/>
    <w:rsid w:val="3D8F2E1F"/>
    <w:rsid w:val="3D977661"/>
    <w:rsid w:val="3DAF5796"/>
    <w:rsid w:val="3DBA03C3"/>
    <w:rsid w:val="3DBD7EB3"/>
    <w:rsid w:val="3DC115C9"/>
    <w:rsid w:val="3DC41242"/>
    <w:rsid w:val="3DD50037"/>
    <w:rsid w:val="3DD66B33"/>
    <w:rsid w:val="3DDC47DD"/>
    <w:rsid w:val="3DDE60B8"/>
    <w:rsid w:val="3DE467B0"/>
    <w:rsid w:val="3DE47B36"/>
    <w:rsid w:val="3DE71D64"/>
    <w:rsid w:val="3DEB2C72"/>
    <w:rsid w:val="3DED0897"/>
    <w:rsid w:val="3DFC620E"/>
    <w:rsid w:val="3E125C77"/>
    <w:rsid w:val="3E191549"/>
    <w:rsid w:val="3E253286"/>
    <w:rsid w:val="3E282501"/>
    <w:rsid w:val="3E360E45"/>
    <w:rsid w:val="3E3A3657"/>
    <w:rsid w:val="3E3A7073"/>
    <w:rsid w:val="3E3B4B04"/>
    <w:rsid w:val="3E3F54B8"/>
    <w:rsid w:val="3E407A0D"/>
    <w:rsid w:val="3E6842C3"/>
    <w:rsid w:val="3E6842CD"/>
    <w:rsid w:val="3E75253C"/>
    <w:rsid w:val="3E7E5894"/>
    <w:rsid w:val="3E832EAB"/>
    <w:rsid w:val="3E8F58E2"/>
    <w:rsid w:val="3E92505C"/>
    <w:rsid w:val="3E927592"/>
    <w:rsid w:val="3E952BDE"/>
    <w:rsid w:val="3E95498C"/>
    <w:rsid w:val="3E974BA8"/>
    <w:rsid w:val="3E9926CE"/>
    <w:rsid w:val="3E9A1FA2"/>
    <w:rsid w:val="3E9E6D09"/>
    <w:rsid w:val="3E9F580B"/>
    <w:rsid w:val="3EA1096C"/>
    <w:rsid w:val="3EA1575B"/>
    <w:rsid w:val="3EA84FD6"/>
    <w:rsid w:val="3EAA5B41"/>
    <w:rsid w:val="3EB6497C"/>
    <w:rsid w:val="3ECA2888"/>
    <w:rsid w:val="3ECA6D2C"/>
    <w:rsid w:val="3ECD1B78"/>
    <w:rsid w:val="3ECD2378"/>
    <w:rsid w:val="3ECE35A7"/>
    <w:rsid w:val="3ED2798E"/>
    <w:rsid w:val="3EE6168C"/>
    <w:rsid w:val="3EE94128"/>
    <w:rsid w:val="3EFE0E9D"/>
    <w:rsid w:val="3F040EA9"/>
    <w:rsid w:val="3F0538C0"/>
    <w:rsid w:val="3F1E4982"/>
    <w:rsid w:val="3F2006FA"/>
    <w:rsid w:val="3F281CA4"/>
    <w:rsid w:val="3F327204"/>
    <w:rsid w:val="3F334BBA"/>
    <w:rsid w:val="3F3643C1"/>
    <w:rsid w:val="3F4B58FF"/>
    <w:rsid w:val="3F4F3174"/>
    <w:rsid w:val="3F542A99"/>
    <w:rsid w:val="3F5B48B2"/>
    <w:rsid w:val="3F5B5BD6"/>
    <w:rsid w:val="3F6A5E19"/>
    <w:rsid w:val="3F740A45"/>
    <w:rsid w:val="3F77220A"/>
    <w:rsid w:val="3F782BB8"/>
    <w:rsid w:val="3F8A38C8"/>
    <w:rsid w:val="3F917849"/>
    <w:rsid w:val="3F9254E4"/>
    <w:rsid w:val="3F984734"/>
    <w:rsid w:val="3F987DF2"/>
    <w:rsid w:val="3F9D1D4A"/>
    <w:rsid w:val="3FA56393"/>
    <w:rsid w:val="3FA851D5"/>
    <w:rsid w:val="3FB47494"/>
    <w:rsid w:val="3FB672B0"/>
    <w:rsid w:val="3FBD4D1B"/>
    <w:rsid w:val="3FC4377B"/>
    <w:rsid w:val="3FC87E5A"/>
    <w:rsid w:val="3FCE45FA"/>
    <w:rsid w:val="3FD96348"/>
    <w:rsid w:val="3FDF08BE"/>
    <w:rsid w:val="3FDF2363"/>
    <w:rsid w:val="3FF36D7A"/>
    <w:rsid w:val="3FFA5DB4"/>
    <w:rsid w:val="3FFE6B54"/>
    <w:rsid w:val="400B1A6E"/>
    <w:rsid w:val="400E2C48"/>
    <w:rsid w:val="4010076E"/>
    <w:rsid w:val="401F26FE"/>
    <w:rsid w:val="402B55A8"/>
    <w:rsid w:val="402C30CE"/>
    <w:rsid w:val="402C7051"/>
    <w:rsid w:val="403365DF"/>
    <w:rsid w:val="40384169"/>
    <w:rsid w:val="403A214E"/>
    <w:rsid w:val="403B1563"/>
    <w:rsid w:val="403E177F"/>
    <w:rsid w:val="40464503"/>
    <w:rsid w:val="4047677D"/>
    <w:rsid w:val="404C3770"/>
    <w:rsid w:val="404C551E"/>
    <w:rsid w:val="405A40DF"/>
    <w:rsid w:val="40646D0C"/>
    <w:rsid w:val="406B3BF6"/>
    <w:rsid w:val="406E1939"/>
    <w:rsid w:val="407718C7"/>
    <w:rsid w:val="407848E7"/>
    <w:rsid w:val="407A02DD"/>
    <w:rsid w:val="40860A30"/>
    <w:rsid w:val="408630B0"/>
    <w:rsid w:val="4097750C"/>
    <w:rsid w:val="409E381B"/>
    <w:rsid w:val="40A47108"/>
    <w:rsid w:val="40A55C00"/>
    <w:rsid w:val="40A84E4B"/>
    <w:rsid w:val="40A86BF9"/>
    <w:rsid w:val="40B732E0"/>
    <w:rsid w:val="40BA559F"/>
    <w:rsid w:val="40BF6852"/>
    <w:rsid w:val="40C247CD"/>
    <w:rsid w:val="40C4089A"/>
    <w:rsid w:val="40C477AB"/>
    <w:rsid w:val="40CA257F"/>
    <w:rsid w:val="40CC469D"/>
    <w:rsid w:val="40D5611A"/>
    <w:rsid w:val="40DC4AF4"/>
    <w:rsid w:val="40E718C2"/>
    <w:rsid w:val="40EB646A"/>
    <w:rsid w:val="40EC1007"/>
    <w:rsid w:val="40F46809"/>
    <w:rsid w:val="40F64184"/>
    <w:rsid w:val="40FB7670"/>
    <w:rsid w:val="40FE0F0E"/>
    <w:rsid w:val="41104E3A"/>
    <w:rsid w:val="411F0144"/>
    <w:rsid w:val="4120336D"/>
    <w:rsid w:val="412546ED"/>
    <w:rsid w:val="412A2C52"/>
    <w:rsid w:val="412B15D8"/>
    <w:rsid w:val="412D70FE"/>
    <w:rsid w:val="412F41B6"/>
    <w:rsid w:val="41300022"/>
    <w:rsid w:val="413456B4"/>
    <w:rsid w:val="413869D2"/>
    <w:rsid w:val="415439F3"/>
    <w:rsid w:val="415C79E3"/>
    <w:rsid w:val="4162149D"/>
    <w:rsid w:val="416D2F5F"/>
    <w:rsid w:val="4170071A"/>
    <w:rsid w:val="418C098E"/>
    <w:rsid w:val="419B30BD"/>
    <w:rsid w:val="419C4310"/>
    <w:rsid w:val="41A91D7E"/>
    <w:rsid w:val="41AA3CEC"/>
    <w:rsid w:val="41AB2219"/>
    <w:rsid w:val="41AF045B"/>
    <w:rsid w:val="41AF3EDA"/>
    <w:rsid w:val="41B02916"/>
    <w:rsid w:val="41CC4B69"/>
    <w:rsid w:val="41CF2F6A"/>
    <w:rsid w:val="41D007C3"/>
    <w:rsid w:val="41D13F2D"/>
    <w:rsid w:val="41D63133"/>
    <w:rsid w:val="41DA6D52"/>
    <w:rsid w:val="41DC4284"/>
    <w:rsid w:val="41DD6DB2"/>
    <w:rsid w:val="41E27F62"/>
    <w:rsid w:val="41E45DB7"/>
    <w:rsid w:val="41E668F5"/>
    <w:rsid w:val="41E9396D"/>
    <w:rsid w:val="41EB705F"/>
    <w:rsid w:val="41F05E83"/>
    <w:rsid w:val="41F94C78"/>
    <w:rsid w:val="41FF4F3E"/>
    <w:rsid w:val="42091919"/>
    <w:rsid w:val="420E6F2F"/>
    <w:rsid w:val="420F3E95"/>
    <w:rsid w:val="42147B6F"/>
    <w:rsid w:val="421502BE"/>
    <w:rsid w:val="421F6F7A"/>
    <w:rsid w:val="422F3AC6"/>
    <w:rsid w:val="423170C2"/>
    <w:rsid w:val="42404EC9"/>
    <w:rsid w:val="424419FB"/>
    <w:rsid w:val="424A0495"/>
    <w:rsid w:val="425D1C65"/>
    <w:rsid w:val="42644DA1"/>
    <w:rsid w:val="42770F78"/>
    <w:rsid w:val="427A6373"/>
    <w:rsid w:val="427E2307"/>
    <w:rsid w:val="42821322"/>
    <w:rsid w:val="4284641B"/>
    <w:rsid w:val="428476C8"/>
    <w:rsid w:val="428D1C61"/>
    <w:rsid w:val="429269FB"/>
    <w:rsid w:val="42A728CB"/>
    <w:rsid w:val="42A80C60"/>
    <w:rsid w:val="42AB6E74"/>
    <w:rsid w:val="42AD6748"/>
    <w:rsid w:val="42BC599F"/>
    <w:rsid w:val="42CE5EF6"/>
    <w:rsid w:val="42D24401"/>
    <w:rsid w:val="42D61A11"/>
    <w:rsid w:val="42D92A2D"/>
    <w:rsid w:val="42DD6C85"/>
    <w:rsid w:val="42EF04D8"/>
    <w:rsid w:val="42F26851"/>
    <w:rsid w:val="42FC7205"/>
    <w:rsid w:val="42FE6FA4"/>
    <w:rsid w:val="43003C7E"/>
    <w:rsid w:val="43020A59"/>
    <w:rsid w:val="430575DC"/>
    <w:rsid w:val="43181ADB"/>
    <w:rsid w:val="431F1EB1"/>
    <w:rsid w:val="4328462F"/>
    <w:rsid w:val="432E2272"/>
    <w:rsid w:val="432E715D"/>
    <w:rsid w:val="432F3601"/>
    <w:rsid w:val="43333F7A"/>
    <w:rsid w:val="43394480"/>
    <w:rsid w:val="4339622E"/>
    <w:rsid w:val="43430E5B"/>
    <w:rsid w:val="434D632A"/>
    <w:rsid w:val="43515BBA"/>
    <w:rsid w:val="43574906"/>
    <w:rsid w:val="43670F54"/>
    <w:rsid w:val="436A4639"/>
    <w:rsid w:val="436D1857"/>
    <w:rsid w:val="43861851"/>
    <w:rsid w:val="438641C0"/>
    <w:rsid w:val="438B2A55"/>
    <w:rsid w:val="439717BE"/>
    <w:rsid w:val="439D79B5"/>
    <w:rsid w:val="43A8602B"/>
    <w:rsid w:val="43AA6A1A"/>
    <w:rsid w:val="43B753A5"/>
    <w:rsid w:val="43BD26EC"/>
    <w:rsid w:val="43C114AA"/>
    <w:rsid w:val="43C401ED"/>
    <w:rsid w:val="43C621B3"/>
    <w:rsid w:val="43D262D9"/>
    <w:rsid w:val="43E32FB8"/>
    <w:rsid w:val="43E925FA"/>
    <w:rsid w:val="43F104F8"/>
    <w:rsid w:val="43F108B7"/>
    <w:rsid w:val="43F263DD"/>
    <w:rsid w:val="43F85FDD"/>
    <w:rsid w:val="43FA3C0F"/>
    <w:rsid w:val="43FD2EEF"/>
    <w:rsid w:val="43FF55FF"/>
    <w:rsid w:val="44061935"/>
    <w:rsid w:val="441D78FE"/>
    <w:rsid w:val="44427364"/>
    <w:rsid w:val="444B1F6E"/>
    <w:rsid w:val="444D73B2"/>
    <w:rsid w:val="445175A7"/>
    <w:rsid w:val="445D419E"/>
    <w:rsid w:val="44680400"/>
    <w:rsid w:val="44703ED1"/>
    <w:rsid w:val="44725EAD"/>
    <w:rsid w:val="44752835"/>
    <w:rsid w:val="447F6595"/>
    <w:rsid w:val="448A3DAC"/>
    <w:rsid w:val="4491763B"/>
    <w:rsid w:val="4498334B"/>
    <w:rsid w:val="449A0F4E"/>
    <w:rsid w:val="449D0A3E"/>
    <w:rsid w:val="449F0313"/>
    <w:rsid w:val="44A86018"/>
    <w:rsid w:val="44A86DA8"/>
    <w:rsid w:val="44A96FDE"/>
    <w:rsid w:val="44A973E3"/>
    <w:rsid w:val="44AF52C4"/>
    <w:rsid w:val="44BA339E"/>
    <w:rsid w:val="44BD69EB"/>
    <w:rsid w:val="44CA3E09"/>
    <w:rsid w:val="44CC29B0"/>
    <w:rsid w:val="44CD30D2"/>
    <w:rsid w:val="44D53D34"/>
    <w:rsid w:val="44DD5D0B"/>
    <w:rsid w:val="44E1092B"/>
    <w:rsid w:val="44EA2EED"/>
    <w:rsid w:val="44F16971"/>
    <w:rsid w:val="44FA7C3F"/>
    <w:rsid w:val="44FD11A6"/>
    <w:rsid w:val="45050268"/>
    <w:rsid w:val="4506143C"/>
    <w:rsid w:val="45094C06"/>
    <w:rsid w:val="450A2BDE"/>
    <w:rsid w:val="450B1E4C"/>
    <w:rsid w:val="450D34CE"/>
    <w:rsid w:val="45112FEA"/>
    <w:rsid w:val="4515313B"/>
    <w:rsid w:val="451D74F9"/>
    <w:rsid w:val="452627E2"/>
    <w:rsid w:val="45264590"/>
    <w:rsid w:val="452E07FD"/>
    <w:rsid w:val="453A003B"/>
    <w:rsid w:val="454A2974"/>
    <w:rsid w:val="45521829"/>
    <w:rsid w:val="45592BB7"/>
    <w:rsid w:val="4565155C"/>
    <w:rsid w:val="456926CF"/>
    <w:rsid w:val="456B28EB"/>
    <w:rsid w:val="456B4699"/>
    <w:rsid w:val="456D7633"/>
    <w:rsid w:val="458675C6"/>
    <w:rsid w:val="458F7D22"/>
    <w:rsid w:val="45924563"/>
    <w:rsid w:val="45A100BA"/>
    <w:rsid w:val="45A1158F"/>
    <w:rsid w:val="45A25F06"/>
    <w:rsid w:val="45A400DF"/>
    <w:rsid w:val="45A508C8"/>
    <w:rsid w:val="45A51F9E"/>
    <w:rsid w:val="45A71EC4"/>
    <w:rsid w:val="45AA2264"/>
    <w:rsid w:val="45AA56AF"/>
    <w:rsid w:val="45AF5864"/>
    <w:rsid w:val="45B4697E"/>
    <w:rsid w:val="45C02FBF"/>
    <w:rsid w:val="45C85647"/>
    <w:rsid w:val="45CC267C"/>
    <w:rsid w:val="45D67D64"/>
    <w:rsid w:val="45DB537A"/>
    <w:rsid w:val="45DC598A"/>
    <w:rsid w:val="45DE4E6B"/>
    <w:rsid w:val="45EC6E71"/>
    <w:rsid w:val="45EC7588"/>
    <w:rsid w:val="45F85ED6"/>
    <w:rsid w:val="45FF5CD9"/>
    <w:rsid w:val="46040DCB"/>
    <w:rsid w:val="46214878"/>
    <w:rsid w:val="462E5DF2"/>
    <w:rsid w:val="46304FEC"/>
    <w:rsid w:val="46326F64"/>
    <w:rsid w:val="46392E3B"/>
    <w:rsid w:val="464535EE"/>
    <w:rsid w:val="464B69A4"/>
    <w:rsid w:val="46603AD2"/>
    <w:rsid w:val="466A7E96"/>
    <w:rsid w:val="466C1A70"/>
    <w:rsid w:val="466D6C4F"/>
    <w:rsid w:val="466F1F67"/>
    <w:rsid w:val="466F573C"/>
    <w:rsid w:val="467B20E5"/>
    <w:rsid w:val="469339AF"/>
    <w:rsid w:val="46971BE9"/>
    <w:rsid w:val="46A33413"/>
    <w:rsid w:val="46B1257F"/>
    <w:rsid w:val="46B207D1"/>
    <w:rsid w:val="46B72C6E"/>
    <w:rsid w:val="46C87FF5"/>
    <w:rsid w:val="46E94846"/>
    <w:rsid w:val="46EC35B7"/>
    <w:rsid w:val="46EF03BD"/>
    <w:rsid w:val="46F372B4"/>
    <w:rsid w:val="470628CB"/>
    <w:rsid w:val="47085218"/>
    <w:rsid w:val="470B021A"/>
    <w:rsid w:val="470F5F3C"/>
    <w:rsid w:val="4710374A"/>
    <w:rsid w:val="471460C3"/>
    <w:rsid w:val="471843AC"/>
    <w:rsid w:val="4719077B"/>
    <w:rsid w:val="471A2FCC"/>
    <w:rsid w:val="4723347D"/>
    <w:rsid w:val="47271568"/>
    <w:rsid w:val="4728052C"/>
    <w:rsid w:val="47362947"/>
    <w:rsid w:val="473E02B7"/>
    <w:rsid w:val="4740402F"/>
    <w:rsid w:val="4743767B"/>
    <w:rsid w:val="47470357"/>
    <w:rsid w:val="474D674C"/>
    <w:rsid w:val="475409ED"/>
    <w:rsid w:val="475573AE"/>
    <w:rsid w:val="475A2C17"/>
    <w:rsid w:val="475C40A9"/>
    <w:rsid w:val="475C698F"/>
    <w:rsid w:val="4760647F"/>
    <w:rsid w:val="47685334"/>
    <w:rsid w:val="47723ABC"/>
    <w:rsid w:val="477630C0"/>
    <w:rsid w:val="477A6E15"/>
    <w:rsid w:val="477E06B3"/>
    <w:rsid w:val="477F61D9"/>
    <w:rsid w:val="47807C8E"/>
    <w:rsid w:val="47817E4B"/>
    <w:rsid w:val="47835CCA"/>
    <w:rsid w:val="47974DCD"/>
    <w:rsid w:val="47A17F26"/>
    <w:rsid w:val="47A50F64"/>
    <w:rsid w:val="47A53E92"/>
    <w:rsid w:val="47A56C9C"/>
    <w:rsid w:val="47A67F02"/>
    <w:rsid w:val="47B57E4D"/>
    <w:rsid w:val="47B9793D"/>
    <w:rsid w:val="47BB1907"/>
    <w:rsid w:val="47BC567F"/>
    <w:rsid w:val="47C167F2"/>
    <w:rsid w:val="47CB6433"/>
    <w:rsid w:val="47D244E4"/>
    <w:rsid w:val="47D26C51"/>
    <w:rsid w:val="47D87C6E"/>
    <w:rsid w:val="47DE2DCE"/>
    <w:rsid w:val="47E17FD1"/>
    <w:rsid w:val="47E26E94"/>
    <w:rsid w:val="47E53277"/>
    <w:rsid w:val="47E643BF"/>
    <w:rsid w:val="47EC64CD"/>
    <w:rsid w:val="47EF2A68"/>
    <w:rsid w:val="47F1517F"/>
    <w:rsid w:val="47F326E7"/>
    <w:rsid w:val="480212E4"/>
    <w:rsid w:val="480930C6"/>
    <w:rsid w:val="480F527E"/>
    <w:rsid w:val="481334F1"/>
    <w:rsid w:val="481E79EF"/>
    <w:rsid w:val="48376AB4"/>
    <w:rsid w:val="483E6EC2"/>
    <w:rsid w:val="484406F2"/>
    <w:rsid w:val="4851401A"/>
    <w:rsid w:val="4852658A"/>
    <w:rsid w:val="48534D82"/>
    <w:rsid w:val="485F51F9"/>
    <w:rsid w:val="48651873"/>
    <w:rsid w:val="486A0C08"/>
    <w:rsid w:val="48713331"/>
    <w:rsid w:val="487321E2"/>
    <w:rsid w:val="487D096B"/>
    <w:rsid w:val="487D4CBA"/>
    <w:rsid w:val="487F1097"/>
    <w:rsid w:val="489B7043"/>
    <w:rsid w:val="48A57998"/>
    <w:rsid w:val="48A977FB"/>
    <w:rsid w:val="48CC36A0"/>
    <w:rsid w:val="48CE5CA1"/>
    <w:rsid w:val="48CE6CC7"/>
    <w:rsid w:val="48D662CD"/>
    <w:rsid w:val="48D70AA9"/>
    <w:rsid w:val="48E704DA"/>
    <w:rsid w:val="48EB0601"/>
    <w:rsid w:val="48FE1013"/>
    <w:rsid w:val="48FF03C2"/>
    <w:rsid w:val="48FF3E13"/>
    <w:rsid w:val="490B1134"/>
    <w:rsid w:val="490E1F0B"/>
    <w:rsid w:val="490E6A2D"/>
    <w:rsid w:val="491118A0"/>
    <w:rsid w:val="49144CE8"/>
    <w:rsid w:val="49184B37"/>
    <w:rsid w:val="491C4628"/>
    <w:rsid w:val="49207B08"/>
    <w:rsid w:val="49222595"/>
    <w:rsid w:val="492A7BF6"/>
    <w:rsid w:val="49423962"/>
    <w:rsid w:val="494956CD"/>
    <w:rsid w:val="494C37BE"/>
    <w:rsid w:val="495870C6"/>
    <w:rsid w:val="4963096F"/>
    <w:rsid w:val="49641B2B"/>
    <w:rsid w:val="49644998"/>
    <w:rsid w:val="49676559"/>
    <w:rsid w:val="496B1D6F"/>
    <w:rsid w:val="496B398E"/>
    <w:rsid w:val="49757894"/>
    <w:rsid w:val="4979323E"/>
    <w:rsid w:val="497A30FC"/>
    <w:rsid w:val="49894366"/>
    <w:rsid w:val="498D3427"/>
    <w:rsid w:val="49A95790"/>
    <w:rsid w:val="49AA1288"/>
    <w:rsid w:val="49AA1C33"/>
    <w:rsid w:val="49B34C89"/>
    <w:rsid w:val="49C33FF5"/>
    <w:rsid w:val="49CD5AAB"/>
    <w:rsid w:val="49CE77D1"/>
    <w:rsid w:val="49D92519"/>
    <w:rsid w:val="49E10584"/>
    <w:rsid w:val="49E1317B"/>
    <w:rsid w:val="49E358FD"/>
    <w:rsid w:val="49EB5DA8"/>
    <w:rsid w:val="49EE7896"/>
    <w:rsid w:val="49F7474D"/>
    <w:rsid w:val="4A003601"/>
    <w:rsid w:val="4A046323"/>
    <w:rsid w:val="4A065D61"/>
    <w:rsid w:val="4A0E3A56"/>
    <w:rsid w:val="4A1006F1"/>
    <w:rsid w:val="4A1B61E1"/>
    <w:rsid w:val="4A201EF6"/>
    <w:rsid w:val="4A225C6E"/>
    <w:rsid w:val="4A472DCD"/>
    <w:rsid w:val="4A4F2DB8"/>
    <w:rsid w:val="4A4F6337"/>
    <w:rsid w:val="4A525E27"/>
    <w:rsid w:val="4A56681E"/>
    <w:rsid w:val="4A57406D"/>
    <w:rsid w:val="4A62606A"/>
    <w:rsid w:val="4A6860EC"/>
    <w:rsid w:val="4A6C0C97"/>
    <w:rsid w:val="4A743CBC"/>
    <w:rsid w:val="4A7A7858"/>
    <w:rsid w:val="4A7B7300"/>
    <w:rsid w:val="4A7E6C1C"/>
    <w:rsid w:val="4A82670C"/>
    <w:rsid w:val="4A8E3303"/>
    <w:rsid w:val="4A9401EE"/>
    <w:rsid w:val="4A985CC9"/>
    <w:rsid w:val="4AA36289"/>
    <w:rsid w:val="4AA81E59"/>
    <w:rsid w:val="4AAE205E"/>
    <w:rsid w:val="4AB034D4"/>
    <w:rsid w:val="4AB61049"/>
    <w:rsid w:val="4ABE7B78"/>
    <w:rsid w:val="4AC23224"/>
    <w:rsid w:val="4AC40AD3"/>
    <w:rsid w:val="4AD827D0"/>
    <w:rsid w:val="4AF15640"/>
    <w:rsid w:val="4B020B40"/>
    <w:rsid w:val="4B0610EB"/>
    <w:rsid w:val="4B097401"/>
    <w:rsid w:val="4B0C247A"/>
    <w:rsid w:val="4B102A00"/>
    <w:rsid w:val="4B197DCA"/>
    <w:rsid w:val="4B20506F"/>
    <w:rsid w:val="4B24656C"/>
    <w:rsid w:val="4B2E6D13"/>
    <w:rsid w:val="4B3043BA"/>
    <w:rsid w:val="4B320132"/>
    <w:rsid w:val="4B337A07"/>
    <w:rsid w:val="4B425E9C"/>
    <w:rsid w:val="4B4439C2"/>
    <w:rsid w:val="4B553060"/>
    <w:rsid w:val="4B5736F5"/>
    <w:rsid w:val="4B577B99"/>
    <w:rsid w:val="4B596AE2"/>
    <w:rsid w:val="4B5C0D0B"/>
    <w:rsid w:val="4B5C51AF"/>
    <w:rsid w:val="4B795599"/>
    <w:rsid w:val="4B7A73E4"/>
    <w:rsid w:val="4B7F565E"/>
    <w:rsid w:val="4B81229D"/>
    <w:rsid w:val="4B815E5F"/>
    <w:rsid w:val="4B8244EA"/>
    <w:rsid w:val="4B853B5B"/>
    <w:rsid w:val="4B8720E8"/>
    <w:rsid w:val="4B8B4F59"/>
    <w:rsid w:val="4BA52382"/>
    <w:rsid w:val="4BA6467C"/>
    <w:rsid w:val="4BAB3A41"/>
    <w:rsid w:val="4BAE4832"/>
    <w:rsid w:val="4BD44D46"/>
    <w:rsid w:val="4BE03E03"/>
    <w:rsid w:val="4BE262E2"/>
    <w:rsid w:val="4BE267E4"/>
    <w:rsid w:val="4BF2702F"/>
    <w:rsid w:val="4BFE6595"/>
    <w:rsid w:val="4C02074A"/>
    <w:rsid w:val="4C0A0767"/>
    <w:rsid w:val="4C0B421A"/>
    <w:rsid w:val="4C115F9A"/>
    <w:rsid w:val="4C127977"/>
    <w:rsid w:val="4C1D4AE4"/>
    <w:rsid w:val="4C204E16"/>
    <w:rsid w:val="4C224991"/>
    <w:rsid w:val="4C2375A5"/>
    <w:rsid w:val="4C2538C6"/>
    <w:rsid w:val="4C2C6A7E"/>
    <w:rsid w:val="4C2D08FA"/>
    <w:rsid w:val="4C2E21AC"/>
    <w:rsid w:val="4C336D3F"/>
    <w:rsid w:val="4C35155C"/>
    <w:rsid w:val="4C4719BC"/>
    <w:rsid w:val="4C4A455E"/>
    <w:rsid w:val="4C5D5CF6"/>
    <w:rsid w:val="4C602AB7"/>
    <w:rsid w:val="4C6039BE"/>
    <w:rsid w:val="4C60482B"/>
    <w:rsid w:val="4C666380"/>
    <w:rsid w:val="4C7713EF"/>
    <w:rsid w:val="4C8E7A2D"/>
    <w:rsid w:val="4C8F6909"/>
    <w:rsid w:val="4C92075D"/>
    <w:rsid w:val="4C991AEB"/>
    <w:rsid w:val="4C9B1D07"/>
    <w:rsid w:val="4CA22AE6"/>
    <w:rsid w:val="4CA706AC"/>
    <w:rsid w:val="4CAC02A4"/>
    <w:rsid w:val="4CB02997"/>
    <w:rsid w:val="4CB10650"/>
    <w:rsid w:val="4CB132D9"/>
    <w:rsid w:val="4CB15087"/>
    <w:rsid w:val="4CBE1876"/>
    <w:rsid w:val="4CC4300C"/>
    <w:rsid w:val="4CCE179A"/>
    <w:rsid w:val="4CCF331D"/>
    <w:rsid w:val="4CDA2830"/>
    <w:rsid w:val="4CE45680"/>
    <w:rsid w:val="4CE70AA9"/>
    <w:rsid w:val="4CE95E1A"/>
    <w:rsid w:val="4CF17B79"/>
    <w:rsid w:val="4CF74718"/>
    <w:rsid w:val="4CF8318F"/>
    <w:rsid w:val="4CFD651E"/>
    <w:rsid w:val="4CFE5DF2"/>
    <w:rsid w:val="4D0553D3"/>
    <w:rsid w:val="4D072EF9"/>
    <w:rsid w:val="4D146BD4"/>
    <w:rsid w:val="4D16138E"/>
    <w:rsid w:val="4D1A0E7E"/>
    <w:rsid w:val="4D1B6974"/>
    <w:rsid w:val="4D1C6548"/>
    <w:rsid w:val="4D2229FF"/>
    <w:rsid w:val="4D225F85"/>
    <w:rsid w:val="4D2B4E39"/>
    <w:rsid w:val="4D330192"/>
    <w:rsid w:val="4D3C06FA"/>
    <w:rsid w:val="4D3E49C1"/>
    <w:rsid w:val="4D4B7289"/>
    <w:rsid w:val="4D4C542A"/>
    <w:rsid w:val="4D4E2340"/>
    <w:rsid w:val="4D504E95"/>
    <w:rsid w:val="4D583754"/>
    <w:rsid w:val="4D683A32"/>
    <w:rsid w:val="4D6968A2"/>
    <w:rsid w:val="4D746B23"/>
    <w:rsid w:val="4D781CEB"/>
    <w:rsid w:val="4D7A191D"/>
    <w:rsid w:val="4D7B7443"/>
    <w:rsid w:val="4D862070"/>
    <w:rsid w:val="4D8B2C4B"/>
    <w:rsid w:val="4D8D54ED"/>
    <w:rsid w:val="4D945365"/>
    <w:rsid w:val="4D9657B0"/>
    <w:rsid w:val="4DA371E9"/>
    <w:rsid w:val="4DAD2A32"/>
    <w:rsid w:val="4DAF1979"/>
    <w:rsid w:val="4DB016D8"/>
    <w:rsid w:val="4DB03590"/>
    <w:rsid w:val="4DB82220"/>
    <w:rsid w:val="4DC53477"/>
    <w:rsid w:val="4DCE5F22"/>
    <w:rsid w:val="4DCF4D46"/>
    <w:rsid w:val="4DD91716"/>
    <w:rsid w:val="4DDC79A1"/>
    <w:rsid w:val="4DDD3C5A"/>
    <w:rsid w:val="4DE80CB7"/>
    <w:rsid w:val="4DE84AD8"/>
    <w:rsid w:val="4DFC4A28"/>
    <w:rsid w:val="4E047438"/>
    <w:rsid w:val="4E07247E"/>
    <w:rsid w:val="4E0D23B2"/>
    <w:rsid w:val="4E0F475B"/>
    <w:rsid w:val="4E1131A4"/>
    <w:rsid w:val="4E121B55"/>
    <w:rsid w:val="4E225F7F"/>
    <w:rsid w:val="4E334F26"/>
    <w:rsid w:val="4E41243B"/>
    <w:rsid w:val="4E600B13"/>
    <w:rsid w:val="4E613D73"/>
    <w:rsid w:val="4E68579B"/>
    <w:rsid w:val="4E6C5F3F"/>
    <w:rsid w:val="4E8B4BA0"/>
    <w:rsid w:val="4E9D17D8"/>
    <w:rsid w:val="4EA330F5"/>
    <w:rsid w:val="4EB82DE3"/>
    <w:rsid w:val="4EC5306C"/>
    <w:rsid w:val="4ECD3CCE"/>
    <w:rsid w:val="4EDB63EB"/>
    <w:rsid w:val="4EDD2163"/>
    <w:rsid w:val="4EE14DE9"/>
    <w:rsid w:val="4EF120B3"/>
    <w:rsid w:val="4EF21936"/>
    <w:rsid w:val="4EF61477"/>
    <w:rsid w:val="4EFD443D"/>
    <w:rsid w:val="4F023BDF"/>
    <w:rsid w:val="4F041DE6"/>
    <w:rsid w:val="4F066DC2"/>
    <w:rsid w:val="4F085383"/>
    <w:rsid w:val="4F0D2D83"/>
    <w:rsid w:val="4F20650C"/>
    <w:rsid w:val="4F2A2ECF"/>
    <w:rsid w:val="4F3B332E"/>
    <w:rsid w:val="4F423A59"/>
    <w:rsid w:val="4F441926"/>
    <w:rsid w:val="4F473A81"/>
    <w:rsid w:val="4F4C72E9"/>
    <w:rsid w:val="4F4F2935"/>
    <w:rsid w:val="4F55221A"/>
    <w:rsid w:val="4F5543EF"/>
    <w:rsid w:val="4F5D5DCD"/>
    <w:rsid w:val="4F701847"/>
    <w:rsid w:val="4F716330"/>
    <w:rsid w:val="4F83334A"/>
    <w:rsid w:val="4F840831"/>
    <w:rsid w:val="4F8601DB"/>
    <w:rsid w:val="4F8E5B53"/>
    <w:rsid w:val="4F98252E"/>
    <w:rsid w:val="4F9922FF"/>
    <w:rsid w:val="4F9D7B44"/>
    <w:rsid w:val="4FA40ED3"/>
    <w:rsid w:val="4FA52172"/>
    <w:rsid w:val="4FA873F3"/>
    <w:rsid w:val="4FAC387A"/>
    <w:rsid w:val="4FAC7D88"/>
    <w:rsid w:val="4FB013E8"/>
    <w:rsid w:val="4FB46B46"/>
    <w:rsid w:val="4FB629B4"/>
    <w:rsid w:val="4FB8672C"/>
    <w:rsid w:val="4FBC14AB"/>
    <w:rsid w:val="4FBD3D43"/>
    <w:rsid w:val="4FBE01E7"/>
    <w:rsid w:val="4FC05D72"/>
    <w:rsid w:val="4FCB5923"/>
    <w:rsid w:val="4FD00101"/>
    <w:rsid w:val="4FD07F1A"/>
    <w:rsid w:val="4FD53338"/>
    <w:rsid w:val="4FD86DCF"/>
    <w:rsid w:val="4FD95020"/>
    <w:rsid w:val="4FDC4193"/>
    <w:rsid w:val="4FDD0D75"/>
    <w:rsid w:val="4FE60CD6"/>
    <w:rsid w:val="4FF0236A"/>
    <w:rsid w:val="4FF05EC6"/>
    <w:rsid w:val="4FF37F83"/>
    <w:rsid w:val="4FF77255"/>
    <w:rsid w:val="4FFB5A38"/>
    <w:rsid w:val="4FFC486B"/>
    <w:rsid w:val="4FFF3169"/>
    <w:rsid w:val="50040B39"/>
    <w:rsid w:val="501417AB"/>
    <w:rsid w:val="501E3075"/>
    <w:rsid w:val="50227930"/>
    <w:rsid w:val="502C4817"/>
    <w:rsid w:val="502D2C76"/>
    <w:rsid w:val="5032028D"/>
    <w:rsid w:val="50323B9C"/>
    <w:rsid w:val="503264DF"/>
    <w:rsid w:val="503509A3"/>
    <w:rsid w:val="503A5393"/>
    <w:rsid w:val="503B25E4"/>
    <w:rsid w:val="503D4056"/>
    <w:rsid w:val="50422F07"/>
    <w:rsid w:val="50493828"/>
    <w:rsid w:val="504A2696"/>
    <w:rsid w:val="50594607"/>
    <w:rsid w:val="505C7A00"/>
    <w:rsid w:val="505D2E7E"/>
    <w:rsid w:val="50611571"/>
    <w:rsid w:val="506C3831"/>
    <w:rsid w:val="50765655"/>
    <w:rsid w:val="50770396"/>
    <w:rsid w:val="507D0AA0"/>
    <w:rsid w:val="507E34D2"/>
    <w:rsid w:val="50854860"/>
    <w:rsid w:val="508A1E77"/>
    <w:rsid w:val="508B2711"/>
    <w:rsid w:val="5091763C"/>
    <w:rsid w:val="50925430"/>
    <w:rsid w:val="509F01B6"/>
    <w:rsid w:val="50AC66EC"/>
    <w:rsid w:val="50AF7B2F"/>
    <w:rsid w:val="50B23543"/>
    <w:rsid w:val="50B23608"/>
    <w:rsid w:val="50BC095A"/>
    <w:rsid w:val="50BC5E7F"/>
    <w:rsid w:val="50DC2C87"/>
    <w:rsid w:val="50F3054E"/>
    <w:rsid w:val="50F6750C"/>
    <w:rsid w:val="50FA28B3"/>
    <w:rsid w:val="510D2AA8"/>
    <w:rsid w:val="51111A9C"/>
    <w:rsid w:val="513149E8"/>
    <w:rsid w:val="513A1AEF"/>
    <w:rsid w:val="5147420C"/>
    <w:rsid w:val="514A5AAA"/>
    <w:rsid w:val="514B2548"/>
    <w:rsid w:val="514C26E9"/>
    <w:rsid w:val="514C73D4"/>
    <w:rsid w:val="516A3A56"/>
    <w:rsid w:val="516A48EF"/>
    <w:rsid w:val="516B1911"/>
    <w:rsid w:val="516C00B2"/>
    <w:rsid w:val="51704A2B"/>
    <w:rsid w:val="517373EE"/>
    <w:rsid w:val="517F5754"/>
    <w:rsid w:val="517F5BD6"/>
    <w:rsid w:val="51864D34"/>
    <w:rsid w:val="51944682"/>
    <w:rsid w:val="51964706"/>
    <w:rsid w:val="5196484B"/>
    <w:rsid w:val="51982C18"/>
    <w:rsid w:val="51A05CDD"/>
    <w:rsid w:val="51A93B81"/>
    <w:rsid w:val="51B43FDF"/>
    <w:rsid w:val="51B93DA3"/>
    <w:rsid w:val="51BA678C"/>
    <w:rsid w:val="51BC6150"/>
    <w:rsid w:val="51BF0F96"/>
    <w:rsid w:val="51C8534D"/>
    <w:rsid w:val="51CA051C"/>
    <w:rsid w:val="51CF4398"/>
    <w:rsid w:val="51D73794"/>
    <w:rsid w:val="51D77397"/>
    <w:rsid w:val="51D863CF"/>
    <w:rsid w:val="51E83C19"/>
    <w:rsid w:val="51EC56B9"/>
    <w:rsid w:val="51F223CA"/>
    <w:rsid w:val="52140592"/>
    <w:rsid w:val="52163A0B"/>
    <w:rsid w:val="521F6F37"/>
    <w:rsid w:val="52291CDC"/>
    <w:rsid w:val="522B6AF3"/>
    <w:rsid w:val="522C313B"/>
    <w:rsid w:val="52306A4E"/>
    <w:rsid w:val="52310F05"/>
    <w:rsid w:val="523E542E"/>
    <w:rsid w:val="5248023B"/>
    <w:rsid w:val="524C0A18"/>
    <w:rsid w:val="52500E9E"/>
    <w:rsid w:val="5257047F"/>
    <w:rsid w:val="526868BD"/>
    <w:rsid w:val="52751B1F"/>
    <w:rsid w:val="52784B62"/>
    <w:rsid w:val="527E5A0B"/>
    <w:rsid w:val="528203A3"/>
    <w:rsid w:val="52854FEC"/>
    <w:rsid w:val="528611D6"/>
    <w:rsid w:val="528D20F2"/>
    <w:rsid w:val="5297460E"/>
    <w:rsid w:val="529C40E3"/>
    <w:rsid w:val="52A25C2B"/>
    <w:rsid w:val="52AD41DC"/>
    <w:rsid w:val="52BE731F"/>
    <w:rsid w:val="52C243DA"/>
    <w:rsid w:val="52C7288B"/>
    <w:rsid w:val="52D95337"/>
    <w:rsid w:val="52DC238A"/>
    <w:rsid w:val="52DE294E"/>
    <w:rsid w:val="52E33AC0"/>
    <w:rsid w:val="52E52FC3"/>
    <w:rsid w:val="52FE266E"/>
    <w:rsid w:val="53004672"/>
    <w:rsid w:val="53053951"/>
    <w:rsid w:val="53084200"/>
    <w:rsid w:val="530A6968"/>
    <w:rsid w:val="530C74BB"/>
    <w:rsid w:val="530D6D8F"/>
    <w:rsid w:val="53112620"/>
    <w:rsid w:val="531225F7"/>
    <w:rsid w:val="531B0EE3"/>
    <w:rsid w:val="5322219A"/>
    <w:rsid w:val="53226CDE"/>
    <w:rsid w:val="532D11DF"/>
    <w:rsid w:val="53330A38"/>
    <w:rsid w:val="534722A1"/>
    <w:rsid w:val="53475169"/>
    <w:rsid w:val="534F55FA"/>
    <w:rsid w:val="53580C07"/>
    <w:rsid w:val="53591FD4"/>
    <w:rsid w:val="535C0F98"/>
    <w:rsid w:val="53623218"/>
    <w:rsid w:val="536410A5"/>
    <w:rsid w:val="53642E53"/>
    <w:rsid w:val="53690469"/>
    <w:rsid w:val="536966BB"/>
    <w:rsid w:val="538710F9"/>
    <w:rsid w:val="53A21AE4"/>
    <w:rsid w:val="53AB0A82"/>
    <w:rsid w:val="53B21651"/>
    <w:rsid w:val="53CC09F8"/>
    <w:rsid w:val="53D00CBF"/>
    <w:rsid w:val="53D2719A"/>
    <w:rsid w:val="53E136CF"/>
    <w:rsid w:val="53EB0ECF"/>
    <w:rsid w:val="53EC1A68"/>
    <w:rsid w:val="53EE5CD3"/>
    <w:rsid w:val="53F937F8"/>
    <w:rsid w:val="540208BE"/>
    <w:rsid w:val="5402441A"/>
    <w:rsid w:val="54061087"/>
    <w:rsid w:val="54082B52"/>
    <w:rsid w:val="541370BB"/>
    <w:rsid w:val="541C372E"/>
    <w:rsid w:val="54207515"/>
    <w:rsid w:val="54225C8D"/>
    <w:rsid w:val="54280325"/>
    <w:rsid w:val="543640C4"/>
    <w:rsid w:val="54392C2D"/>
    <w:rsid w:val="543B42DA"/>
    <w:rsid w:val="5447790D"/>
    <w:rsid w:val="544E05B7"/>
    <w:rsid w:val="5454111A"/>
    <w:rsid w:val="546F1D9A"/>
    <w:rsid w:val="546F5B1C"/>
    <w:rsid w:val="54757FA1"/>
    <w:rsid w:val="548847C6"/>
    <w:rsid w:val="548C6DB7"/>
    <w:rsid w:val="548D462B"/>
    <w:rsid w:val="54947768"/>
    <w:rsid w:val="54A100E2"/>
    <w:rsid w:val="54AE00FE"/>
    <w:rsid w:val="54AE6A55"/>
    <w:rsid w:val="54B90F7D"/>
    <w:rsid w:val="54BF13A7"/>
    <w:rsid w:val="54C833B7"/>
    <w:rsid w:val="54DB6E67"/>
    <w:rsid w:val="54E12281"/>
    <w:rsid w:val="54F14E84"/>
    <w:rsid w:val="55077F03"/>
    <w:rsid w:val="552B5E57"/>
    <w:rsid w:val="552C753D"/>
    <w:rsid w:val="552F56E3"/>
    <w:rsid w:val="552F589F"/>
    <w:rsid w:val="553B7BE4"/>
    <w:rsid w:val="55414CAF"/>
    <w:rsid w:val="554D1BF6"/>
    <w:rsid w:val="554F18E1"/>
    <w:rsid w:val="55532FC7"/>
    <w:rsid w:val="55570917"/>
    <w:rsid w:val="55733821"/>
    <w:rsid w:val="557430F6"/>
    <w:rsid w:val="55747599"/>
    <w:rsid w:val="55825812"/>
    <w:rsid w:val="558E2409"/>
    <w:rsid w:val="559500FC"/>
    <w:rsid w:val="55A03EEB"/>
    <w:rsid w:val="55A7171D"/>
    <w:rsid w:val="55AE4859"/>
    <w:rsid w:val="55AE6607"/>
    <w:rsid w:val="55AF05D2"/>
    <w:rsid w:val="55BB6F76"/>
    <w:rsid w:val="55C73B6D"/>
    <w:rsid w:val="55C82113"/>
    <w:rsid w:val="55CF47D0"/>
    <w:rsid w:val="55D1679A"/>
    <w:rsid w:val="55D64801"/>
    <w:rsid w:val="55E531B3"/>
    <w:rsid w:val="55ED1C76"/>
    <w:rsid w:val="55F52488"/>
    <w:rsid w:val="55FA184D"/>
    <w:rsid w:val="55FF4B9F"/>
    <w:rsid w:val="56064695"/>
    <w:rsid w:val="560B3A5A"/>
    <w:rsid w:val="560B5BA6"/>
    <w:rsid w:val="560B70FB"/>
    <w:rsid w:val="56102E1E"/>
    <w:rsid w:val="561843C9"/>
    <w:rsid w:val="56294246"/>
    <w:rsid w:val="563D798B"/>
    <w:rsid w:val="56571203"/>
    <w:rsid w:val="565F3DA6"/>
    <w:rsid w:val="566039D4"/>
    <w:rsid w:val="566968BC"/>
    <w:rsid w:val="566A6E53"/>
    <w:rsid w:val="566E53A5"/>
    <w:rsid w:val="567B365B"/>
    <w:rsid w:val="56854F3B"/>
    <w:rsid w:val="568945AF"/>
    <w:rsid w:val="568C3731"/>
    <w:rsid w:val="568D1A15"/>
    <w:rsid w:val="5691613F"/>
    <w:rsid w:val="56985F83"/>
    <w:rsid w:val="56A22376"/>
    <w:rsid w:val="56A874FB"/>
    <w:rsid w:val="56B61ABA"/>
    <w:rsid w:val="56C1680E"/>
    <w:rsid w:val="56C47085"/>
    <w:rsid w:val="56CD0D0F"/>
    <w:rsid w:val="56D86560"/>
    <w:rsid w:val="56E30533"/>
    <w:rsid w:val="56E46059"/>
    <w:rsid w:val="56E963A8"/>
    <w:rsid w:val="56F03FCA"/>
    <w:rsid w:val="56FE4538"/>
    <w:rsid w:val="57016C69"/>
    <w:rsid w:val="570D735E"/>
    <w:rsid w:val="57116C03"/>
    <w:rsid w:val="571A1A7B"/>
    <w:rsid w:val="571B5BC7"/>
    <w:rsid w:val="571C6E49"/>
    <w:rsid w:val="572B3C88"/>
    <w:rsid w:val="574E7FD9"/>
    <w:rsid w:val="575256B8"/>
    <w:rsid w:val="57527466"/>
    <w:rsid w:val="575C2B05"/>
    <w:rsid w:val="576311C8"/>
    <w:rsid w:val="57685974"/>
    <w:rsid w:val="57694DB9"/>
    <w:rsid w:val="576C3B76"/>
    <w:rsid w:val="5774126F"/>
    <w:rsid w:val="57811AFA"/>
    <w:rsid w:val="57844A0C"/>
    <w:rsid w:val="578D66F1"/>
    <w:rsid w:val="578E6DEB"/>
    <w:rsid w:val="57A978F6"/>
    <w:rsid w:val="57B92CAE"/>
    <w:rsid w:val="57BA471F"/>
    <w:rsid w:val="57BE74C0"/>
    <w:rsid w:val="57C02622"/>
    <w:rsid w:val="57C252B1"/>
    <w:rsid w:val="57C33EC0"/>
    <w:rsid w:val="57DA20CD"/>
    <w:rsid w:val="57E57ED6"/>
    <w:rsid w:val="57FB18AC"/>
    <w:rsid w:val="5806097D"/>
    <w:rsid w:val="580D1214"/>
    <w:rsid w:val="58112E7E"/>
    <w:rsid w:val="581319EA"/>
    <w:rsid w:val="58167566"/>
    <w:rsid w:val="58214F74"/>
    <w:rsid w:val="582A4917"/>
    <w:rsid w:val="58346B6C"/>
    <w:rsid w:val="5837251F"/>
    <w:rsid w:val="583E6753"/>
    <w:rsid w:val="58515970"/>
    <w:rsid w:val="585D60C3"/>
    <w:rsid w:val="586438F5"/>
    <w:rsid w:val="58643E8A"/>
    <w:rsid w:val="586B07E0"/>
    <w:rsid w:val="586C6306"/>
    <w:rsid w:val="586E02D0"/>
    <w:rsid w:val="586E6043"/>
    <w:rsid w:val="58815FFA"/>
    <w:rsid w:val="588D4BFA"/>
    <w:rsid w:val="589057D3"/>
    <w:rsid w:val="58A2160F"/>
    <w:rsid w:val="58A3441E"/>
    <w:rsid w:val="58AC1A90"/>
    <w:rsid w:val="58AC4F5D"/>
    <w:rsid w:val="58C346B5"/>
    <w:rsid w:val="58C779E0"/>
    <w:rsid w:val="58CB5D9A"/>
    <w:rsid w:val="58D01BBB"/>
    <w:rsid w:val="58DB46F7"/>
    <w:rsid w:val="58E46768"/>
    <w:rsid w:val="58ED7447"/>
    <w:rsid w:val="58EE2A90"/>
    <w:rsid w:val="58F72073"/>
    <w:rsid w:val="58FA7D45"/>
    <w:rsid w:val="59063D81"/>
    <w:rsid w:val="5915074C"/>
    <w:rsid w:val="591A5719"/>
    <w:rsid w:val="591C7D2C"/>
    <w:rsid w:val="59317B7E"/>
    <w:rsid w:val="593212FE"/>
    <w:rsid w:val="593B0695"/>
    <w:rsid w:val="59484FC5"/>
    <w:rsid w:val="594A2083"/>
    <w:rsid w:val="595B19FF"/>
    <w:rsid w:val="59615DFE"/>
    <w:rsid w:val="59701E26"/>
    <w:rsid w:val="597C6A1D"/>
    <w:rsid w:val="59815DE1"/>
    <w:rsid w:val="5987075D"/>
    <w:rsid w:val="59883613"/>
    <w:rsid w:val="59893FAB"/>
    <w:rsid w:val="598A3F81"/>
    <w:rsid w:val="598B6C60"/>
    <w:rsid w:val="598C5013"/>
    <w:rsid w:val="59974641"/>
    <w:rsid w:val="5999137D"/>
    <w:rsid w:val="59AC62E8"/>
    <w:rsid w:val="59B16EEE"/>
    <w:rsid w:val="59B5091C"/>
    <w:rsid w:val="59C02DAD"/>
    <w:rsid w:val="59C04B5B"/>
    <w:rsid w:val="59D12AAA"/>
    <w:rsid w:val="59D16D68"/>
    <w:rsid w:val="59DE4FE1"/>
    <w:rsid w:val="59F34F31"/>
    <w:rsid w:val="5A0A5B3F"/>
    <w:rsid w:val="5A221372"/>
    <w:rsid w:val="5A2450EA"/>
    <w:rsid w:val="5A2534E9"/>
    <w:rsid w:val="5A2B68E2"/>
    <w:rsid w:val="5A356187"/>
    <w:rsid w:val="5A3752C3"/>
    <w:rsid w:val="5A3D7A13"/>
    <w:rsid w:val="5A421040"/>
    <w:rsid w:val="5A4E660B"/>
    <w:rsid w:val="5A584D94"/>
    <w:rsid w:val="5A5A1F23"/>
    <w:rsid w:val="5A5D684E"/>
    <w:rsid w:val="5A5E2C69"/>
    <w:rsid w:val="5A61633E"/>
    <w:rsid w:val="5A6E010F"/>
    <w:rsid w:val="5A775312"/>
    <w:rsid w:val="5A7755E1"/>
    <w:rsid w:val="5A7C4F26"/>
    <w:rsid w:val="5A890CB2"/>
    <w:rsid w:val="5A8D5A9F"/>
    <w:rsid w:val="5A90452E"/>
    <w:rsid w:val="5A92249C"/>
    <w:rsid w:val="5A9F2FA8"/>
    <w:rsid w:val="5AA20705"/>
    <w:rsid w:val="5AA351E6"/>
    <w:rsid w:val="5AA55343"/>
    <w:rsid w:val="5AAC1A11"/>
    <w:rsid w:val="5AAC46DD"/>
    <w:rsid w:val="5AAD578C"/>
    <w:rsid w:val="5AB126F6"/>
    <w:rsid w:val="5AB943BE"/>
    <w:rsid w:val="5ABF0E5C"/>
    <w:rsid w:val="5ACB00F3"/>
    <w:rsid w:val="5AD36B10"/>
    <w:rsid w:val="5AD666F3"/>
    <w:rsid w:val="5ADF3707"/>
    <w:rsid w:val="5AE46AF0"/>
    <w:rsid w:val="5AEE36E9"/>
    <w:rsid w:val="5AFC1BC3"/>
    <w:rsid w:val="5AFF41C2"/>
    <w:rsid w:val="5B0823AF"/>
    <w:rsid w:val="5B087EB7"/>
    <w:rsid w:val="5B0942E0"/>
    <w:rsid w:val="5B0F77F9"/>
    <w:rsid w:val="5B2116D9"/>
    <w:rsid w:val="5B21787C"/>
    <w:rsid w:val="5B2F1F99"/>
    <w:rsid w:val="5B37709F"/>
    <w:rsid w:val="5B402A74"/>
    <w:rsid w:val="5B415A2D"/>
    <w:rsid w:val="5B43019C"/>
    <w:rsid w:val="5B4348A7"/>
    <w:rsid w:val="5B477419"/>
    <w:rsid w:val="5B4D5F9A"/>
    <w:rsid w:val="5B520E4D"/>
    <w:rsid w:val="5B527A35"/>
    <w:rsid w:val="5B5455EB"/>
    <w:rsid w:val="5B56778D"/>
    <w:rsid w:val="5B723B27"/>
    <w:rsid w:val="5B773940"/>
    <w:rsid w:val="5B8211B2"/>
    <w:rsid w:val="5B844B6F"/>
    <w:rsid w:val="5B8A71CF"/>
    <w:rsid w:val="5B9346D8"/>
    <w:rsid w:val="5B9462A0"/>
    <w:rsid w:val="5B987168"/>
    <w:rsid w:val="5BA50DC2"/>
    <w:rsid w:val="5BB22BCA"/>
    <w:rsid w:val="5BBD4E93"/>
    <w:rsid w:val="5BBF0C88"/>
    <w:rsid w:val="5BC57E10"/>
    <w:rsid w:val="5BCF1086"/>
    <w:rsid w:val="5BD112A2"/>
    <w:rsid w:val="5BD20B76"/>
    <w:rsid w:val="5BD30872"/>
    <w:rsid w:val="5BD62414"/>
    <w:rsid w:val="5BE24F78"/>
    <w:rsid w:val="5BE865EB"/>
    <w:rsid w:val="5BEF0E4C"/>
    <w:rsid w:val="5BF07652"/>
    <w:rsid w:val="5BF148E7"/>
    <w:rsid w:val="5BF46D3E"/>
    <w:rsid w:val="5C007491"/>
    <w:rsid w:val="5C02145B"/>
    <w:rsid w:val="5C0403D1"/>
    <w:rsid w:val="5C0A0310"/>
    <w:rsid w:val="5C11433C"/>
    <w:rsid w:val="5C163158"/>
    <w:rsid w:val="5C166550"/>
    <w:rsid w:val="5C2965AA"/>
    <w:rsid w:val="5C33433D"/>
    <w:rsid w:val="5C363B00"/>
    <w:rsid w:val="5C3A224A"/>
    <w:rsid w:val="5C3C3C82"/>
    <w:rsid w:val="5C3D31E2"/>
    <w:rsid w:val="5C3F445D"/>
    <w:rsid w:val="5C436F7E"/>
    <w:rsid w:val="5C4913CF"/>
    <w:rsid w:val="5C5B0B6B"/>
    <w:rsid w:val="5C5F0BAE"/>
    <w:rsid w:val="5C644B13"/>
    <w:rsid w:val="5C6739B4"/>
    <w:rsid w:val="5C701984"/>
    <w:rsid w:val="5C7924BA"/>
    <w:rsid w:val="5C841E70"/>
    <w:rsid w:val="5C891B7C"/>
    <w:rsid w:val="5C9005EC"/>
    <w:rsid w:val="5C922307"/>
    <w:rsid w:val="5C9D4A73"/>
    <w:rsid w:val="5CA5038E"/>
    <w:rsid w:val="5CA95EF6"/>
    <w:rsid w:val="5CAB38A1"/>
    <w:rsid w:val="5CAE4B1B"/>
    <w:rsid w:val="5CB37A38"/>
    <w:rsid w:val="5CBA3AE4"/>
    <w:rsid w:val="5CBD53F7"/>
    <w:rsid w:val="5CD01559"/>
    <w:rsid w:val="5CD7530C"/>
    <w:rsid w:val="5CEC3058"/>
    <w:rsid w:val="5D053EF7"/>
    <w:rsid w:val="5D0E5BDE"/>
    <w:rsid w:val="5D0F6A9D"/>
    <w:rsid w:val="5D195A64"/>
    <w:rsid w:val="5D1C02FB"/>
    <w:rsid w:val="5D2418A5"/>
    <w:rsid w:val="5D2E35A3"/>
    <w:rsid w:val="5D355860"/>
    <w:rsid w:val="5D383EF0"/>
    <w:rsid w:val="5D403E3E"/>
    <w:rsid w:val="5D440ECF"/>
    <w:rsid w:val="5D455089"/>
    <w:rsid w:val="5D4A6147"/>
    <w:rsid w:val="5D6028AB"/>
    <w:rsid w:val="5D6605E4"/>
    <w:rsid w:val="5D692A9A"/>
    <w:rsid w:val="5D6D2EF2"/>
    <w:rsid w:val="5D6F036D"/>
    <w:rsid w:val="5D7A5CFD"/>
    <w:rsid w:val="5D7E747D"/>
    <w:rsid w:val="5D921815"/>
    <w:rsid w:val="5D9775FF"/>
    <w:rsid w:val="5DA550B9"/>
    <w:rsid w:val="5DA7031A"/>
    <w:rsid w:val="5DAF5613"/>
    <w:rsid w:val="5DB46785"/>
    <w:rsid w:val="5DB669A1"/>
    <w:rsid w:val="5DB93D9B"/>
    <w:rsid w:val="5DD706C5"/>
    <w:rsid w:val="5DD82AC3"/>
    <w:rsid w:val="5DDB6408"/>
    <w:rsid w:val="5DE43E24"/>
    <w:rsid w:val="5E05447A"/>
    <w:rsid w:val="5E0D48BE"/>
    <w:rsid w:val="5E1436C8"/>
    <w:rsid w:val="5E167E1E"/>
    <w:rsid w:val="5E1921EF"/>
    <w:rsid w:val="5E280F21"/>
    <w:rsid w:val="5E304AA3"/>
    <w:rsid w:val="5E323B4E"/>
    <w:rsid w:val="5E342DB8"/>
    <w:rsid w:val="5E36363E"/>
    <w:rsid w:val="5E3C1B33"/>
    <w:rsid w:val="5E3E2B44"/>
    <w:rsid w:val="5E3E3194"/>
    <w:rsid w:val="5E4133D1"/>
    <w:rsid w:val="5E42292E"/>
    <w:rsid w:val="5E4637E7"/>
    <w:rsid w:val="5E480ED3"/>
    <w:rsid w:val="5E48511F"/>
    <w:rsid w:val="5E4A2F1D"/>
    <w:rsid w:val="5E4F4700"/>
    <w:rsid w:val="5E532442"/>
    <w:rsid w:val="5E5835B4"/>
    <w:rsid w:val="5E5B4E53"/>
    <w:rsid w:val="5E6737F7"/>
    <w:rsid w:val="5E747397"/>
    <w:rsid w:val="5E7B7098"/>
    <w:rsid w:val="5E873E9A"/>
    <w:rsid w:val="5E8F07AA"/>
    <w:rsid w:val="5E943D0B"/>
    <w:rsid w:val="5E9860A7"/>
    <w:rsid w:val="5EA06D09"/>
    <w:rsid w:val="5EA44A4C"/>
    <w:rsid w:val="5EAC56AE"/>
    <w:rsid w:val="5EAE758F"/>
    <w:rsid w:val="5EBD78BB"/>
    <w:rsid w:val="5EC40C4A"/>
    <w:rsid w:val="5EC450EE"/>
    <w:rsid w:val="5EC84320"/>
    <w:rsid w:val="5EC87978"/>
    <w:rsid w:val="5EDC7663"/>
    <w:rsid w:val="5EE008AA"/>
    <w:rsid w:val="5EE05205"/>
    <w:rsid w:val="5EE30B66"/>
    <w:rsid w:val="5EE34BCC"/>
    <w:rsid w:val="5EE35346"/>
    <w:rsid w:val="5EF17565"/>
    <w:rsid w:val="5EF62DCD"/>
    <w:rsid w:val="5EFA0B0F"/>
    <w:rsid w:val="5EFA19CD"/>
    <w:rsid w:val="5F020DD6"/>
    <w:rsid w:val="5F041F9B"/>
    <w:rsid w:val="5F3062DF"/>
    <w:rsid w:val="5F3179BF"/>
    <w:rsid w:val="5F360909"/>
    <w:rsid w:val="5F3C1128"/>
    <w:rsid w:val="5F427430"/>
    <w:rsid w:val="5F445644"/>
    <w:rsid w:val="5F48693E"/>
    <w:rsid w:val="5F497978"/>
    <w:rsid w:val="5F506981"/>
    <w:rsid w:val="5F546472"/>
    <w:rsid w:val="5F5833D3"/>
    <w:rsid w:val="5F5A7800"/>
    <w:rsid w:val="5F6874A3"/>
    <w:rsid w:val="5F795ED8"/>
    <w:rsid w:val="5F7A39FE"/>
    <w:rsid w:val="5F7B3244"/>
    <w:rsid w:val="5F7B6E87"/>
    <w:rsid w:val="5F7E529D"/>
    <w:rsid w:val="5F8605F5"/>
    <w:rsid w:val="5F9C5E7F"/>
    <w:rsid w:val="5FA607DC"/>
    <w:rsid w:val="5FAE5456"/>
    <w:rsid w:val="5FB17EA9"/>
    <w:rsid w:val="5FB46EE5"/>
    <w:rsid w:val="5FB46F10"/>
    <w:rsid w:val="5FBE6368"/>
    <w:rsid w:val="5FC437EE"/>
    <w:rsid w:val="5FD97A54"/>
    <w:rsid w:val="5FD97E4F"/>
    <w:rsid w:val="5FDC1FC3"/>
    <w:rsid w:val="5FDD3234"/>
    <w:rsid w:val="5FDF3861"/>
    <w:rsid w:val="5FE1582B"/>
    <w:rsid w:val="5FE570CA"/>
    <w:rsid w:val="5FE629BA"/>
    <w:rsid w:val="5FED7B7B"/>
    <w:rsid w:val="5FEF619A"/>
    <w:rsid w:val="5FF006E8"/>
    <w:rsid w:val="5FFB476C"/>
    <w:rsid w:val="5FFB4B3F"/>
    <w:rsid w:val="600A6B30"/>
    <w:rsid w:val="600C685E"/>
    <w:rsid w:val="600F5D82"/>
    <w:rsid w:val="60163727"/>
    <w:rsid w:val="60172FFB"/>
    <w:rsid w:val="60367925"/>
    <w:rsid w:val="603E4A2C"/>
    <w:rsid w:val="6057789C"/>
    <w:rsid w:val="6058670E"/>
    <w:rsid w:val="60593614"/>
    <w:rsid w:val="60597AB8"/>
    <w:rsid w:val="60624BBE"/>
    <w:rsid w:val="60635442"/>
    <w:rsid w:val="606A75CF"/>
    <w:rsid w:val="607448F1"/>
    <w:rsid w:val="60797996"/>
    <w:rsid w:val="607E7BDA"/>
    <w:rsid w:val="60854B4A"/>
    <w:rsid w:val="60873CE4"/>
    <w:rsid w:val="608743D5"/>
    <w:rsid w:val="608A4CA2"/>
    <w:rsid w:val="6091629C"/>
    <w:rsid w:val="60937344"/>
    <w:rsid w:val="60964868"/>
    <w:rsid w:val="60990DFB"/>
    <w:rsid w:val="60A57118"/>
    <w:rsid w:val="60A97A7C"/>
    <w:rsid w:val="60B151FE"/>
    <w:rsid w:val="60BF249F"/>
    <w:rsid w:val="60CE7B5E"/>
    <w:rsid w:val="60D55390"/>
    <w:rsid w:val="60F670B5"/>
    <w:rsid w:val="60FC0C2F"/>
    <w:rsid w:val="60FE1835"/>
    <w:rsid w:val="60FF24A8"/>
    <w:rsid w:val="610D3C90"/>
    <w:rsid w:val="61112140"/>
    <w:rsid w:val="611C33A8"/>
    <w:rsid w:val="611D2893"/>
    <w:rsid w:val="61243C22"/>
    <w:rsid w:val="612D0856"/>
    <w:rsid w:val="613061D4"/>
    <w:rsid w:val="61311B18"/>
    <w:rsid w:val="61330309"/>
    <w:rsid w:val="6136192D"/>
    <w:rsid w:val="61376D0B"/>
    <w:rsid w:val="613D4CE3"/>
    <w:rsid w:val="61493688"/>
    <w:rsid w:val="616109D2"/>
    <w:rsid w:val="61675DC2"/>
    <w:rsid w:val="616E7593"/>
    <w:rsid w:val="617D02CA"/>
    <w:rsid w:val="617F1299"/>
    <w:rsid w:val="6183303E"/>
    <w:rsid w:val="618475DE"/>
    <w:rsid w:val="618C17C7"/>
    <w:rsid w:val="618D16A3"/>
    <w:rsid w:val="61903065"/>
    <w:rsid w:val="61942E21"/>
    <w:rsid w:val="619A58CB"/>
    <w:rsid w:val="619D0329"/>
    <w:rsid w:val="61A22D98"/>
    <w:rsid w:val="61A433D8"/>
    <w:rsid w:val="61C12E8A"/>
    <w:rsid w:val="61C40F61"/>
    <w:rsid w:val="61C71C22"/>
    <w:rsid w:val="61D9386F"/>
    <w:rsid w:val="61E11B13"/>
    <w:rsid w:val="61E433B1"/>
    <w:rsid w:val="61E7075E"/>
    <w:rsid w:val="61EC3C39"/>
    <w:rsid w:val="61F1438D"/>
    <w:rsid w:val="61F52CDB"/>
    <w:rsid w:val="61F90531"/>
    <w:rsid w:val="62104C1B"/>
    <w:rsid w:val="62171546"/>
    <w:rsid w:val="621C6FEF"/>
    <w:rsid w:val="622814F0"/>
    <w:rsid w:val="62285994"/>
    <w:rsid w:val="622F3FD0"/>
    <w:rsid w:val="62361E5F"/>
    <w:rsid w:val="623C31ED"/>
    <w:rsid w:val="623C4F9B"/>
    <w:rsid w:val="624327CD"/>
    <w:rsid w:val="624D7873"/>
    <w:rsid w:val="62500F42"/>
    <w:rsid w:val="625328E2"/>
    <w:rsid w:val="625E13B5"/>
    <w:rsid w:val="625E7607"/>
    <w:rsid w:val="6260512D"/>
    <w:rsid w:val="62646DC0"/>
    <w:rsid w:val="626D15F8"/>
    <w:rsid w:val="627E3805"/>
    <w:rsid w:val="628E0F27"/>
    <w:rsid w:val="62953544"/>
    <w:rsid w:val="629F7B16"/>
    <w:rsid w:val="62A019CE"/>
    <w:rsid w:val="62A0377C"/>
    <w:rsid w:val="62A25746"/>
    <w:rsid w:val="62B9242B"/>
    <w:rsid w:val="62BC5369"/>
    <w:rsid w:val="62C42796"/>
    <w:rsid w:val="62C439F3"/>
    <w:rsid w:val="62CB7C9F"/>
    <w:rsid w:val="62D96C8E"/>
    <w:rsid w:val="62E21FE6"/>
    <w:rsid w:val="62E47B0C"/>
    <w:rsid w:val="62EC4C13"/>
    <w:rsid w:val="62ED0B3E"/>
    <w:rsid w:val="62ED43CA"/>
    <w:rsid w:val="62F06D5B"/>
    <w:rsid w:val="62F64172"/>
    <w:rsid w:val="63021D41"/>
    <w:rsid w:val="63040D21"/>
    <w:rsid w:val="6310759C"/>
    <w:rsid w:val="6328565F"/>
    <w:rsid w:val="63352116"/>
    <w:rsid w:val="63447008"/>
    <w:rsid w:val="63504248"/>
    <w:rsid w:val="63507B6E"/>
    <w:rsid w:val="63520F1A"/>
    <w:rsid w:val="6353259C"/>
    <w:rsid w:val="635342AD"/>
    <w:rsid w:val="63577CE1"/>
    <w:rsid w:val="63584057"/>
    <w:rsid w:val="635F3637"/>
    <w:rsid w:val="636776D3"/>
    <w:rsid w:val="636C715C"/>
    <w:rsid w:val="637707DC"/>
    <w:rsid w:val="637D1D0F"/>
    <w:rsid w:val="63822E81"/>
    <w:rsid w:val="63824837"/>
    <w:rsid w:val="63855618"/>
    <w:rsid w:val="63870498"/>
    <w:rsid w:val="638A6DDA"/>
    <w:rsid w:val="63945A72"/>
    <w:rsid w:val="63974B7F"/>
    <w:rsid w:val="639B3F98"/>
    <w:rsid w:val="639D5F0D"/>
    <w:rsid w:val="639F3A33"/>
    <w:rsid w:val="63A252D2"/>
    <w:rsid w:val="63B15515"/>
    <w:rsid w:val="63B23767"/>
    <w:rsid w:val="63B81E84"/>
    <w:rsid w:val="63C17E4E"/>
    <w:rsid w:val="63C312DC"/>
    <w:rsid w:val="63C96D02"/>
    <w:rsid w:val="63DB4B97"/>
    <w:rsid w:val="63E10B84"/>
    <w:rsid w:val="63E458EA"/>
    <w:rsid w:val="63E678B4"/>
    <w:rsid w:val="63E97C86"/>
    <w:rsid w:val="63ED2714"/>
    <w:rsid w:val="63ED479F"/>
    <w:rsid w:val="63F31901"/>
    <w:rsid w:val="64032214"/>
    <w:rsid w:val="640611CF"/>
    <w:rsid w:val="641A755E"/>
    <w:rsid w:val="642A2589"/>
    <w:rsid w:val="64322AF9"/>
    <w:rsid w:val="64354398"/>
    <w:rsid w:val="64430863"/>
    <w:rsid w:val="64451A5A"/>
    <w:rsid w:val="64460450"/>
    <w:rsid w:val="645962D8"/>
    <w:rsid w:val="64691C44"/>
    <w:rsid w:val="646B48B3"/>
    <w:rsid w:val="647C6246"/>
    <w:rsid w:val="647D6909"/>
    <w:rsid w:val="64846B72"/>
    <w:rsid w:val="6489257F"/>
    <w:rsid w:val="648F7342"/>
    <w:rsid w:val="649569F9"/>
    <w:rsid w:val="64A23699"/>
    <w:rsid w:val="64B654D9"/>
    <w:rsid w:val="64BB589F"/>
    <w:rsid w:val="64C51278"/>
    <w:rsid w:val="64D13DA3"/>
    <w:rsid w:val="64DE53C8"/>
    <w:rsid w:val="64E21E2A"/>
    <w:rsid w:val="64EF4547"/>
    <w:rsid w:val="64FD37CD"/>
    <w:rsid w:val="650D2C1F"/>
    <w:rsid w:val="651E21DE"/>
    <w:rsid w:val="6536078F"/>
    <w:rsid w:val="653B3C30"/>
    <w:rsid w:val="653B778C"/>
    <w:rsid w:val="6541499C"/>
    <w:rsid w:val="654E019A"/>
    <w:rsid w:val="655F59A7"/>
    <w:rsid w:val="65644F35"/>
    <w:rsid w:val="6565666F"/>
    <w:rsid w:val="656E55F1"/>
    <w:rsid w:val="65703E9A"/>
    <w:rsid w:val="65781972"/>
    <w:rsid w:val="658557A0"/>
    <w:rsid w:val="65870C23"/>
    <w:rsid w:val="658C6239"/>
    <w:rsid w:val="65947427"/>
    <w:rsid w:val="65982E30"/>
    <w:rsid w:val="65A11CE5"/>
    <w:rsid w:val="65A13A93"/>
    <w:rsid w:val="65A27E70"/>
    <w:rsid w:val="65AB635C"/>
    <w:rsid w:val="65AC7043"/>
    <w:rsid w:val="65AE2132"/>
    <w:rsid w:val="65AE7F5E"/>
    <w:rsid w:val="65B147BB"/>
    <w:rsid w:val="65B154CB"/>
    <w:rsid w:val="65B87E7A"/>
    <w:rsid w:val="65C01463"/>
    <w:rsid w:val="65C634F9"/>
    <w:rsid w:val="65C71020"/>
    <w:rsid w:val="65CE0600"/>
    <w:rsid w:val="65D77F37"/>
    <w:rsid w:val="65D976D1"/>
    <w:rsid w:val="65E119D8"/>
    <w:rsid w:val="65E21236"/>
    <w:rsid w:val="65EA47F3"/>
    <w:rsid w:val="65EE0CA2"/>
    <w:rsid w:val="65F52031"/>
    <w:rsid w:val="65F657EE"/>
    <w:rsid w:val="65F95203"/>
    <w:rsid w:val="65FB78EC"/>
    <w:rsid w:val="65FC6F1B"/>
    <w:rsid w:val="6600541D"/>
    <w:rsid w:val="66044022"/>
    <w:rsid w:val="660563E6"/>
    <w:rsid w:val="660B2077"/>
    <w:rsid w:val="660D1128"/>
    <w:rsid w:val="660E4EA0"/>
    <w:rsid w:val="6616050E"/>
    <w:rsid w:val="661A3845"/>
    <w:rsid w:val="6623094C"/>
    <w:rsid w:val="662B1DBC"/>
    <w:rsid w:val="66315D1B"/>
    <w:rsid w:val="663849C4"/>
    <w:rsid w:val="663D0BCD"/>
    <w:rsid w:val="663D5B47"/>
    <w:rsid w:val="665925BF"/>
    <w:rsid w:val="666176C6"/>
    <w:rsid w:val="66650F64"/>
    <w:rsid w:val="667223CF"/>
    <w:rsid w:val="66787ED7"/>
    <w:rsid w:val="667B35A5"/>
    <w:rsid w:val="667E5B82"/>
    <w:rsid w:val="66811B16"/>
    <w:rsid w:val="668D4017"/>
    <w:rsid w:val="668F4A03"/>
    <w:rsid w:val="6692042E"/>
    <w:rsid w:val="66923339"/>
    <w:rsid w:val="6696641E"/>
    <w:rsid w:val="66A22A9A"/>
    <w:rsid w:val="66A81A2F"/>
    <w:rsid w:val="66A852F5"/>
    <w:rsid w:val="66B6760D"/>
    <w:rsid w:val="66BD446A"/>
    <w:rsid w:val="66BD6F8D"/>
    <w:rsid w:val="66E85477"/>
    <w:rsid w:val="66F7116F"/>
    <w:rsid w:val="66FC6544"/>
    <w:rsid w:val="67077888"/>
    <w:rsid w:val="670830B6"/>
    <w:rsid w:val="670D7DEC"/>
    <w:rsid w:val="67111543"/>
    <w:rsid w:val="671958AB"/>
    <w:rsid w:val="67211C6F"/>
    <w:rsid w:val="67331E6F"/>
    <w:rsid w:val="673E22C5"/>
    <w:rsid w:val="67425561"/>
    <w:rsid w:val="67463C6E"/>
    <w:rsid w:val="67530DBD"/>
    <w:rsid w:val="67567917"/>
    <w:rsid w:val="6764746E"/>
    <w:rsid w:val="676762BB"/>
    <w:rsid w:val="67696832"/>
    <w:rsid w:val="676E2E10"/>
    <w:rsid w:val="67766A2F"/>
    <w:rsid w:val="677E699C"/>
    <w:rsid w:val="67B101D9"/>
    <w:rsid w:val="67B72E13"/>
    <w:rsid w:val="67BC125C"/>
    <w:rsid w:val="67BD092C"/>
    <w:rsid w:val="67BF46A4"/>
    <w:rsid w:val="67C3601C"/>
    <w:rsid w:val="67C87DBB"/>
    <w:rsid w:val="67CC72E6"/>
    <w:rsid w:val="67D45F14"/>
    <w:rsid w:val="67DA007D"/>
    <w:rsid w:val="67DA328C"/>
    <w:rsid w:val="67EC29D0"/>
    <w:rsid w:val="67FF2CF3"/>
    <w:rsid w:val="680E73DA"/>
    <w:rsid w:val="68112A26"/>
    <w:rsid w:val="681C38A5"/>
    <w:rsid w:val="681F5143"/>
    <w:rsid w:val="681F6360"/>
    <w:rsid w:val="68246BFD"/>
    <w:rsid w:val="682D7860"/>
    <w:rsid w:val="682F7D0B"/>
    <w:rsid w:val="68394E57"/>
    <w:rsid w:val="684D4BD8"/>
    <w:rsid w:val="684F48FD"/>
    <w:rsid w:val="685079F2"/>
    <w:rsid w:val="685C1EF3"/>
    <w:rsid w:val="6865349E"/>
    <w:rsid w:val="68672151"/>
    <w:rsid w:val="686B42B2"/>
    <w:rsid w:val="686D3C35"/>
    <w:rsid w:val="686F41F1"/>
    <w:rsid w:val="68754196"/>
    <w:rsid w:val="68774B32"/>
    <w:rsid w:val="68781E26"/>
    <w:rsid w:val="688D08F0"/>
    <w:rsid w:val="688F051A"/>
    <w:rsid w:val="68914175"/>
    <w:rsid w:val="68997612"/>
    <w:rsid w:val="68A1024E"/>
    <w:rsid w:val="68A73E38"/>
    <w:rsid w:val="68A85A7B"/>
    <w:rsid w:val="68A96CD5"/>
    <w:rsid w:val="68AA7102"/>
    <w:rsid w:val="68AE3583"/>
    <w:rsid w:val="68B014F6"/>
    <w:rsid w:val="68B242DB"/>
    <w:rsid w:val="68B85194"/>
    <w:rsid w:val="68BB2046"/>
    <w:rsid w:val="68CB7079"/>
    <w:rsid w:val="68CD4B9F"/>
    <w:rsid w:val="68CF4DBB"/>
    <w:rsid w:val="68D063D7"/>
    <w:rsid w:val="68D511AF"/>
    <w:rsid w:val="68D777CC"/>
    <w:rsid w:val="68DC1286"/>
    <w:rsid w:val="68E02C3B"/>
    <w:rsid w:val="68E833AB"/>
    <w:rsid w:val="68F14D31"/>
    <w:rsid w:val="68F90ECD"/>
    <w:rsid w:val="68FC7232"/>
    <w:rsid w:val="69112CDD"/>
    <w:rsid w:val="691A2051"/>
    <w:rsid w:val="691C0AA9"/>
    <w:rsid w:val="69236EB5"/>
    <w:rsid w:val="69252C2D"/>
    <w:rsid w:val="692D14E8"/>
    <w:rsid w:val="692F13B6"/>
    <w:rsid w:val="69320C0B"/>
    <w:rsid w:val="69375E67"/>
    <w:rsid w:val="69380EFB"/>
    <w:rsid w:val="69401815"/>
    <w:rsid w:val="6942733B"/>
    <w:rsid w:val="69440DF2"/>
    <w:rsid w:val="694542CD"/>
    <w:rsid w:val="69474951"/>
    <w:rsid w:val="69513A22"/>
    <w:rsid w:val="69590707"/>
    <w:rsid w:val="6962178B"/>
    <w:rsid w:val="696848C8"/>
    <w:rsid w:val="696E6382"/>
    <w:rsid w:val="69763488"/>
    <w:rsid w:val="69767DD7"/>
    <w:rsid w:val="69782D5D"/>
    <w:rsid w:val="697C3F1E"/>
    <w:rsid w:val="698C7A33"/>
    <w:rsid w:val="6990454A"/>
    <w:rsid w:val="699D285A"/>
    <w:rsid w:val="69C935B8"/>
    <w:rsid w:val="69C97A5C"/>
    <w:rsid w:val="69E42BB6"/>
    <w:rsid w:val="69FB573C"/>
    <w:rsid w:val="6A164324"/>
    <w:rsid w:val="6A294057"/>
    <w:rsid w:val="6A2F4FF3"/>
    <w:rsid w:val="6A304294"/>
    <w:rsid w:val="6A356EA0"/>
    <w:rsid w:val="6A3A57CE"/>
    <w:rsid w:val="6A470981"/>
    <w:rsid w:val="6A4F7E73"/>
    <w:rsid w:val="6A54670A"/>
    <w:rsid w:val="6A575D35"/>
    <w:rsid w:val="6A6A2710"/>
    <w:rsid w:val="6A6D2CDD"/>
    <w:rsid w:val="6A7125E5"/>
    <w:rsid w:val="6A7A6FA8"/>
    <w:rsid w:val="6A7C27D9"/>
    <w:rsid w:val="6A810049"/>
    <w:rsid w:val="6A837C0B"/>
    <w:rsid w:val="6A850AB6"/>
    <w:rsid w:val="6A8922A9"/>
    <w:rsid w:val="6A8E0FBE"/>
    <w:rsid w:val="6A961716"/>
    <w:rsid w:val="6A9739C5"/>
    <w:rsid w:val="6A976AF4"/>
    <w:rsid w:val="6A9B0B9C"/>
    <w:rsid w:val="6AA22926"/>
    <w:rsid w:val="6AB0014E"/>
    <w:rsid w:val="6AC124E1"/>
    <w:rsid w:val="6ACD2D04"/>
    <w:rsid w:val="6ACF10A2"/>
    <w:rsid w:val="6AD0160E"/>
    <w:rsid w:val="6AD27C22"/>
    <w:rsid w:val="6ADF0BB9"/>
    <w:rsid w:val="6AE0505D"/>
    <w:rsid w:val="6AE52C23"/>
    <w:rsid w:val="6AE663EC"/>
    <w:rsid w:val="6AEB3A02"/>
    <w:rsid w:val="6AFE3DEE"/>
    <w:rsid w:val="6B0562D6"/>
    <w:rsid w:val="6B076BA0"/>
    <w:rsid w:val="6B080110"/>
    <w:rsid w:val="6B0932A8"/>
    <w:rsid w:val="6B182A49"/>
    <w:rsid w:val="6B1A69D0"/>
    <w:rsid w:val="6B2A277C"/>
    <w:rsid w:val="6B2D2C6D"/>
    <w:rsid w:val="6B3158B9"/>
    <w:rsid w:val="6B403D4E"/>
    <w:rsid w:val="6B4220F3"/>
    <w:rsid w:val="6B46087D"/>
    <w:rsid w:val="6B4750DC"/>
    <w:rsid w:val="6B511AB7"/>
    <w:rsid w:val="6B621F16"/>
    <w:rsid w:val="6B671BCE"/>
    <w:rsid w:val="6B682E9E"/>
    <w:rsid w:val="6B6C68F1"/>
    <w:rsid w:val="6B7D0AFE"/>
    <w:rsid w:val="6B9145AA"/>
    <w:rsid w:val="6B942CC2"/>
    <w:rsid w:val="6B99345E"/>
    <w:rsid w:val="6BA30797"/>
    <w:rsid w:val="6BA51F8C"/>
    <w:rsid w:val="6BB9765C"/>
    <w:rsid w:val="6BC83509"/>
    <w:rsid w:val="6BCE3CF7"/>
    <w:rsid w:val="6BCE4EB6"/>
    <w:rsid w:val="6BE446D9"/>
    <w:rsid w:val="6BF80185"/>
    <w:rsid w:val="6BFC2C1E"/>
    <w:rsid w:val="6C02504E"/>
    <w:rsid w:val="6C0B435C"/>
    <w:rsid w:val="6C0F2BE6"/>
    <w:rsid w:val="6C190207"/>
    <w:rsid w:val="6C1F3963"/>
    <w:rsid w:val="6C206234"/>
    <w:rsid w:val="6C292A34"/>
    <w:rsid w:val="6C2E004A"/>
    <w:rsid w:val="6C2E1DF8"/>
    <w:rsid w:val="6C2E6CE1"/>
    <w:rsid w:val="6C312B98"/>
    <w:rsid w:val="6C353D86"/>
    <w:rsid w:val="6C4676F3"/>
    <w:rsid w:val="6C48771C"/>
    <w:rsid w:val="6C841A18"/>
    <w:rsid w:val="6C844700"/>
    <w:rsid w:val="6C90122E"/>
    <w:rsid w:val="6C991968"/>
    <w:rsid w:val="6CA420BB"/>
    <w:rsid w:val="6CB472B6"/>
    <w:rsid w:val="6CB73B9C"/>
    <w:rsid w:val="6CBD3AF8"/>
    <w:rsid w:val="6CC67C43"/>
    <w:rsid w:val="6CCD4E5E"/>
    <w:rsid w:val="6CD01233"/>
    <w:rsid w:val="6CD52274"/>
    <w:rsid w:val="6CDC3602"/>
    <w:rsid w:val="6CDD02D0"/>
    <w:rsid w:val="6CE131BE"/>
    <w:rsid w:val="6CED7957"/>
    <w:rsid w:val="6D01750D"/>
    <w:rsid w:val="6D055ADB"/>
    <w:rsid w:val="6D062D75"/>
    <w:rsid w:val="6D0668D1"/>
    <w:rsid w:val="6D192AA9"/>
    <w:rsid w:val="6D194A59"/>
    <w:rsid w:val="6D2B4827"/>
    <w:rsid w:val="6D400035"/>
    <w:rsid w:val="6D464F20"/>
    <w:rsid w:val="6D4E7A66"/>
    <w:rsid w:val="6D5910F7"/>
    <w:rsid w:val="6D623720"/>
    <w:rsid w:val="6D6C2BD8"/>
    <w:rsid w:val="6D6D4A0D"/>
    <w:rsid w:val="6D9115D8"/>
    <w:rsid w:val="6DA75033"/>
    <w:rsid w:val="6DB249C7"/>
    <w:rsid w:val="6DC42A14"/>
    <w:rsid w:val="6DE27FD4"/>
    <w:rsid w:val="6DE85FD7"/>
    <w:rsid w:val="6E05776F"/>
    <w:rsid w:val="6E0E0133"/>
    <w:rsid w:val="6E121BA4"/>
    <w:rsid w:val="6E1312A6"/>
    <w:rsid w:val="6E1419AF"/>
    <w:rsid w:val="6E171C35"/>
    <w:rsid w:val="6E1753FD"/>
    <w:rsid w:val="6E180102"/>
    <w:rsid w:val="6E182D60"/>
    <w:rsid w:val="6E2D7D2C"/>
    <w:rsid w:val="6E2F5348"/>
    <w:rsid w:val="6E3A0F28"/>
    <w:rsid w:val="6E3C7596"/>
    <w:rsid w:val="6E3D233E"/>
    <w:rsid w:val="6E3E0AE7"/>
    <w:rsid w:val="6E3F209B"/>
    <w:rsid w:val="6E4B0387"/>
    <w:rsid w:val="6E4B6C92"/>
    <w:rsid w:val="6E511DCE"/>
    <w:rsid w:val="6E5304F5"/>
    <w:rsid w:val="6E545A77"/>
    <w:rsid w:val="6E5673E4"/>
    <w:rsid w:val="6E5A6ED5"/>
    <w:rsid w:val="6E777512"/>
    <w:rsid w:val="6E797EBB"/>
    <w:rsid w:val="6E843F52"/>
    <w:rsid w:val="6E863303"/>
    <w:rsid w:val="6E8757F0"/>
    <w:rsid w:val="6E8A2A49"/>
    <w:rsid w:val="6E946706"/>
    <w:rsid w:val="6EA53170"/>
    <w:rsid w:val="6EAD542B"/>
    <w:rsid w:val="6EB704E2"/>
    <w:rsid w:val="6EC01CE8"/>
    <w:rsid w:val="6EC451BB"/>
    <w:rsid w:val="6EC627BC"/>
    <w:rsid w:val="6ED17B41"/>
    <w:rsid w:val="6EDC408E"/>
    <w:rsid w:val="6EF03395"/>
    <w:rsid w:val="6EFD7276"/>
    <w:rsid w:val="6F06705D"/>
    <w:rsid w:val="6F0E4DA6"/>
    <w:rsid w:val="6F105CE6"/>
    <w:rsid w:val="6F117650"/>
    <w:rsid w:val="6F241860"/>
    <w:rsid w:val="6F2C60ED"/>
    <w:rsid w:val="6F3C6DA6"/>
    <w:rsid w:val="6F53790C"/>
    <w:rsid w:val="6F563B40"/>
    <w:rsid w:val="6F5E47A3"/>
    <w:rsid w:val="6F5F7FB5"/>
    <w:rsid w:val="6F654C11"/>
    <w:rsid w:val="6F6658B0"/>
    <w:rsid w:val="6F685621"/>
    <w:rsid w:val="6F6C5C59"/>
    <w:rsid w:val="6F717CCA"/>
    <w:rsid w:val="6F725B3C"/>
    <w:rsid w:val="6F7264A0"/>
    <w:rsid w:val="6F73235D"/>
    <w:rsid w:val="6F734234"/>
    <w:rsid w:val="6F7400F2"/>
    <w:rsid w:val="6F744222"/>
    <w:rsid w:val="6F746520"/>
    <w:rsid w:val="6F7C731F"/>
    <w:rsid w:val="6F8772E1"/>
    <w:rsid w:val="6F9B77A5"/>
    <w:rsid w:val="6F9C52CB"/>
    <w:rsid w:val="6FA04EE9"/>
    <w:rsid w:val="6FA26D85"/>
    <w:rsid w:val="6FA4272F"/>
    <w:rsid w:val="6FAD572A"/>
    <w:rsid w:val="6FAF4FFE"/>
    <w:rsid w:val="6FB16FC8"/>
    <w:rsid w:val="6FB40F38"/>
    <w:rsid w:val="6FB874E4"/>
    <w:rsid w:val="6FC82564"/>
    <w:rsid w:val="6FCD00D6"/>
    <w:rsid w:val="6FD76303"/>
    <w:rsid w:val="6FDB5DF3"/>
    <w:rsid w:val="6FDE3A19"/>
    <w:rsid w:val="6FE32EFA"/>
    <w:rsid w:val="6FED1FD2"/>
    <w:rsid w:val="70010952"/>
    <w:rsid w:val="70074E3A"/>
    <w:rsid w:val="700C411F"/>
    <w:rsid w:val="700F3CEF"/>
    <w:rsid w:val="701601BF"/>
    <w:rsid w:val="701C467F"/>
    <w:rsid w:val="701D28B0"/>
    <w:rsid w:val="7024223B"/>
    <w:rsid w:val="70283F6A"/>
    <w:rsid w:val="70313A72"/>
    <w:rsid w:val="703335A9"/>
    <w:rsid w:val="70384FF4"/>
    <w:rsid w:val="703D085C"/>
    <w:rsid w:val="704A653C"/>
    <w:rsid w:val="70545BA6"/>
    <w:rsid w:val="70622071"/>
    <w:rsid w:val="706C0EED"/>
    <w:rsid w:val="70736107"/>
    <w:rsid w:val="707839C2"/>
    <w:rsid w:val="707A560C"/>
    <w:rsid w:val="707B75D6"/>
    <w:rsid w:val="708725E8"/>
    <w:rsid w:val="709306F8"/>
    <w:rsid w:val="709B37D5"/>
    <w:rsid w:val="709E21AF"/>
    <w:rsid w:val="70A33CA5"/>
    <w:rsid w:val="70A70D86"/>
    <w:rsid w:val="70AF6D48"/>
    <w:rsid w:val="70B40B77"/>
    <w:rsid w:val="70BA58DD"/>
    <w:rsid w:val="70D562EF"/>
    <w:rsid w:val="70DF7B65"/>
    <w:rsid w:val="70EC24BA"/>
    <w:rsid w:val="70EC48B2"/>
    <w:rsid w:val="70FA04FB"/>
    <w:rsid w:val="70FB0B77"/>
    <w:rsid w:val="710004E7"/>
    <w:rsid w:val="7101094E"/>
    <w:rsid w:val="7106758B"/>
    <w:rsid w:val="710E3FA6"/>
    <w:rsid w:val="711210F6"/>
    <w:rsid w:val="711710AD"/>
    <w:rsid w:val="711F0DA8"/>
    <w:rsid w:val="71245578"/>
    <w:rsid w:val="712466F3"/>
    <w:rsid w:val="71381023"/>
    <w:rsid w:val="713834CB"/>
    <w:rsid w:val="71445CE8"/>
    <w:rsid w:val="7158432E"/>
    <w:rsid w:val="715A543E"/>
    <w:rsid w:val="715C11B6"/>
    <w:rsid w:val="715D1F34"/>
    <w:rsid w:val="715F311C"/>
    <w:rsid w:val="716A3545"/>
    <w:rsid w:val="716B764B"/>
    <w:rsid w:val="71704C61"/>
    <w:rsid w:val="71721A0B"/>
    <w:rsid w:val="71736D72"/>
    <w:rsid w:val="71745993"/>
    <w:rsid w:val="71771B4C"/>
    <w:rsid w:val="71775FF0"/>
    <w:rsid w:val="717C3606"/>
    <w:rsid w:val="719C15B2"/>
    <w:rsid w:val="719F7308"/>
    <w:rsid w:val="71A10BDE"/>
    <w:rsid w:val="71A1306D"/>
    <w:rsid w:val="71A97BF2"/>
    <w:rsid w:val="71AD1574"/>
    <w:rsid w:val="71AD7C63"/>
    <w:rsid w:val="71AE480D"/>
    <w:rsid w:val="71B13A0C"/>
    <w:rsid w:val="71B8231F"/>
    <w:rsid w:val="71C5060A"/>
    <w:rsid w:val="71CA611F"/>
    <w:rsid w:val="71E3101F"/>
    <w:rsid w:val="71EB149B"/>
    <w:rsid w:val="71F03C7A"/>
    <w:rsid w:val="71F413EE"/>
    <w:rsid w:val="71FC6F83"/>
    <w:rsid w:val="72025A79"/>
    <w:rsid w:val="72042E4E"/>
    <w:rsid w:val="72077373"/>
    <w:rsid w:val="72084E9A"/>
    <w:rsid w:val="72085274"/>
    <w:rsid w:val="7209768E"/>
    <w:rsid w:val="72141A90"/>
    <w:rsid w:val="72192C03"/>
    <w:rsid w:val="722A3B50"/>
    <w:rsid w:val="7231178F"/>
    <w:rsid w:val="723A2DA8"/>
    <w:rsid w:val="724C2FD8"/>
    <w:rsid w:val="72542F64"/>
    <w:rsid w:val="72564B3D"/>
    <w:rsid w:val="725B37F6"/>
    <w:rsid w:val="725E40D0"/>
    <w:rsid w:val="725F0CC2"/>
    <w:rsid w:val="726C367A"/>
    <w:rsid w:val="726E2439"/>
    <w:rsid w:val="726F7ACC"/>
    <w:rsid w:val="72703A10"/>
    <w:rsid w:val="727147ED"/>
    <w:rsid w:val="72822E9E"/>
    <w:rsid w:val="72842B9D"/>
    <w:rsid w:val="72871C38"/>
    <w:rsid w:val="728A2C42"/>
    <w:rsid w:val="72904955"/>
    <w:rsid w:val="729055BB"/>
    <w:rsid w:val="72936E59"/>
    <w:rsid w:val="72943C0B"/>
    <w:rsid w:val="729606F7"/>
    <w:rsid w:val="7298446F"/>
    <w:rsid w:val="72A11576"/>
    <w:rsid w:val="72A71E2D"/>
    <w:rsid w:val="72AC17C2"/>
    <w:rsid w:val="72AF7BFA"/>
    <w:rsid w:val="72BF7C4E"/>
    <w:rsid w:val="72C46B5C"/>
    <w:rsid w:val="72D246FC"/>
    <w:rsid w:val="72DA419A"/>
    <w:rsid w:val="72DA6836"/>
    <w:rsid w:val="72E20269"/>
    <w:rsid w:val="72E4200A"/>
    <w:rsid w:val="72F151C9"/>
    <w:rsid w:val="72FB055A"/>
    <w:rsid w:val="730D3634"/>
    <w:rsid w:val="73124222"/>
    <w:rsid w:val="731D6723"/>
    <w:rsid w:val="731F06ED"/>
    <w:rsid w:val="731F693F"/>
    <w:rsid w:val="73216213"/>
    <w:rsid w:val="73260B7E"/>
    <w:rsid w:val="73267294"/>
    <w:rsid w:val="73281A91"/>
    <w:rsid w:val="73285269"/>
    <w:rsid w:val="732F1820"/>
    <w:rsid w:val="732F7BB9"/>
    <w:rsid w:val="7337105F"/>
    <w:rsid w:val="733E3521"/>
    <w:rsid w:val="73437B0E"/>
    <w:rsid w:val="73497518"/>
    <w:rsid w:val="734C0EA6"/>
    <w:rsid w:val="73522870"/>
    <w:rsid w:val="7352573A"/>
    <w:rsid w:val="7357174F"/>
    <w:rsid w:val="73591E51"/>
    <w:rsid w:val="735B44FA"/>
    <w:rsid w:val="737E0B7F"/>
    <w:rsid w:val="737E5413"/>
    <w:rsid w:val="73831B10"/>
    <w:rsid w:val="73913B13"/>
    <w:rsid w:val="73920EBF"/>
    <w:rsid w:val="73992162"/>
    <w:rsid w:val="739F538A"/>
    <w:rsid w:val="73A34E7A"/>
    <w:rsid w:val="73A73F29"/>
    <w:rsid w:val="73AA03C4"/>
    <w:rsid w:val="73AC68DA"/>
    <w:rsid w:val="73B116E5"/>
    <w:rsid w:val="73B17963"/>
    <w:rsid w:val="73B52DFF"/>
    <w:rsid w:val="73BB2E44"/>
    <w:rsid w:val="73CD76B7"/>
    <w:rsid w:val="73D07104"/>
    <w:rsid w:val="73DC038C"/>
    <w:rsid w:val="73EB6821"/>
    <w:rsid w:val="73F1431D"/>
    <w:rsid w:val="73F640C5"/>
    <w:rsid w:val="73FE0302"/>
    <w:rsid w:val="74085625"/>
    <w:rsid w:val="741B7AB5"/>
    <w:rsid w:val="741D2E7E"/>
    <w:rsid w:val="743261FE"/>
    <w:rsid w:val="74332C01"/>
    <w:rsid w:val="743B1B28"/>
    <w:rsid w:val="7443665D"/>
    <w:rsid w:val="744E5768"/>
    <w:rsid w:val="744F649C"/>
    <w:rsid w:val="7452064E"/>
    <w:rsid w:val="74566BF7"/>
    <w:rsid w:val="74662B04"/>
    <w:rsid w:val="74747A96"/>
    <w:rsid w:val="747D788C"/>
    <w:rsid w:val="749018A2"/>
    <w:rsid w:val="74962C7D"/>
    <w:rsid w:val="74B310ED"/>
    <w:rsid w:val="74B46AF8"/>
    <w:rsid w:val="74B80DF9"/>
    <w:rsid w:val="74B85483"/>
    <w:rsid w:val="74C23A26"/>
    <w:rsid w:val="74C84BEB"/>
    <w:rsid w:val="74CF1C9F"/>
    <w:rsid w:val="74D148F4"/>
    <w:rsid w:val="74D3178F"/>
    <w:rsid w:val="74D53759"/>
    <w:rsid w:val="74D97AC8"/>
    <w:rsid w:val="74DF0CFC"/>
    <w:rsid w:val="74E972F0"/>
    <w:rsid w:val="74EA0887"/>
    <w:rsid w:val="74F12C79"/>
    <w:rsid w:val="74F9462A"/>
    <w:rsid w:val="74F94E1B"/>
    <w:rsid w:val="74FD05BA"/>
    <w:rsid w:val="75023E22"/>
    <w:rsid w:val="7507536F"/>
    <w:rsid w:val="75114A51"/>
    <w:rsid w:val="75153B55"/>
    <w:rsid w:val="75171041"/>
    <w:rsid w:val="75273889"/>
    <w:rsid w:val="75287D2D"/>
    <w:rsid w:val="75363ACC"/>
    <w:rsid w:val="7541643A"/>
    <w:rsid w:val="7543542B"/>
    <w:rsid w:val="75455BA3"/>
    <w:rsid w:val="75467B17"/>
    <w:rsid w:val="754F4709"/>
    <w:rsid w:val="75524DAA"/>
    <w:rsid w:val="75532280"/>
    <w:rsid w:val="7556158B"/>
    <w:rsid w:val="755A345C"/>
    <w:rsid w:val="7561323F"/>
    <w:rsid w:val="756B19C7"/>
    <w:rsid w:val="756B1A1F"/>
    <w:rsid w:val="7574325F"/>
    <w:rsid w:val="75790588"/>
    <w:rsid w:val="757F3B38"/>
    <w:rsid w:val="758A4E76"/>
    <w:rsid w:val="75A4312B"/>
    <w:rsid w:val="75AB6A9B"/>
    <w:rsid w:val="75B07D22"/>
    <w:rsid w:val="75B650BD"/>
    <w:rsid w:val="75BF1F5C"/>
    <w:rsid w:val="75C26C62"/>
    <w:rsid w:val="75CA34B1"/>
    <w:rsid w:val="75CF0D19"/>
    <w:rsid w:val="75D60489"/>
    <w:rsid w:val="75DE730D"/>
    <w:rsid w:val="75E55C1E"/>
    <w:rsid w:val="75FC4D15"/>
    <w:rsid w:val="760E70D8"/>
    <w:rsid w:val="7610256F"/>
    <w:rsid w:val="76236835"/>
    <w:rsid w:val="76285B0A"/>
    <w:rsid w:val="762F0C47"/>
    <w:rsid w:val="76351605"/>
    <w:rsid w:val="76432944"/>
    <w:rsid w:val="76465976"/>
    <w:rsid w:val="7650117C"/>
    <w:rsid w:val="765475EA"/>
    <w:rsid w:val="766703E1"/>
    <w:rsid w:val="767174B1"/>
    <w:rsid w:val="76781638"/>
    <w:rsid w:val="767D7C04"/>
    <w:rsid w:val="76872831"/>
    <w:rsid w:val="769763D4"/>
    <w:rsid w:val="769B62DC"/>
    <w:rsid w:val="76A24CE9"/>
    <w:rsid w:val="76A72ED3"/>
    <w:rsid w:val="76A7544D"/>
    <w:rsid w:val="76A80181"/>
    <w:rsid w:val="76AE6010"/>
    <w:rsid w:val="76B35524"/>
    <w:rsid w:val="76B45863"/>
    <w:rsid w:val="76BF137D"/>
    <w:rsid w:val="76C84D9C"/>
    <w:rsid w:val="76C86828"/>
    <w:rsid w:val="76CA418C"/>
    <w:rsid w:val="76D96E05"/>
    <w:rsid w:val="76E97048"/>
    <w:rsid w:val="76FD441F"/>
    <w:rsid w:val="77016C3D"/>
    <w:rsid w:val="770F480C"/>
    <w:rsid w:val="77113498"/>
    <w:rsid w:val="772C3EB1"/>
    <w:rsid w:val="772E461E"/>
    <w:rsid w:val="772E7150"/>
    <w:rsid w:val="77330413"/>
    <w:rsid w:val="773D04CB"/>
    <w:rsid w:val="774E334F"/>
    <w:rsid w:val="77512E3F"/>
    <w:rsid w:val="775841CD"/>
    <w:rsid w:val="775F7983"/>
    <w:rsid w:val="776112D4"/>
    <w:rsid w:val="77625A66"/>
    <w:rsid w:val="776A25AC"/>
    <w:rsid w:val="776F28D3"/>
    <w:rsid w:val="77744237"/>
    <w:rsid w:val="777A05E8"/>
    <w:rsid w:val="777D28C3"/>
    <w:rsid w:val="77810DF6"/>
    <w:rsid w:val="778111C2"/>
    <w:rsid w:val="779A6594"/>
    <w:rsid w:val="77AD3957"/>
    <w:rsid w:val="77AE203F"/>
    <w:rsid w:val="77B44C10"/>
    <w:rsid w:val="77B539E4"/>
    <w:rsid w:val="77BE3D17"/>
    <w:rsid w:val="77C35AEB"/>
    <w:rsid w:val="77E42AB3"/>
    <w:rsid w:val="77EF68E0"/>
    <w:rsid w:val="77F51A1C"/>
    <w:rsid w:val="78016613"/>
    <w:rsid w:val="78043599"/>
    <w:rsid w:val="78072EC1"/>
    <w:rsid w:val="780C2DA9"/>
    <w:rsid w:val="781413BF"/>
    <w:rsid w:val="78237DF3"/>
    <w:rsid w:val="782D5768"/>
    <w:rsid w:val="78434E7D"/>
    <w:rsid w:val="78454BD9"/>
    <w:rsid w:val="784A7FBA"/>
    <w:rsid w:val="78556440"/>
    <w:rsid w:val="78570CF2"/>
    <w:rsid w:val="78577633"/>
    <w:rsid w:val="78635461"/>
    <w:rsid w:val="786C3749"/>
    <w:rsid w:val="786D49A7"/>
    <w:rsid w:val="78715547"/>
    <w:rsid w:val="787B4617"/>
    <w:rsid w:val="787E5EB6"/>
    <w:rsid w:val="787E7D8A"/>
    <w:rsid w:val="788739F3"/>
    <w:rsid w:val="78961451"/>
    <w:rsid w:val="78A27DF6"/>
    <w:rsid w:val="78A51694"/>
    <w:rsid w:val="78A6518B"/>
    <w:rsid w:val="78A95A88"/>
    <w:rsid w:val="78BB2C66"/>
    <w:rsid w:val="78BC55DC"/>
    <w:rsid w:val="78C20BED"/>
    <w:rsid w:val="78C40FBB"/>
    <w:rsid w:val="78C91C52"/>
    <w:rsid w:val="78C95383"/>
    <w:rsid w:val="78CF226D"/>
    <w:rsid w:val="78DC0990"/>
    <w:rsid w:val="78E026CC"/>
    <w:rsid w:val="78E421BD"/>
    <w:rsid w:val="78FA08E5"/>
    <w:rsid w:val="78FE4F54"/>
    <w:rsid w:val="790E548B"/>
    <w:rsid w:val="7918138A"/>
    <w:rsid w:val="791D2AA9"/>
    <w:rsid w:val="79246A5D"/>
    <w:rsid w:val="79254583"/>
    <w:rsid w:val="79294D66"/>
    <w:rsid w:val="79336CA0"/>
    <w:rsid w:val="79366578"/>
    <w:rsid w:val="794167B6"/>
    <w:rsid w:val="79425135"/>
    <w:rsid w:val="79442C5B"/>
    <w:rsid w:val="794E5888"/>
    <w:rsid w:val="79544DAC"/>
    <w:rsid w:val="795A07CF"/>
    <w:rsid w:val="796118F5"/>
    <w:rsid w:val="797352EE"/>
    <w:rsid w:val="79764DDF"/>
    <w:rsid w:val="797663CE"/>
    <w:rsid w:val="797A48CF"/>
    <w:rsid w:val="79897CD8"/>
    <w:rsid w:val="798B0086"/>
    <w:rsid w:val="79975481"/>
    <w:rsid w:val="799A69FD"/>
    <w:rsid w:val="799E680F"/>
    <w:rsid w:val="79AA3928"/>
    <w:rsid w:val="79AE6327"/>
    <w:rsid w:val="79C1605A"/>
    <w:rsid w:val="79C21DD2"/>
    <w:rsid w:val="79C97604"/>
    <w:rsid w:val="79D77D74"/>
    <w:rsid w:val="79EA4423"/>
    <w:rsid w:val="79F226B7"/>
    <w:rsid w:val="79F25E0C"/>
    <w:rsid w:val="79F3101D"/>
    <w:rsid w:val="7A022723"/>
    <w:rsid w:val="7A097A4C"/>
    <w:rsid w:val="7A1B3127"/>
    <w:rsid w:val="7A1C1267"/>
    <w:rsid w:val="7A1C14E2"/>
    <w:rsid w:val="7A244753"/>
    <w:rsid w:val="7A2874EF"/>
    <w:rsid w:val="7A2F6855"/>
    <w:rsid w:val="7A393A31"/>
    <w:rsid w:val="7A431165"/>
    <w:rsid w:val="7A440A39"/>
    <w:rsid w:val="7A4469E6"/>
    <w:rsid w:val="7A4822D7"/>
    <w:rsid w:val="7A4F7B0A"/>
    <w:rsid w:val="7A5B4D40"/>
    <w:rsid w:val="7A5F5873"/>
    <w:rsid w:val="7A634C39"/>
    <w:rsid w:val="7A6A4943"/>
    <w:rsid w:val="7A715C32"/>
    <w:rsid w:val="7A804167"/>
    <w:rsid w:val="7A856B07"/>
    <w:rsid w:val="7A8C2B0C"/>
    <w:rsid w:val="7A8D454B"/>
    <w:rsid w:val="7A97500D"/>
    <w:rsid w:val="7A9E0D1F"/>
    <w:rsid w:val="7AA56F28"/>
    <w:rsid w:val="7AAD2A82"/>
    <w:rsid w:val="7AAD65DE"/>
    <w:rsid w:val="7AB250E2"/>
    <w:rsid w:val="7AB7733B"/>
    <w:rsid w:val="7ABA3359"/>
    <w:rsid w:val="7AC21415"/>
    <w:rsid w:val="7AC43E83"/>
    <w:rsid w:val="7ACA61B5"/>
    <w:rsid w:val="7ACB31B2"/>
    <w:rsid w:val="7ACD1677"/>
    <w:rsid w:val="7AD20FA4"/>
    <w:rsid w:val="7AD26D86"/>
    <w:rsid w:val="7AD406D5"/>
    <w:rsid w:val="7AD61FD9"/>
    <w:rsid w:val="7ADB7004"/>
    <w:rsid w:val="7AE30262"/>
    <w:rsid w:val="7AE37F4C"/>
    <w:rsid w:val="7AEE7323"/>
    <w:rsid w:val="7AF62794"/>
    <w:rsid w:val="7B05466C"/>
    <w:rsid w:val="7B112A96"/>
    <w:rsid w:val="7B142144"/>
    <w:rsid w:val="7B187EFC"/>
    <w:rsid w:val="7B1A55C4"/>
    <w:rsid w:val="7B1F5164"/>
    <w:rsid w:val="7B2B4440"/>
    <w:rsid w:val="7B31743B"/>
    <w:rsid w:val="7B39377C"/>
    <w:rsid w:val="7B3960C4"/>
    <w:rsid w:val="7B3C68C2"/>
    <w:rsid w:val="7B3D5E4A"/>
    <w:rsid w:val="7B420062"/>
    <w:rsid w:val="7B432FB6"/>
    <w:rsid w:val="7B4D11A2"/>
    <w:rsid w:val="7B5178B1"/>
    <w:rsid w:val="7B543B42"/>
    <w:rsid w:val="7B5B06AD"/>
    <w:rsid w:val="7B5B7E6C"/>
    <w:rsid w:val="7B61647B"/>
    <w:rsid w:val="7B6214A9"/>
    <w:rsid w:val="7B62386D"/>
    <w:rsid w:val="7B6764FA"/>
    <w:rsid w:val="7B6A20DC"/>
    <w:rsid w:val="7B711D02"/>
    <w:rsid w:val="7B7535A0"/>
    <w:rsid w:val="7B76356F"/>
    <w:rsid w:val="7B7A3EE7"/>
    <w:rsid w:val="7B7F61CD"/>
    <w:rsid w:val="7B806600"/>
    <w:rsid w:val="7B821819"/>
    <w:rsid w:val="7B845591"/>
    <w:rsid w:val="7B8F3F36"/>
    <w:rsid w:val="7B9C6D7F"/>
    <w:rsid w:val="7B9D04B5"/>
    <w:rsid w:val="7B9F061D"/>
    <w:rsid w:val="7BB816DF"/>
    <w:rsid w:val="7BBC2F7D"/>
    <w:rsid w:val="7BC736D0"/>
    <w:rsid w:val="7BD77DB7"/>
    <w:rsid w:val="7BD87DAB"/>
    <w:rsid w:val="7BDE7397"/>
    <w:rsid w:val="7BDE7D06"/>
    <w:rsid w:val="7BE159BC"/>
    <w:rsid w:val="7BE85DF0"/>
    <w:rsid w:val="7BF84F9F"/>
    <w:rsid w:val="7BFD5343"/>
    <w:rsid w:val="7BFD5D59"/>
    <w:rsid w:val="7C0466D2"/>
    <w:rsid w:val="7C06244A"/>
    <w:rsid w:val="7C0958C7"/>
    <w:rsid w:val="7C0A0FF8"/>
    <w:rsid w:val="7C2A4ACD"/>
    <w:rsid w:val="7C3210C3"/>
    <w:rsid w:val="7C3B0F53"/>
    <w:rsid w:val="7C442F72"/>
    <w:rsid w:val="7C454897"/>
    <w:rsid w:val="7C4B2553"/>
    <w:rsid w:val="7C4F0C81"/>
    <w:rsid w:val="7C541407"/>
    <w:rsid w:val="7C650F4F"/>
    <w:rsid w:val="7C660A49"/>
    <w:rsid w:val="7C743857"/>
    <w:rsid w:val="7C776EA4"/>
    <w:rsid w:val="7C8205D3"/>
    <w:rsid w:val="7C867E58"/>
    <w:rsid w:val="7C956830"/>
    <w:rsid w:val="7CA108DB"/>
    <w:rsid w:val="7CA12173"/>
    <w:rsid w:val="7CA57B8B"/>
    <w:rsid w:val="7CA9444F"/>
    <w:rsid w:val="7CAD0B17"/>
    <w:rsid w:val="7CC0084B"/>
    <w:rsid w:val="7CC3336F"/>
    <w:rsid w:val="7CC61BD9"/>
    <w:rsid w:val="7CCC0CD3"/>
    <w:rsid w:val="7CD122D3"/>
    <w:rsid w:val="7CD15525"/>
    <w:rsid w:val="7CD214B3"/>
    <w:rsid w:val="7CDC06F7"/>
    <w:rsid w:val="7CE209E7"/>
    <w:rsid w:val="7CE338D3"/>
    <w:rsid w:val="7CEA1A42"/>
    <w:rsid w:val="7CF36E72"/>
    <w:rsid w:val="7D00333D"/>
    <w:rsid w:val="7D053958"/>
    <w:rsid w:val="7D165E8F"/>
    <w:rsid w:val="7D1B36DD"/>
    <w:rsid w:val="7D212E77"/>
    <w:rsid w:val="7D250FF6"/>
    <w:rsid w:val="7D292894"/>
    <w:rsid w:val="7D2A2168"/>
    <w:rsid w:val="7D3E0993"/>
    <w:rsid w:val="7D4E5941"/>
    <w:rsid w:val="7D582266"/>
    <w:rsid w:val="7D5F3C39"/>
    <w:rsid w:val="7D642562"/>
    <w:rsid w:val="7D6567FA"/>
    <w:rsid w:val="7D674203"/>
    <w:rsid w:val="7D6A07B6"/>
    <w:rsid w:val="7D741635"/>
    <w:rsid w:val="7D781125"/>
    <w:rsid w:val="7D7824D4"/>
    <w:rsid w:val="7D807FDA"/>
    <w:rsid w:val="7D8A48D5"/>
    <w:rsid w:val="7D965A4F"/>
    <w:rsid w:val="7D9A72EE"/>
    <w:rsid w:val="7D9B3066"/>
    <w:rsid w:val="7DA243F4"/>
    <w:rsid w:val="7DAD55A3"/>
    <w:rsid w:val="7DBA7990"/>
    <w:rsid w:val="7DBB54B6"/>
    <w:rsid w:val="7DBC3253"/>
    <w:rsid w:val="7DC00370"/>
    <w:rsid w:val="7DC425BD"/>
    <w:rsid w:val="7DC9372F"/>
    <w:rsid w:val="7DCA4395"/>
    <w:rsid w:val="7DCB394B"/>
    <w:rsid w:val="7DCB3EA8"/>
    <w:rsid w:val="7DE94157"/>
    <w:rsid w:val="7DEB26DA"/>
    <w:rsid w:val="7DF52776"/>
    <w:rsid w:val="7DFE6F69"/>
    <w:rsid w:val="7DFF1D24"/>
    <w:rsid w:val="7DFF40F6"/>
    <w:rsid w:val="7E02511E"/>
    <w:rsid w:val="7E03113A"/>
    <w:rsid w:val="7E12157A"/>
    <w:rsid w:val="7E152E18"/>
    <w:rsid w:val="7E2C16C0"/>
    <w:rsid w:val="7E3C03A5"/>
    <w:rsid w:val="7E4F1FDB"/>
    <w:rsid w:val="7E5638DE"/>
    <w:rsid w:val="7E6E2FBA"/>
    <w:rsid w:val="7E70004F"/>
    <w:rsid w:val="7E7044F2"/>
    <w:rsid w:val="7E745D91"/>
    <w:rsid w:val="7E7A0ECD"/>
    <w:rsid w:val="7E7F64E4"/>
    <w:rsid w:val="7E8118E8"/>
    <w:rsid w:val="7E9C0E44"/>
    <w:rsid w:val="7EA1645A"/>
    <w:rsid w:val="7EA81284"/>
    <w:rsid w:val="7EAD12A3"/>
    <w:rsid w:val="7EAF63CF"/>
    <w:rsid w:val="7ECA5566"/>
    <w:rsid w:val="7ECB47EE"/>
    <w:rsid w:val="7ED21BF1"/>
    <w:rsid w:val="7ED625A7"/>
    <w:rsid w:val="7EDB589A"/>
    <w:rsid w:val="7EE06F82"/>
    <w:rsid w:val="7EEA1BAF"/>
    <w:rsid w:val="7EEC7A35"/>
    <w:rsid w:val="7EF26CB5"/>
    <w:rsid w:val="7EFB3DBC"/>
    <w:rsid w:val="7F182BC0"/>
    <w:rsid w:val="7F216BEB"/>
    <w:rsid w:val="7F2D1EED"/>
    <w:rsid w:val="7F354B67"/>
    <w:rsid w:val="7F3904CF"/>
    <w:rsid w:val="7F3B065C"/>
    <w:rsid w:val="7F3F7345"/>
    <w:rsid w:val="7F446537"/>
    <w:rsid w:val="7F45772D"/>
    <w:rsid w:val="7F471C5D"/>
    <w:rsid w:val="7F4A4D43"/>
    <w:rsid w:val="7F4E65E2"/>
    <w:rsid w:val="7F511B20"/>
    <w:rsid w:val="7F601E71"/>
    <w:rsid w:val="7F672CDD"/>
    <w:rsid w:val="7F6A2CF0"/>
    <w:rsid w:val="7F6B1D8A"/>
    <w:rsid w:val="7F766F0E"/>
    <w:rsid w:val="7F773F25"/>
    <w:rsid w:val="7F857B2A"/>
    <w:rsid w:val="7F976FED"/>
    <w:rsid w:val="7FAE00D1"/>
    <w:rsid w:val="7FAE0D23"/>
    <w:rsid w:val="7FB0104A"/>
    <w:rsid w:val="7FB328E9"/>
    <w:rsid w:val="7FB7799C"/>
    <w:rsid w:val="7FC43276"/>
    <w:rsid w:val="7FCE14D1"/>
    <w:rsid w:val="7FD12D6F"/>
    <w:rsid w:val="7FDF723A"/>
    <w:rsid w:val="7FE336FE"/>
    <w:rsid w:val="7FE44850"/>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imes New Roman" w:hAnsi="Times New Roman" w:eastAsia="仿宋_GB2312" w:cs="Times New Roman"/>
      <w:sz w:val="24"/>
      <w:szCs w:val="22"/>
      <w:lang w:val="en-US" w:eastAsia="zh-CN" w:bidi="ar-SA"/>
    </w:rPr>
  </w:style>
  <w:style w:type="paragraph" w:styleId="2">
    <w:name w:val="heading 1"/>
    <w:basedOn w:val="1"/>
    <w:next w:val="1"/>
    <w:link w:val="62"/>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59"/>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3"/>
    <w:next w:val="1"/>
    <w:link w:val="52"/>
    <w:qFormat/>
    <w:uiPriority w:val="0"/>
    <w:pPr>
      <w:adjustRightInd/>
      <w:snapToGrid/>
      <w:spacing w:before="120" w:beforeLines="50" w:after="120" w:afterLines="50" w:line="360" w:lineRule="auto"/>
      <w:outlineLvl w:val="2"/>
    </w:pPr>
    <w:rPr>
      <w:rFonts w:ascii="Times New Roman" w:hAnsi="Times New Roman" w:eastAsia="宋体" w:cs="Times New Roman"/>
      <w:bCs w:val="0"/>
      <w:kern w:val="2"/>
      <w:sz w:val="24"/>
      <w:szCs w:val="24"/>
    </w:rPr>
  </w:style>
  <w:style w:type="paragraph" w:styleId="5">
    <w:name w:val="heading 4"/>
    <w:basedOn w:val="1"/>
    <w:next w:val="1"/>
    <w:link w:val="60"/>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200" w:lineRule="atLeast"/>
      <w:ind w:firstLine="420"/>
    </w:pPr>
    <w:rPr>
      <w:rFonts w:cs="Times New Roman"/>
      <w:kern w:val="2"/>
      <w:sz w:val="21"/>
      <w:szCs w:val="20"/>
    </w:rPr>
  </w:style>
  <w:style w:type="paragraph" w:styleId="7">
    <w:name w:val="annotation text"/>
    <w:basedOn w:val="1"/>
    <w:link w:val="72"/>
    <w:semiHidden/>
    <w:unhideWhenUsed/>
    <w:qFormat/>
    <w:uiPriority w:val="99"/>
  </w:style>
  <w:style w:type="paragraph" w:styleId="8">
    <w:name w:val="Body Text"/>
    <w:basedOn w:val="1"/>
    <w:link w:val="48"/>
    <w:qFormat/>
    <w:uiPriority w:val="99"/>
    <w:pPr>
      <w:widowControl w:val="0"/>
      <w:shd w:val="clear" w:color="auto" w:fill="FFFFFF"/>
      <w:adjustRightInd/>
      <w:snapToGrid/>
      <w:spacing w:line="258" w:lineRule="exact"/>
      <w:ind w:firstLine="260"/>
      <w:jc w:val="distribute"/>
    </w:pPr>
    <w:rPr>
      <w:rFonts w:ascii="宋体" w:eastAsia="宋体" w:cs="宋体" w:hAnsiTheme="minorHAnsi"/>
      <w:kern w:val="2"/>
      <w:sz w:val="13"/>
      <w:szCs w:val="13"/>
    </w:rPr>
  </w:style>
  <w:style w:type="paragraph" w:styleId="9">
    <w:name w:val="Body Text Indent"/>
    <w:basedOn w:val="1"/>
    <w:qFormat/>
    <w:uiPriority w:val="0"/>
    <w:pPr>
      <w:spacing w:after="120"/>
      <w:ind w:left="420"/>
    </w:pPr>
    <w:rPr>
      <w:rFonts w:ascii="宋体" w:cs="Times New Roman"/>
      <w:kern w:val="2"/>
    </w:rPr>
  </w:style>
  <w:style w:type="paragraph" w:styleId="10">
    <w:name w:val="Plain Text"/>
    <w:basedOn w:val="1"/>
    <w:qFormat/>
    <w:uiPriority w:val="0"/>
    <w:rPr>
      <w:rFonts w:ascii="宋体" w:hAnsi="Courier New"/>
      <w:szCs w:val="20"/>
    </w:rPr>
  </w:style>
  <w:style w:type="paragraph" w:styleId="11">
    <w:name w:val="Balloon Text"/>
    <w:basedOn w:val="1"/>
    <w:link w:val="45"/>
    <w:unhideWhenUsed/>
    <w:qFormat/>
    <w:uiPriority w:val="99"/>
    <w:pPr>
      <w:spacing w:line="240" w:lineRule="auto"/>
    </w:pPr>
    <w:rPr>
      <w:sz w:val="18"/>
      <w:szCs w:val="18"/>
    </w:rPr>
  </w:style>
  <w:style w:type="paragraph" w:styleId="12">
    <w:name w:val="footer"/>
    <w:basedOn w:val="1"/>
    <w:link w:val="30"/>
    <w:qFormat/>
    <w:uiPriority w:val="0"/>
    <w:pPr>
      <w:tabs>
        <w:tab w:val="center" w:pos="4153"/>
        <w:tab w:val="right" w:pos="8306"/>
      </w:tabs>
    </w:pPr>
    <w:rPr>
      <w:rFonts w:eastAsiaTheme="minorEastAsia" w:cstheme="minorBidi"/>
      <w:kern w:val="2"/>
      <w:sz w:val="18"/>
      <w:szCs w:val="18"/>
    </w:rPr>
  </w:style>
  <w:style w:type="paragraph" w:styleId="13">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14">
    <w:name w:val="toc 1"/>
    <w:basedOn w:val="1"/>
    <w:next w:val="1"/>
    <w:link w:val="66"/>
    <w:unhideWhenUsed/>
    <w:qFormat/>
    <w:uiPriority w:val="39"/>
    <w:pPr>
      <w:spacing w:line="480" w:lineRule="auto"/>
    </w:pPr>
  </w:style>
  <w:style w:type="paragraph" w:styleId="15">
    <w:name w:val="List"/>
    <w:basedOn w:val="1"/>
    <w:qFormat/>
    <w:uiPriority w:val="0"/>
    <w:pPr>
      <w:adjustRightInd w:val="0"/>
      <w:spacing w:line="312" w:lineRule="atLeast"/>
      <w:ind w:left="420" w:hanging="420"/>
      <w:textAlignment w:val="baseline"/>
    </w:pPr>
    <w:rPr>
      <w:rFonts w:ascii="Courier New" w:hAnsi="Courier New" w:cs="Courier New"/>
      <w:kern w:val="0"/>
      <w:sz w:val="27"/>
      <w:szCs w:val="20"/>
    </w:rPr>
  </w:style>
  <w:style w:type="paragraph" w:styleId="16">
    <w:name w:val="Normal (Web)"/>
    <w:basedOn w:val="1"/>
    <w:semiHidden/>
    <w:unhideWhenUsed/>
    <w:qFormat/>
    <w:uiPriority w:val="99"/>
  </w:style>
  <w:style w:type="paragraph" w:styleId="17">
    <w:name w:val="annotation subject"/>
    <w:basedOn w:val="7"/>
    <w:next w:val="7"/>
    <w:link w:val="73"/>
    <w:semiHidden/>
    <w:unhideWhenUsed/>
    <w:qFormat/>
    <w:uiPriority w:val="99"/>
    <w:rPr>
      <w:b/>
      <w:bCs/>
    </w:rPr>
  </w:style>
  <w:style w:type="paragraph" w:styleId="18">
    <w:name w:val="Body Text First Indent 2"/>
    <w:basedOn w:val="9"/>
    <w:qFormat/>
    <w:uiPriority w:val="0"/>
    <w:pPr>
      <w:spacing w:after="0"/>
      <w:ind w:left="0" w:firstLine="200" w:firstLineChars="200"/>
    </w:pPr>
    <w:rPr>
      <w:rFonts w:hAnsi="宋体" w:cs="宋体"/>
    </w:rPr>
  </w:style>
  <w:style w:type="table" w:styleId="20">
    <w:name w:val="Table Grid"/>
    <w:basedOn w:val="1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none"/>
    </w:rPr>
  </w:style>
  <w:style w:type="character" w:styleId="25">
    <w:name w:val="Emphasis"/>
    <w:basedOn w:val="21"/>
    <w:qFormat/>
    <w:uiPriority w:val="20"/>
  </w:style>
  <w:style w:type="character" w:styleId="26">
    <w:name w:val="Hyperlink"/>
    <w:basedOn w:val="21"/>
    <w:unhideWhenUsed/>
    <w:qFormat/>
    <w:uiPriority w:val="99"/>
    <w:rPr>
      <w:color w:val="0000FF" w:themeColor="hyperlink"/>
      <w:u w:val="single"/>
      <w14:textFill>
        <w14:solidFill>
          <w14:schemeClr w14:val="hlink"/>
        </w14:solidFill>
      </w14:textFill>
    </w:rPr>
  </w:style>
  <w:style w:type="character" w:styleId="27">
    <w:name w:val="annotation reference"/>
    <w:basedOn w:val="21"/>
    <w:semiHidden/>
    <w:unhideWhenUsed/>
    <w:qFormat/>
    <w:uiPriority w:val="99"/>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X表"/>
    <w:basedOn w:val="1"/>
    <w:link w:val="47"/>
    <w:qFormat/>
    <w:uiPriority w:val="0"/>
    <w:pPr>
      <w:outlineLvl w:val="0"/>
    </w:pPr>
    <w:rPr>
      <w:rFonts w:hAnsi="Arial"/>
      <w:b/>
      <w:color w:val="000000"/>
      <w:sz w:val="28"/>
      <w:szCs w:val="28"/>
    </w:rPr>
  </w:style>
  <w:style w:type="character" w:customStyle="1" w:styleId="30">
    <w:name w:val="页脚 Char"/>
    <w:link w:val="12"/>
    <w:qFormat/>
    <w:uiPriority w:val="0"/>
    <w:rPr>
      <w:rFonts w:ascii="Tahoma" w:hAnsi="Tahoma"/>
      <w:sz w:val="18"/>
      <w:szCs w:val="18"/>
    </w:rPr>
  </w:style>
  <w:style w:type="character" w:customStyle="1" w:styleId="31">
    <w:name w:val="页脚 Char1"/>
    <w:basedOn w:val="21"/>
    <w:semiHidden/>
    <w:qFormat/>
    <w:uiPriority w:val="99"/>
    <w:rPr>
      <w:rFonts w:ascii="Tahoma" w:hAnsi="Tahoma" w:eastAsia="微软雅黑" w:cs="Times New Roman"/>
      <w:kern w:val="0"/>
      <w:sz w:val="18"/>
      <w:szCs w:val="18"/>
    </w:rPr>
  </w:style>
  <w:style w:type="paragraph" w:styleId="32">
    <w:name w:val="List Paragraph"/>
    <w:basedOn w:val="1"/>
    <w:qFormat/>
    <w:uiPriority w:val="0"/>
    <w:pPr>
      <w:widowControl w:val="0"/>
      <w:adjustRightInd/>
      <w:snapToGrid/>
      <w:ind w:firstLine="420" w:firstLineChars="200"/>
      <w:jc w:val="both"/>
    </w:pPr>
    <w:rPr>
      <w:rFonts w:eastAsia="宋体"/>
      <w:kern w:val="2"/>
      <w:sz w:val="21"/>
      <w:szCs w:val="20"/>
    </w:rPr>
  </w:style>
  <w:style w:type="paragraph" w:customStyle="1" w:styleId="33">
    <w:name w:val="普通(网站)1"/>
    <w:basedOn w:val="1"/>
    <w:qFormat/>
    <w:uiPriority w:val="0"/>
    <w:pPr>
      <w:adjustRightInd/>
      <w:snapToGrid/>
      <w:spacing w:before="100" w:beforeAutospacing="1" w:after="100" w:afterAutospacing="1"/>
    </w:pPr>
    <w:rPr>
      <w:rFonts w:ascii="宋体" w:hAnsi="宋体" w:eastAsia="宋体" w:cs="宋体"/>
      <w:szCs w:val="24"/>
    </w:rPr>
  </w:style>
  <w:style w:type="character" w:customStyle="1" w:styleId="34">
    <w:name w:val="页眉 Char"/>
    <w:basedOn w:val="21"/>
    <w:link w:val="13"/>
    <w:qFormat/>
    <w:uiPriority w:val="0"/>
    <w:rPr>
      <w:rFonts w:ascii="Tahoma" w:hAnsi="Tahoma" w:eastAsia="微软雅黑" w:cs="Times New Roman"/>
      <w:kern w:val="0"/>
      <w:sz w:val="18"/>
      <w:szCs w:val="18"/>
    </w:rPr>
  </w:style>
  <w:style w:type="paragraph" w:customStyle="1" w:styleId="35">
    <w:name w:val="X封面"/>
    <w:link w:val="36"/>
    <w:qFormat/>
    <w:uiPriority w:val="0"/>
    <w:pPr>
      <w:spacing w:line="360" w:lineRule="auto"/>
    </w:pPr>
    <w:rPr>
      <w:rFonts w:ascii="Times New Roman" w:hAnsi="Times New Roman" w:eastAsia="宋体" w:cs="Times New Roman"/>
      <w:b/>
      <w:kern w:val="2"/>
      <w:sz w:val="28"/>
      <w:szCs w:val="24"/>
      <w:lang w:val="en-US" w:eastAsia="zh-CN" w:bidi="ar-SA"/>
    </w:rPr>
  </w:style>
  <w:style w:type="character" w:customStyle="1" w:styleId="36">
    <w:name w:val="X封面 Char"/>
    <w:link w:val="35"/>
    <w:qFormat/>
    <w:uiPriority w:val="0"/>
    <w:rPr>
      <w:rFonts w:ascii="Times New Roman" w:hAnsi="Times New Roman" w:eastAsia="宋体" w:cs="Times New Roman"/>
      <w:b/>
      <w:sz w:val="28"/>
      <w:szCs w:val="24"/>
    </w:rPr>
  </w:style>
  <w:style w:type="paragraph" w:customStyle="1" w:styleId="37">
    <w:name w:val="X表格正文"/>
    <w:basedOn w:val="1"/>
    <w:link w:val="39"/>
    <w:qFormat/>
    <w:uiPriority w:val="0"/>
    <w:pPr>
      <w:jc w:val="both"/>
    </w:pPr>
    <w:rPr>
      <w:rFonts w:ascii="宋体" w:hAnsi="宋体" w:eastAsia="宋体"/>
      <w:color w:val="000000"/>
      <w:sz w:val="21"/>
      <w:szCs w:val="21"/>
    </w:rPr>
  </w:style>
  <w:style w:type="paragraph" w:customStyle="1" w:styleId="38">
    <w:name w:val="X正文"/>
    <w:basedOn w:val="1"/>
    <w:link w:val="40"/>
    <w:qFormat/>
    <w:uiPriority w:val="0"/>
    <w:pPr>
      <w:wordWrap w:val="0"/>
      <w:topLinePunct/>
      <w:spacing w:before="20" w:beforeLines="20"/>
      <w:ind w:firstLine="200" w:firstLineChars="200"/>
    </w:pPr>
    <w:rPr>
      <w:rFonts w:ascii="宋体" w:hAnsi="宋体" w:eastAsia="宋体"/>
      <w:color w:val="000000"/>
      <w:sz w:val="21"/>
      <w:szCs w:val="21"/>
    </w:rPr>
  </w:style>
  <w:style w:type="character" w:customStyle="1" w:styleId="39">
    <w:name w:val="X表格正文 Char"/>
    <w:basedOn w:val="21"/>
    <w:link w:val="37"/>
    <w:qFormat/>
    <w:uiPriority w:val="0"/>
    <w:rPr>
      <w:rFonts w:ascii="宋体" w:hAnsi="宋体" w:eastAsia="宋体" w:cs="Times New Roman"/>
      <w:color w:val="000000"/>
      <w:kern w:val="0"/>
      <w:szCs w:val="21"/>
    </w:rPr>
  </w:style>
  <w:style w:type="character" w:customStyle="1" w:styleId="40">
    <w:name w:val="X正文 Char"/>
    <w:basedOn w:val="21"/>
    <w:link w:val="38"/>
    <w:qFormat/>
    <w:uiPriority w:val="0"/>
    <w:rPr>
      <w:rFonts w:ascii="宋体" w:hAnsi="宋体" w:eastAsia="宋体" w:cs="Times New Roman"/>
      <w:color w:val="000000"/>
      <w:sz w:val="21"/>
      <w:szCs w:val="21"/>
    </w:rPr>
  </w:style>
  <w:style w:type="paragraph" w:customStyle="1" w:styleId="41">
    <w:name w:val="X表图标题"/>
    <w:basedOn w:val="1"/>
    <w:link w:val="43"/>
    <w:qFormat/>
    <w:uiPriority w:val="0"/>
    <w:pPr>
      <w:spacing w:before="50" w:beforeLines="50"/>
      <w:jc w:val="center"/>
    </w:pPr>
    <w:rPr>
      <w:rFonts w:ascii="宋体" w:hAnsi="宋体" w:eastAsia="宋体"/>
      <w:b/>
      <w:color w:val="000000"/>
      <w:sz w:val="18"/>
      <w:szCs w:val="21"/>
    </w:rPr>
  </w:style>
  <w:style w:type="paragraph" w:customStyle="1" w:styleId="42">
    <w:name w:val="X表内容"/>
    <w:basedOn w:val="1"/>
    <w:link w:val="44"/>
    <w:qFormat/>
    <w:uiPriority w:val="0"/>
    <w:pPr>
      <w:widowControl w:val="0"/>
      <w:jc w:val="center"/>
    </w:pPr>
    <w:rPr>
      <w:rFonts w:eastAsia="宋体"/>
      <w:sz w:val="21"/>
      <w:szCs w:val="21"/>
    </w:rPr>
  </w:style>
  <w:style w:type="character" w:customStyle="1" w:styleId="43">
    <w:name w:val="X表图标题 Char"/>
    <w:basedOn w:val="21"/>
    <w:link w:val="41"/>
    <w:qFormat/>
    <w:uiPriority w:val="0"/>
    <w:rPr>
      <w:rFonts w:ascii="宋体" w:hAnsi="宋体" w:eastAsia="宋体" w:cs="Times New Roman"/>
      <w:b/>
      <w:color w:val="000000"/>
      <w:sz w:val="18"/>
      <w:szCs w:val="21"/>
    </w:rPr>
  </w:style>
  <w:style w:type="character" w:customStyle="1" w:styleId="44">
    <w:name w:val="X表内容 Char"/>
    <w:basedOn w:val="21"/>
    <w:link w:val="42"/>
    <w:qFormat/>
    <w:uiPriority w:val="0"/>
    <w:rPr>
      <w:rFonts w:ascii="Times New Roman" w:hAnsi="Times New Roman" w:eastAsia="宋体" w:cs="Times New Roman"/>
      <w:kern w:val="0"/>
      <w:szCs w:val="21"/>
    </w:rPr>
  </w:style>
  <w:style w:type="character" w:customStyle="1" w:styleId="45">
    <w:name w:val="批注框文本 Char"/>
    <w:basedOn w:val="21"/>
    <w:link w:val="11"/>
    <w:semiHidden/>
    <w:qFormat/>
    <w:uiPriority w:val="99"/>
    <w:rPr>
      <w:rFonts w:ascii="Times New Roman" w:hAnsi="Times New Roman" w:eastAsia="仿宋_GB2312" w:cs="Times New Roman"/>
      <w:kern w:val="0"/>
      <w:sz w:val="18"/>
      <w:szCs w:val="18"/>
    </w:rPr>
  </w:style>
  <w:style w:type="paragraph" w:customStyle="1" w:styleId="46">
    <w:name w:val="X图内容"/>
    <w:basedOn w:val="1"/>
    <w:link w:val="49"/>
    <w:qFormat/>
    <w:uiPriority w:val="0"/>
    <w:pPr>
      <w:jc w:val="center"/>
    </w:pPr>
  </w:style>
  <w:style w:type="character" w:customStyle="1" w:styleId="47">
    <w:name w:val="X表 Char"/>
    <w:basedOn w:val="21"/>
    <w:link w:val="29"/>
    <w:qFormat/>
    <w:uiPriority w:val="0"/>
    <w:rPr>
      <w:rFonts w:ascii="Times New Roman" w:hAnsi="Arial" w:eastAsia="仿宋_GB2312" w:cs="Times New Roman"/>
      <w:b/>
      <w:color w:val="000000"/>
      <w:sz w:val="28"/>
      <w:szCs w:val="28"/>
    </w:rPr>
  </w:style>
  <w:style w:type="character" w:customStyle="1" w:styleId="48">
    <w:name w:val="正文文本 Char1"/>
    <w:basedOn w:val="21"/>
    <w:link w:val="8"/>
    <w:qFormat/>
    <w:uiPriority w:val="99"/>
    <w:rPr>
      <w:rFonts w:ascii="宋体" w:eastAsia="宋体" w:cs="宋体"/>
      <w:sz w:val="13"/>
      <w:szCs w:val="13"/>
      <w:shd w:val="clear" w:color="auto" w:fill="FFFFFF"/>
    </w:rPr>
  </w:style>
  <w:style w:type="character" w:customStyle="1" w:styleId="49">
    <w:name w:val="X图内容 Char"/>
    <w:basedOn w:val="21"/>
    <w:link w:val="46"/>
    <w:qFormat/>
    <w:uiPriority w:val="0"/>
    <w:rPr>
      <w:rFonts w:ascii="Times New Roman" w:hAnsi="Times New Roman" w:eastAsia="仿宋_GB2312" w:cs="Times New Roman"/>
      <w:kern w:val="0"/>
      <w:sz w:val="24"/>
    </w:rPr>
  </w:style>
  <w:style w:type="character" w:customStyle="1" w:styleId="50">
    <w:name w:val="正文文本 + Batang"/>
    <w:basedOn w:val="48"/>
    <w:qFormat/>
    <w:uiPriority w:val="99"/>
    <w:rPr>
      <w:rFonts w:ascii="Batang" w:eastAsia="Batang" w:cs="Batang"/>
      <w:sz w:val="12"/>
      <w:szCs w:val="12"/>
      <w:shd w:val="clear" w:color="auto" w:fill="FFFFFF"/>
    </w:rPr>
  </w:style>
  <w:style w:type="character" w:customStyle="1" w:styleId="51">
    <w:name w:val="正文文本 Char"/>
    <w:basedOn w:val="21"/>
    <w:semiHidden/>
    <w:qFormat/>
    <w:uiPriority w:val="99"/>
    <w:rPr>
      <w:rFonts w:ascii="Times New Roman" w:hAnsi="Times New Roman" w:eastAsia="仿宋_GB2312" w:cs="Times New Roman"/>
      <w:kern w:val="0"/>
      <w:sz w:val="24"/>
    </w:rPr>
  </w:style>
  <w:style w:type="character" w:customStyle="1" w:styleId="52">
    <w:name w:val="标题 3 Char"/>
    <w:basedOn w:val="21"/>
    <w:link w:val="4"/>
    <w:qFormat/>
    <w:uiPriority w:val="0"/>
    <w:rPr>
      <w:rFonts w:ascii="Times New Roman" w:hAnsi="Times New Roman" w:eastAsia="宋体" w:cs="Times New Roman"/>
      <w:b/>
      <w:sz w:val="24"/>
      <w:szCs w:val="24"/>
    </w:rPr>
  </w:style>
  <w:style w:type="paragraph" w:customStyle="1" w:styleId="53">
    <w:name w:val="X表内容居中"/>
    <w:link w:val="58"/>
    <w:qFormat/>
    <w:uiPriority w:val="0"/>
    <w:pPr>
      <w:spacing w:line="400" w:lineRule="exact"/>
      <w:jc w:val="center"/>
      <w:textAlignment w:val="center"/>
    </w:pPr>
    <w:rPr>
      <w:rFonts w:eastAsia="宋体" w:cs="Times New Roman" w:asciiTheme="minorEastAsia" w:hAnsiTheme="minorEastAsia"/>
      <w:kern w:val="2"/>
      <w:sz w:val="18"/>
      <w:szCs w:val="24"/>
      <w:lang w:val="en-US" w:eastAsia="zh-CN" w:bidi="ar-SA"/>
    </w:rPr>
  </w:style>
  <w:style w:type="paragraph" w:customStyle="1" w:styleId="54">
    <w:name w:val="X表标题"/>
    <w:basedOn w:val="5"/>
    <w:link w:val="55"/>
    <w:qFormat/>
    <w:uiPriority w:val="0"/>
    <w:pPr>
      <w:adjustRightInd/>
      <w:snapToGrid/>
      <w:spacing w:before="163" w:beforeLines="50" w:after="0" w:line="360" w:lineRule="auto"/>
      <w:jc w:val="center"/>
      <w:outlineLvl w:val="9"/>
    </w:pPr>
    <w:rPr>
      <w:rFonts w:ascii="Times New Roman" w:hAnsi="Times New Roman" w:eastAsia="宋体" w:cs="Times New Roman"/>
      <w:bCs w:val="0"/>
      <w:kern w:val="2"/>
      <w:sz w:val="21"/>
      <w:szCs w:val="24"/>
    </w:rPr>
  </w:style>
  <w:style w:type="character" w:customStyle="1" w:styleId="55">
    <w:name w:val="X表标题 Char"/>
    <w:link w:val="54"/>
    <w:qFormat/>
    <w:uiPriority w:val="0"/>
    <w:rPr>
      <w:rFonts w:ascii="Times New Roman" w:hAnsi="Times New Roman" w:eastAsia="宋体" w:cs="Times New Roman"/>
      <w:b/>
      <w:szCs w:val="24"/>
    </w:rPr>
  </w:style>
  <w:style w:type="paragraph" w:customStyle="1" w:styleId="56">
    <w:name w:val="X图标题"/>
    <w:link w:val="57"/>
    <w:qFormat/>
    <w:uiPriority w:val="0"/>
    <w:pPr>
      <w:adjustRightInd w:val="0"/>
      <w:snapToGrid w:val="0"/>
      <w:spacing w:before="120" w:beforeLines="50" w:line="360" w:lineRule="auto"/>
      <w:jc w:val="center"/>
    </w:pPr>
    <w:rPr>
      <w:rFonts w:ascii="Times New Roman" w:hAnsi="Times New Roman" w:eastAsia="宋体" w:cs="Times New Roman"/>
      <w:b/>
      <w:bCs/>
      <w:kern w:val="2"/>
      <w:sz w:val="21"/>
      <w:szCs w:val="21"/>
      <w:lang w:val="en-US" w:eastAsia="zh-CN" w:bidi="ar-SA"/>
    </w:rPr>
  </w:style>
  <w:style w:type="character" w:customStyle="1" w:styleId="57">
    <w:name w:val="X图标题 Char"/>
    <w:link w:val="56"/>
    <w:qFormat/>
    <w:uiPriority w:val="0"/>
    <w:rPr>
      <w:rFonts w:ascii="Times New Roman" w:hAnsi="Times New Roman" w:eastAsia="宋体" w:cs="Times New Roman"/>
      <w:b/>
      <w:bCs/>
      <w:szCs w:val="21"/>
    </w:rPr>
  </w:style>
  <w:style w:type="character" w:customStyle="1" w:styleId="58">
    <w:name w:val="X表内容居中 Char"/>
    <w:link w:val="53"/>
    <w:qFormat/>
    <w:uiPriority w:val="0"/>
    <w:rPr>
      <w:rFonts w:eastAsia="宋体" w:cs="Times New Roman" w:asciiTheme="minorEastAsia" w:hAnsiTheme="minorEastAsia"/>
      <w:kern w:val="2"/>
      <w:sz w:val="18"/>
      <w:szCs w:val="24"/>
    </w:rPr>
  </w:style>
  <w:style w:type="character" w:customStyle="1" w:styleId="59">
    <w:name w:val="标题 2 Char"/>
    <w:basedOn w:val="21"/>
    <w:link w:val="3"/>
    <w:semiHidden/>
    <w:qFormat/>
    <w:uiPriority w:val="9"/>
    <w:rPr>
      <w:rFonts w:asciiTheme="majorHAnsi" w:hAnsiTheme="majorHAnsi" w:eastAsiaTheme="majorEastAsia" w:cstheme="majorBidi"/>
      <w:b/>
      <w:bCs/>
      <w:kern w:val="0"/>
      <w:sz w:val="32"/>
      <w:szCs w:val="32"/>
    </w:rPr>
  </w:style>
  <w:style w:type="character" w:customStyle="1" w:styleId="60">
    <w:name w:val="标题 4 Char"/>
    <w:basedOn w:val="21"/>
    <w:link w:val="5"/>
    <w:semiHidden/>
    <w:qFormat/>
    <w:uiPriority w:val="9"/>
    <w:rPr>
      <w:rFonts w:asciiTheme="majorHAnsi" w:hAnsiTheme="majorHAnsi" w:eastAsiaTheme="majorEastAsia" w:cstheme="majorBidi"/>
      <w:b/>
      <w:bCs/>
      <w:kern w:val="0"/>
      <w:sz w:val="28"/>
      <w:szCs w:val="28"/>
    </w:rPr>
  </w:style>
  <w:style w:type="paragraph" w:customStyle="1" w:styleId="61">
    <w:name w:val="改表内容居中"/>
    <w:basedOn w:val="1"/>
    <w:qFormat/>
    <w:uiPriority w:val="0"/>
    <w:pPr>
      <w:widowControl w:val="0"/>
      <w:adjustRightInd/>
      <w:snapToGrid/>
      <w:spacing w:line="240" w:lineRule="auto"/>
      <w:jc w:val="center"/>
      <w:textAlignment w:val="center"/>
    </w:pPr>
    <w:rPr>
      <w:rFonts w:eastAsiaTheme="minorEastAsia" w:cstheme="minorBidi"/>
      <w:kern w:val="2"/>
      <w:sz w:val="21"/>
      <w:szCs w:val="24"/>
    </w:rPr>
  </w:style>
  <w:style w:type="character" w:customStyle="1" w:styleId="62">
    <w:name w:val="标题 1 Char"/>
    <w:basedOn w:val="21"/>
    <w:link w:val="2"/>
    <w:qFormat/>
    <w:uiPriority w:val="9"/>
    <w:rPr>
      <w:rFonts w:ascii="Times New Roman" w:hAnsi="Times New Roman" w:eastAsia="仿宋_GB2312" w:cs="Times New Roman"/>
      <w:b/>
      <w:bCs/>
      <w:kern w:val="44"/>
      <w:sz w:val="44"/>
      <w:szCs w:val="44"/>
    </w:rPr>
  </w:style>
  <w:style w:type="paragraph" w:customStyle="1" w:styleId="63">
    <w:name w:val="样式1"/>
    <w:link w:val="65"/>
    <w:qFormat/>
    <w:uiPriority w:val="0"/>
    <w:pPr>
      <w:spacing w:line="360" w:lineRule="auto"/>
      <w:jc w:val="center"/>
    </w:pPr>
    <w:rPr>
      <w:rFonts w:ascii="Times New Roman" w:hAnsi="Times New Roman" w:cs="Times New Roman" w:eastAsiaTheme="minorEastAsia"/>
      <w:sz w:val="30"/>
      <w:szCs w:val="22"/>
      <w:lang w:val="en-US" w:eastAsia="zh-CN" w:bidi="ar-SA"/>
    </w:rPr>
  </w:style>
  <w:style w:type="paragraph" w:customStyle="1" w:styleId="64">
    <w:name w:val="X目录"/>
    <w:basedOn w:val="14"/>
    <w:link w:val="67"/>
    <w:qFormat/>
    <w:uiPriority w:val="0"/>
    <w:pPr>
      <w:tabs>
        <w:tab w:val="right" w:leader="dot" w:pos="8296"/>
      </w:tabs>
    </w:pPr>
    <w:rPr>
      <w:rFonts w:eastAsiaTheme="minorEastAsia"/>
      <w:sz w:val="24"/>
    </w:rPr>
  </w:style>
  <w:style w:type="character" w:customStyle="1" w:styleId="65">
    <w:name w:val="样式1 Char"/>
    <w:basedOn w:val="21"/>
    <w:link w:val="63"/>
    <w:qFormat/>
    <w:uiPriority w:val="0"/>
    <w:rPr>
      <w:rFonts w:ascii="Times New Roman" w:hAnsi="Times New Roman" w:cs="Times New Roman"/>
      <w:sz w:val="30"/>
      <w:szCs w:val="22"/>
    </w:rPr>
  </w:style>
  <w:style w:type="character" w:customStyle="1" w:styleId="66">
    <w:name w:val="目录 1 Char"/>
    <w:basedOn w:val="47"/>
    <w:link w:val="14"/>
    <w:qFormat/>
    <w:uiPriority w:val="39"/>
    <w:rPr>
      <w:rFonts w:ascii="Times New Roman" w:hAnsi="Arial" w:eastAsia="仿宋_GB2312" w:cs="Times New Roman"/>
      <w:color w:val="000000"/>
      <w:sz w:val="28"/>
      <w:szCs w:val="28"/>
    </w:rPr>
  </w:style>
  <w:style w:type="character" w:customStyle="1" w:styleId="67">
    <w:name w:val="X目录 Char"/>
    <w:basedOn w:val="66"/>
    <w:link w:val="64"/>
    <w:qFormat/>
    <w:uiPriority w:val="0"/>
    <w:rPr>
      <w:rFonts w:ascii="Times New Roman" w:hAnsi="Arial" w:eastAsia="仿宋_GB2312" w:cs="Times New Roman"/>
      <w:b w:val="0"/>
      <w:color w:val="000000"/>
      <w:sz w:val="24"/>
      <w:szCs w:val="28"/>
    </w:rPr>
  </w:style>
  <w:style w:type="character" w:customStyle="1" w:styleId="68">
    <w:name w:val="表格 Char1"/>
    <w:link w:val="69"/>
    <w:qFormat/>
    <w:locked/>
    <w:uiPriority w:val="0"/>
    <w:rPr>
      <w:rFonts w:eastAsia="宋体"/>
      <w:kern w:val="2"/>
      <w:sz w:val="24"/>
    </w:rPr>
  </w:style>
  <w:style w:type="paragraph" w:customStyle="1" w:styleId="69">
    <w:name w:val="表格"/>
    <w:basedOn w:val="1"/>
    <w:link w:val="68"/>
    <w:qFormat/>
    <w:uiPriority w:val="0"/>
    <w:pPr>
      <w:widowControl w:val="0"/>
      <w:adjustRightInd/>
      <w:snapToGrid/>
      <w:spacing w:line="240" w:lineRule="auto"/>
      <w:jc w:val="center"/>
    </w:pPr>
    <w:rPr>
      <w:rFonts w:eastAsia="宋体" w:asciiTheme="minorHAnsi" w:hAnsiTheme="minorHAnsi" w:cstheme="minorBidi"/>
      <w:kern w:val="2"/>
      <w:szCs w:val="20"/>
    </w:rPr>
  </w:style>
  <w:style w:type="character" w:customStyle="1" w:styleId="70">
    <w:name w:val="tcnt3"/>
    <w:basedOn w:val="21"/>
    <w:qFormat/>
    <w:uiPriority w:val="0"/>
  </w:style>
  <w:style w:type="character" w:customStyle="1" w:styleId="71">
    <w:name w:val="正文文本 + SimSun8"/>
    <w:qFormat/>
    <w:uiPriority w:val="99"/>
    <w:rPr>
      <w:rFonts w:ascii="宋体" w:hAnsi="宋体" w:eastAsia="宋体" w:cs="宋体"/>
      <w:kern w:val="2"/>
      <w:sz w:val="20"/>
      <w:szCs w:val="20"/>
    </w:rPr>
  </w:style>
  <w:style w:type="character" w:customStyle="1" w:styleId="72">
    <w:name w:val="批注文字 Char"/>
    <w:basedOn w:val="21"/>
    <w:link w:val="7"/>
    <w:semiHidden/>
    <w:qFormat/>
    <w:uiPriority w:val="99"/>
    <w:rPr>
      <w:rFonts w:ascii="Times New Roman" w:hAnsi="Times New Roman" w:eastAsia="仿宋_GB2312" w:cs="Times New Roman"/>
      <w:sz w:val="24"/>
      <w:szCs w:val="22"/>
    </w:rPr>
  </w:style>
  <w:style w:type="character" w:customStyle="1" w:styleId="73">
    <w:name w:val="批注主题 Char"/>
    <w:basedOn w:val="72"/>
    <w:link w:val="17"/>
    <w:semiHidden/>
    <w:qFormat/>
    <w:uiPriority w:val="99"/>
    <w:rPr>
      <w:rFonts w:ascii="Times New Roman" w:hAnsi="Times New Roman" w:eastAsia="仿宋_GB2312" w:cs="Times New Roman"/>
      <w:b/>
      <w:bCs/>
      <w:sz w:val="24"/>
      <w:szCs w:val="22"/>
    </w:rPr>
  </w:style>
  <w:style w:type="paragraph" w:customStyle="1" w:styleId="74">
    <w:name w:val="正文2"/>
    <w:basedOn w:val="1"/>
    <w:qFormat/>
    <w:uiPriority w:val="0"/>
    <w:pPr>
      <w:spacing w:line="440" w:lineRule="atLeast"/>
      <w:ind w:firstLine="567"/>
    </w:pPr>
    <w:rPr>
      <w:szCs w:val="20"/>
    </w:rPr>
  </w:style>
  <w:style w:type="paragraph" w:customStyle="1" w:styleId="75">
    <w:name w:val="图表标题"/>
    <w:qFormat/>
    <w:uiPriority w:val="0"/>
    <w:pPr>
      <w:spacing w:before="20" w:beforeLines="20" w:line="360" w:lineRule="auto"/>
      <w:jc w:val="center"/>
    </w:pPr>
    <w:rPr>
      <w:rFonts w:cs="Tahoma" w:asciiTheme="minorEastAsia" w:hAnsiTheme="minorEastAsia" w:eastAsiaTheme="minorEastAsia"/>
      <w:b/>
      <w:sz w:val="21"/>
      <w:szCs w:val="22"/>
      <w:lang w:val="en-US" w:eastAsia="zh-CN" w:bidi="ar-SA"/>
    </w:rPr>
  </w:style>
  <w:style w:type="paragraph" w:customStyle="1" w:styleId="76">
    <w:name w:val="表格内容居中"/>
    <w:qFormat/>
    <w:uiPriority w:val="0"/>
    <w:pPr>
      <w:widowControl w:val="0"/>
      <w:spacing w:line="400" w:lineRule="exact"/>
      <w:jc w:val="center"/>
    </w:pPr>
    <w:rPr>
      <w:rFonts w:eastAsia="宋体" w:cs="Tahoma" w:asciiTheme="minorEastAsia" w:hAnsiTheme="minorEastAsia"/>
      <w:color w:val="000000"/>
      <w:sz w:val="21"/>
      <w:szCs w:val="21"/>
      <w:lang w:val="en-US" w:eastAsia="zh-CN" w:bidi="ar-SA"/>
    </w:rPr>
  </w:style>
  <w:style w:type="character" w:customStyle="1" w:styleId="77">
    <w:name w:val="表格内容 Char"/>
    <w:link w:val="78"/>
    <w:qFormat/>
    <w:uiPriority w:val="0"/>
    <w:rPr>
      <w:rFonts w:cs="Times New Roman"/>
      <w:bCs/>
      <w:kern w:val="2"/>
      <w:sz w:val="20"/>
      <w:szCs w:val="20"/>
    </w:rPr>
  </w:style>
  <w:style w:type="paragraph" w:customStyle="1" w:styleId="78">
    <w:name w:val="表格内容"/>
    <w:basedOn w:val="6"/>
    <w:next w:val="1"/>
    <w:link w:val="77"/>
    <w:qFormat/>
    <w:uiPriority w:val="0"/>
    <w:pPr>
      <w:adjustRightInd w:val="0"/>
      <w:snapToGrid w:val="0"/>
      <w:spacing w:line="240" w:lineRule="auto"/>
      <w:jc w:val="center"/>
    </w:pPr>
    <w:rPr>
      <w:rFonts w:cs="Times New Roman"/>
      <w:bCs/>
      <w:kern w:val="2"/>
      <w:sz w:val="20"/>
      <w:szCs w:val="20"/>
    </w:rPr>
  </w:style>
  <w:style w:type="paragraph" w:customStyle="1" w:styleId="79">
    <w:name w:val="表格内标"/>
    <w:basedOn w:val="1"/>
    <w:next w:val="1"/>
    <w:qFormat/>
    <w:uiPriority w:val="0"/>
    <w:pPr>
      <w:adjustRightInd w:val="0"/>
      <w:snapToGrid w:val="0"/>
      <w:spacing w:line="240" w:lineRule="auto"/>
      <w:jc w:val="center"/>
    </w:pPr>
    <w:rPr>
      <w:rFonts w:eastAsia="黑体" w:cs="Times New Roman"/>
      <w:sz w:val="20"/>
      <w:szCs w:val="20"/>
    </w:rPr>
  </w:style>
  <w:style w:type="paragraph" w:customStyle="1" w:styleId="80">
    <w:name w:val="表格居中"/>
    <w:next w:val="1"/>
    <w:qFormat/>
    <w:uiPriority w:val="0"/>
    <w:pPr>
      <w:spacing w:line="0" w:lineRule="atLeast"/>
      <w:jc w:val="center"/>
    </w:pPr>
    <w:rPr>
      <w:rFonts w:ascii="Times New Roman" w:hAnsi="Times New Roman" w:eastAsia="宋体" w:cs="Times New Roman"/>
      <w:kern w:val="2"/>
      <w:sz w:val="21"/>
      <w:szCs w:val="24"/>
      <w:lang w:val="en-US" w:eastAsia="zh-CN" w:bidi="ar-SA"/>
    </w:rPr>
  </w:style>
  <w:style w:type="paragraph" w:customStyle="1" w:styleId="81">
    <w:name w:val="正文01"/>
    <w:basedOn w:val="1"/>
    <w:qFormat/>
    <w:uiPriority w:val="0"/>
    <w:pPr>
      <w:spacing w:before="60" w:beforeLines="0" w:line="460" w:lineRule="exact"/>
      <w:ind w:firstLine="200" w:firstLineChars="200"/>
    </w:pPr>
    <w:rPr>
      <w:rFonts w:ascii="Courier New" w:hAnsi="Courier New" w:eastAsia="Arial Unicode MS"/>
      <w:snapToGrid w:val="0"/>
      <w:sz w:val="24"/>
      <w:szCs w:val="22"/>
    </w:rPr>
  </w:style>
  <w:style w:type="paragraph" w:customStyle="1" w:styleId="82">
    <w:name w:val="表格正文"/>
    <w:basedOn w:val="1"/>
    <w:qFormat/>
    <w:uiPriority w:val="0"/>
    <w:pPr>
      <w:spacing w:line="360" w:lineRule="exact"/>
      <w:jc w:val="center"/>
    </w:pPr>
    <w:rPr>
      <w:rFonts w:ascii="Times New Roman" w:hAnsi="Times New Roman"/>
      <w:color w:val="000000"/>
      <w:szCs w:val="20"/>
    </w:rPr>
  </w:style>
  <w:style w:type="paragraph" w:customStyle="1" w:styleId="83">
    <w:name w:val="表格内段落"/>
    <w:basedOn w:val="1"/>
    <w:qFormat/>
    <w:uiPriority w:val="0"/>
    <w:pPr>
      <w:widowControl/>
      <w:spacing w:line="0" w:lineRule="atLeast"/>
      <w:ind w:firstLine="200" w:firstLineChars="200"/>
      <w:jc w:val="left"/>
    </w:pPr>
    <w:rPr>
      <w:rFonts w:ascii="Times New Roman" w:hAnsi="Times New Roman" w:eastAsia="宋体" w:cs="Times New Roman"/>
      <w:szCs w:val="21"/>
    </w:rPr>
  </w:style>
  <w:style w:type="character" w:customStyle="1" w:styleId="84">
    <w:name w:val="disabled"/>
    <w:basedOn w:val="21"/>
    <w:qFormat/>
    <w:uiPriority w:val="0"/>
    <w:rPr>
      <w:vanish/>
    </w:rPr>
  </w:style>
  <w:style w:type="character" w:customStyle="1" w:styleId="85">
    <w:name w:val="znspantitle"/>
    <w:basedOn w:val="21"/>
    <w:qFormat/>
    <w:uiPriority w:val="0"/>
    <w:rPr>
      <w:b/>
      <w:bCs/>
      <w:color w:val="333333"/>
    </w:rPr>
  </w:style>
  <w:style w:type="paragraph" w:customStyle="1" w:styleId="86">
    <w:name w:val="Table Paragraph"/>
    <w:basedOn w:val="1"/>
    <w:qFormat/>
    <w:uiPriority w:val="1"/>
    <w:pPr>
      <w:jc w:val="center"/>
    </w:pPr>
    <w:rPr>
      <w:rFonts w:ascii="宋体" w:hAnsi="宋体" w:eastAsia="宋体" w:cs="宋体"/>
      <w:lang w:val="en-US" w:eastAsia="zh-CN" w:bidi="ar-SA"/>
    </w:rPr>
  </w:style>
  <w:style w:type="paragraph" w:customStyle="1" w:styleId="87">
    <w:name w:val="WPSOffice手动目录 1"/>
    <w:qFormat/>
    <w:uiPriority w:val="0"/>
    <w:pPr>
      <w:ind w:leftChars="0"/>
    </w:pPr>
    <w:rPr>
      <w:rFonts w:ascii="Times New Roman" w:hAnsi="Times New Roman" w:eastAsia="宋体" w:cs="Times New Roman"/>
      <w:sz w:val="20"/>
      <w:szCs w:val="20"/>
    </w:rPr>
  </w:style>
  <w:style w:type="table" w:customStyle="1" w:styleId="88">
    <w:name w:val="TableGrid"/>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"/>
    </extobj>
    <extobj name="F360BE8B-6686-4F3D-AEAF-501FE73E4058-2">
      <extobjdata type="F360BE8B-6686-4F3D-AEAF-501FE73E4058" data="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26803</Words>
  <Characters>32795</Characters>
  <Lines>1</Lines>
  <Paragraphs>1</Paragraphs>
  <TotalTime>2</TotalTime>
  <ScaleCrop>false</ScaleCrop>
  <LinksUpToDate>false</LinksUpToDate>
  <CharactersWithSpaces>33134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2021-05-05T05:39:00Z</dcterms:created>
  <dc:creator>User</dc:creator>
  <cp:lastModifiedBy>Vampire</cp:lastModifiedBy>
  <cp:lastPrinted>2021-08-06T02:37:00Z</cp:lastPrinted>
  <dcterms:modified xsi:type="dcterms:W3CDTF">2025-11-24T07:53:14Z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EB044D0CA45447C2886B0F38662B6116_13</vt:lpwstr>
  </property>
  <property fmtid="{D5CDD505-2E9C-101B-9397-08002B2CF9AE}" pid="4" name="KSOTemplateDocerSaveRecord">
    <vt:lpwstr>eyJoZGlkIjoiMWJhZDFlNDJkNjMxNDZkNGRhMWMzODQ5ZmM4Yjk4YTkiLCJ1c2VySWQiOiI2ODM5MzUwNTEifQ==</vt:lpwstr>
  </property>
</Properties>
</file>